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22" w:rsidRPr="00EE2334" w:rsidRDefault="00B45922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sz w:val="22"/>
          <w:szCs w:val="22"/>
        </w:rPr>
      </w:pPr>
    </w:p>
    <w:p w:rsidR="00861D05" w:rsidRPr="00EE2334" w:rsidRDefault="00861D05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EE2334">
        <w:rPr>
          <w:rFonts w:ascii="Arial" w:hAnsi="Arial" w:cs="Arial"/>
          <w:sz w:val="16"/>
          <w:szCs w:val="16"/>
        </w:rPr>
        <w:t>(ime i prezime</w:t>
      </w:r>
      <w:r w:rsidR="002923B0" w:rsidRPr="00EE2334">
        <w:rPr>
          <w:rFonts w:ascii="Arial" w:hAnsi="Arial" w:cs="Arial"/>
          <w:sz w:val="16"/>
          <w:szCs w:val="16"/>
        </w:rPr>
        <w:t xml:space="preserve"> / naziv tvrtke</w:t>
      </w:r>
      <w:r w:rsidR="00374F4E" w:rsidRPr="00EE2334">
        <w:rPr>
          <w:rFonts w:ascii="Arial" w:hAnsi="Arial" w:cs="Arial"/>
          <w:sz w:val="16"/>
          <w:szCs w:val="16"/>
        </w:rPr>
        <w:t xml:space="preserve">, </w:t>
      </w:r>
      <w:r w:rsidR="002923B0" w:rsidRPr="00EE2334">
        <w:rPr>
          <w:rFonts w:ascii="Arial" w:hAnsi="Arial" w:cs="Arial"/>
          <w:sz w:val="16"/>
          <w:szCs w:val="16"/>
        </w:rPr>
        <w:t>obrta</w:t>
      </w:r>
      <w:r w:rsidR="00374F4E" w:rsidRPr="00EE2334">
        <w:rPr>
          <w:rFonts w:ascii="Arial" w:hAnsi="Arial" w:cs="Arial"/>
          <w:sz w:val="16"/>
          <w:szCs w:val="16"/>
        </w:rPr>
        <w:t xml:space="preserve"> ili dr.</w:t>
      </w:r>
      <w:r w:rsidRPr="00EE2334">
        <w:rPr>
          <w:rFonts w:ascii="Arial" w:hAnsi="Arial" w:cs="Arial"/>
          <w:sz w:val="16"/>
          <w:szCs w:val="16"/>
        </w:rPr>
        <w:t>)</w:t>
      </w:r>
    </w:p>
    <w:p w:rsidR="00C66917" w:rsidRPr="00EE2334" w:rsidRDefault="008E5034" w:rsidP="008E5034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EE2334">
        <w:rPr>
          <w:rFonts w:ascii="Arial" w:hAnsi="Arial" w:cs="Arial"/>
          <w:b w:val="0"/>
          <w:bCs/>
          <w:sz w:val="22"/>
          <w:szCs w:val="22"/>
        </w:rPr>
        <w:tab/>
      </w:r>
      <w:r w:rsidRPr="00EE2334">
        <w:rPr>
          <w:rFonts w:ascii="Arial" w:hAnsi="Arial" w:cs="Arial"/>
          <w:b w:val="0"/>
          <w:bCs/>
          <w:sz w:val="22"/>
          <w:szCs w:val="22"/>
        </w:rPr>
        <w:tab/>
      </w:r>
    </w:p>
    <w:p w:rsidR="009C011D" w:rsidRPr="00EE2334" w:rsidRDefault="009F5E9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EE2334">
        <w:rPr>
          <w:rFonts w:ascii="Arial" w:hAnsi="Arial" w:cs="Arial"/>
          <w:sz w:val="16"/>
          <w:szCs w:val="16"/>
        </w:rPr>
        <w:t>(adresa</w:t>
      </w:r>
      <w:r w:rsidR="001B5A07" w:rsidRPr="00EE2334">
        <w:rPr>
          <w:rFonts w:ascii="Arial" w:hAnsi="Arial" w:cs="Arial"/>
          <w:sz w:val="16"/>
          <w:szCs w:val="16"/>
        </w:rPr>
        <w:t>:</w:t>
      </w:r>
      <w:r w:rsidRPr="00EE2334">
        <w:rPr>
          <w:rFonts w:ascii="Arial" w:hAnsi="Arial" w:cs="Arial"/>
          <w:sz w:val="16"/>
          <w:szCs w:val="16"/>
        </w:rPr>
        <w:t xml:space="preserve"> </w:t>
      </w:r>
      <w:r w:rsidR="001B5A07" w:rsidRPr="00EE2334">
        <w:rPr>
          <w:rFonts w:ascii="Arial" w:hAnsi="Arial" w:cs="Arial"/>
          <w:sz w:val="16"/>
          <w:szCs w:val="16"/>
        </w:rPr>
        <w:t xml:space="preserve">mjesto, </w:t>
      </w:r>
      <w:r w:rsidRPr="00EE2334">
        <w:rPr>
          <w:rFonts w:ascii="Arial" w:hAnsi="Arial" w:cs="Arial"/>
          <w:sz w:val="16"/>
          <w:szCs w:val="16"/>
        </w:rPr>
        <w:t>ulica</w:t>
      </w:r>
      <w:r w:rsidR="001B5A07" w:rsidRPr="00EE2334">
        <w:rPr>
          <w:rFonts w:ascii="Arial" w:hAnsi="Arial" w:cs="Arial"/>
          <w:sz w:val="16"/>
          <w:szCs w:val="16"/>
        </w:rPr>
        <w:t xml:space="preserve"> i </w:t>
      </w:r>
      <w:r w:rsidRPr="00EE2334">
        <w:rPr>
          <w:rFonts w:ascii="Arial" w:hAnsi="Arial" w:cs="Arial"/>
          <w:sz w:val="16"/>
          <w:szCs w:val="16"/>
        </w:rPr>
        <w:t>kućni broj)</w:t>
      </w:r>
    </w:p>
    <w:p w:rsidR="001B5A07" w:rsidRPr="00EE2334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61D05" w:rsidRPr="00EE2334" w:rsidRDefault="001B5A07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EE2334">
        <w:rPr>
          <w:rFonts w:ascii="Arial" w:hAnsi="Arial" w:cs="Arial"/>
          <w:sz w:val="16"/>
          <w:szCs w:val="16"/>
        </w:rPr>
        <w:t xml:space="preserve"> </w:t>
      </w:r>
      <w:r w:rsidR="00861D05" w:rsidRPr="00EE2334">
        <w:rPr>
          <w:rFonts w:ascii="Arial" w:hAnsi="Arial" w:cs="Arial"/>
          <w:sz w:val="16"/>
          <w:szCs w:val="16"/>
        </w:rPr>
        <w:t>(</w:t>
      </w:r>
      <w:r w:rsidR="009F5E9D" w:rsidRPr="00EE2334">
        <w:rPr>
          <w:rFonts w:ascii="Arial" w:hAnsi="Arial" w:cs="Arial"/>
          <w:sz w:val="16"/>
          <w:szCs w:val="16"/>
        </w:rPr>
        <w:t>OIB</w:t>
      </w:r>
      <w:r w:rsidR="00861D05" w:rsidRPr="00EE2334">
        <w:rPr>
          <w:rFonts w:ascii="Arial" w:hAnsi="Arial" w:cs="Arial"/>
          <w:sz w:val="16"/>
          <w:szCs w:val="16"/>
        </w:rPr>
        <w:t>)</w:t>
      </w:r>
    </w:p>
    <w:p w:rsidR="009F5E9D" w:rsidRPr="00EE2334" w:rsidRDefault="009F5E9D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C011D" w:rsidRPr="00EE2334" w:rsidRDefault="009C011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EE2334">
        <w:rPr>
          <w:rFonts w:ascii="Arial" w:hAnsi="Arial" w:cs="Arial"/>
          <w:sz w:val="16"/>
          <w:szCs w:val="16"/>
        </w:rPr>
        <w:t>(kontakt)</w:t>
      </w:r>
    </w:p>
    <w:p w:rsidR="001B5A07" w:rsidRPr="00EE2334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27098" w:rsidRPr="00EE2334" w:rsidRDefault="001B5A07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EE2334">
        <w:rPr>
          <w:rFonts w:ascii="Arial" w:hAnsi="Arial" w:cs="Arial"/>
          <w:sz w:val="16"/>
          <w:szCs w:val="16"/>
        </w:rPr>
        <w:t xml:space="preserve"> </w:t>
      </w:r>
      <w:r w:rsidR="00927098" w:rsidRPr="00EE2334">
        <w:rPr>
          <w:rFonts w:ascii="Arial" w:hAnsi="Arial" w:cs="Arial"/>
          <w:sz w:val="16"/>
          <w:szCs w:val="16"/>
        </w:rPr>
        <w:t>(br</w:t>
      </w:r>
      <w:r w:rsidRPr="00EE2334">
        <w:rPr>
          <w:rFonts w:ascii="Arial" w:hAnsi="Arial" w:cs="Arial"/>
          <w:sz w:val="16"/>
          <w:szCs w:val="16"/>
        </w:rPr>
        <w:t>oj</w:t>
      </w:r>
      <w:r w:rsidR="00927098" w:rsidRPr="00EE2334">
        <w:rPr>
          <w:rFonts w:ascii="Arial" w:hAnsi="Arial" w:cs="Arial"/>
          <w:sz w:val="16"/>
          <w:szCs w:val="16"/>
        </w:rPr>
        <w:t xml:space="preserve"> </w:t>
      </w:r>
      <w:r w:rsidR="00B45922" w:rsidRPr="00EE2334">
        <w:rPr>
          <w:rFonts w:ascii="Arial" w:hAnsi="Arial" w:cs="Arial"/>
          <w:sz w:val="16"/>
          <w:szCs w:val="16"/>
        </w:rPr>
        <w:t>osobne iskaznice</w:t>
      </w:r>
      <w:r w:rsidR="00927098" w:rsidRPr="00EE2334">
        <w:rPr>
          <w:rFonts w:ascii="Arial" w:hAnsi="Arial" w:cs="Arial"/>
          <w:sz w:val="16"/>
          <w:szCs w:val="16"/>
        </w:rPr>
        <w:t>)</w:t>
      </w:r>
    </w:p>
    <w:p w:rsidR="001B5A07" w:rsidRPr="00EE2334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61D05" w:rsidRPr="00EE2334" w:rsidRDefault="001B5A07" w:rsidP="00527F38">
      <w:pPr>
        <w:ind w:right="5112"/>
        <w:jc w:val="center"/>
        <w:rPr>
          <w:rFonts w:ascii="Arial" w:hAnsi="Arial" w:cs="Arial"/>
          <w:sz w:val="16"/>
          <w:szCs w:val="16"/>
        </w:rPr>
      </w:pPr>
      <w:r w:rsidRPr="00EE2334">
        <w:rPr>
          <w:rFonts w:ascii="Arial" w:hAnsi="Arial" w:cs="Arial"/>
          <w:sz w:val="16"/>
          <w:szCs w:val="16"/>
        </w:rPr>
        <w:t xml:space="preserve"> </w:t>
      </w:r>
      <w:r w:rsidR="000A486B" w:rsidRPr="00EE2334">
        <w:rPr>
          <w:rFonts w:ascii="Arial" w:hAnsi="Arial" w:cs="Arial"/>
          <w:sz w:val="16"/>
          <w:szCs w:val="16"/>
        </w:rPr>
        <w:t xml:space="preserve">(mjesto i </w:t>
      </w:r>
      <w:r w:rsidR="001A1254" w:rsidRPr="00EE2334">
        <w:rPr>
          <w:rFonts w:ascii="Arial" w:hAnsi="Arial" w:cs="Arial"/>
          <w:sz w:val="16"/>
          <w:szCs w:val="16"/>
        </w:rPr>
        <w:t>datum)</w:t>
      </w:r>
    </w:p>
    <w:p w:rsidR="00527F38" w:rsidRPr="00EE2334" w:rsidRDefault="00527F38" w:rsidP="00527F38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EE2334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EE2334">
        <w:rPr>
          <w:rFonts w:ascii="Arial" w:hAnsi="Arial" w:cs="Arial"/>
          <w:sz w:val="22"/>
          <w:szCs w:val="22"/>
        </w:rPr>
        <w:t>PRIMORSKO-GORANSKA ŽUPANIJA</w:t>
      </w:r>
    </w:p>
    <w:p w:rsidR="00527F38" w:rsidRPr="00EE2334" w:rsidRDefault="00527F38" w:rsidP="00527F38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EE2334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432935" w:rsidRPr="008C5AE0" w:rsidRDefault="00527F38" w:rsidP="008C5AE0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EE2334">
        <w:rPr>
          <w:rFonts w:ascii="Arial" w:hAnsi="Arial" w:cs="Arial"/>
          <w:b w:val="0"/>
          <w:sz w:val="22"/>
          <w:szCs w:val="22"/>
        </w:rPr>
        <w:t>Riva 10, 51000 Rijeka</w:t>
      </w:r>
      <w:bookmarkEnd w:id="0"/>
      <w:bookmarkEnd w:id="1"/>
      <w:r w:rsidR="001356C2" w:rsidRPr="00EE2334">
        <w:rPr>
          <w:rFonts w:ascii="Arial" w:hAnsi="Arial" w:cs="Arial"/>
          <w:b w:val="0"/>
          <w:bCs/>
        </w:rPr>
        <w:t xml:space="preserve">         </w:t>
      </w:r>
    </w:p>
    <w:p w:rsidR="00801DC8" w:rsidRPr="008C5AE0" w:rsidRDefault="00432935" w:rsidP="008C5AE0">
      <w:pPr>
        <w:ind w:left="4860" w:right="72"/>
        <w:rPr>
          <w:rFonts w:ascii="Arial" w:hAnsi="Arial" w:cs="Arial"/>
          <w:b w:val="0"/>
          <w:bCs/>
          <w:sz w:val="16"/>
          <w:szCs w:val="16"/>
        </w:rPr>
      </w:pPr>
      <w:r w:rsidRPr="00EE2334">
        <w:rPr>
          <w:rFonts w:ascii="Arial" w:hAnsi="Arial" w:cs="Arial"/>
          <w:b w:val="0"/>
          <w:bCs/>
        </w:rPr>
        <w:t xml:space="preserve">            </w:t>
      </w:r>
    </w:p>
    <w:p w:rsidR="001B5A07" w:rsidRPr="00EE2334" w:rsidRDefault="00861D05" w:rsidP="008E5034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EE2334">
        <w:rPr>
          <w:rFonts w:ascii="Arial" w:hAnsi="Arial" w:cs="Arial"/>
          <w:sz w:val="22"/>
          <w:szCs w:val="22"/>
        </w:rPr>
        <w:t>PREDMET:</w:t>
      </w:r>
      <w:r w:rsidR="00FF468F" w:rsidRPr="00EE2334">
        <w:rPr>
          <w:rFonts w:ascii="Arial" w:hAnsi="Arial" w:cs="Arial"/>
          <w:b w:val="0"/>
          <w:sz w:val="22"/>
          <w:szCs w:val="22"/>
        </w:rPr>
        <w:t xml:space="preserve"> </w:t>
      </w:r>
      <w:r w:rsidR="00881819" w:rsidRPr="00EE2334">
        <w:rPr>
          <w:rFonts w:ascii="Arial" w:hAnsi="Arial" w:cs="Arial"/>
          <w:b w:val="0"/>
          <w:sz w:val="22"/>
          <w:szCs w:val="22"/>
        </w:rPr>
        <w:t>Zahtjev za izdavanje suglasnosti</w:t>
      </w:r>
      <w:r w:rsidR="00047F18" w:rsidRPr="00EE2334">
        <w:rPr>
          <w:rFonts w:ascii="Arial" w:hAnsi="Arial" w:cs="Arial"/>
          <w:b w:val="0"/>
          <w:sz w:val="22"/>
          <w:szCs w:val="22"/>
        </w:rPr>
        <w:t xml:space="preserve"> </w:t>
      </w:r>
      <w:r w:rsidR="00047F18" w:rsidRPr="00EE2334">
        <w:rPr>
          <w:rFonts w:ascii="Arial" w:hAnsi="Arial" w:cs="Arial"/>
          <w:b w:val="0"/>
          <w:bCs/>
          <w:iCs/>
          <w:sz w:val="22"/>
          <w:szCs w:val="22"/>
        </w:rPr>
        <w:t>na geodetske (parcelacijske) elaborate temeljem sudske presude o utvrđivanju vlasništva ili rješenja o povratu zemljišta</w:t>
      </w:r>
    </w:p>
    <w:p w:rsidR="00E03F80" w:rsidRPr="00EE2334" w:rsidRDefault="00210D20" w:rsidP="008C5AE0">
      <w:pPr>
        <w:tabs>
          <w:tab w:val="center" w:pos="5580"/>
        </w:tabs>
        <w:ind w:right="72"/>
        <w:jc w:val="both"/>
        <w:rPr>
          <w:rFonts w:ascii="Arial" w:hAnsi="Arial" w:cs="Arial"/>
          <w:b w:val="0"/>
          <w:sz w:val="22"/>
          <w:szCs w:val="22"/>
        </w:rPr>
      </w:pPr>
      <w:r w:rsidRPr="00EE2334">
        <w:rPr>
          <w:rFonts w:ascii="Arial" w:hAnsi="Arial" w:cs="Arial"/>
          <w:bCs/>
          <w:sz w:val="18"/>
          <w:szCs w:val="18"/>
        </w:rPr>
        <w:br/>
      </w:r>
      <w:r w:rsidR="00DD6BB6" w:rsidRPr="00EE2334">
        <w:rPr>
          <w:rFonts w:ascii="Arial" w:hAnsi="Arial" w:cs="Arial"/>
          <w:b w:val="0"/>
          <w:sz w:val="22"/>
          <w:szCs w:val="22"/>
        </w:rPr>
        <w:t>Oznaka nekretnine</w:t>
      </w:r>
      <w:r w:rsidR="00801DC8" w:rsidRPr="00EE2334">
        <w:rPr>
          <w:rFonts w:ascii="Arial" w:hAnsi="Arial" w:cs="Arial"/>
          <w:b w:val="0"/>
          <w:sz w:val="22"/>
          <w:szCs w:val="22"/>
        </w:rPr>
        <w:t xml:space="preserve"> (prema izvatku iz zemljišne knjige)</w:t>
      </w:r>
      <w:r w:rsidR="00C66917" w:rsidRPr="00EE2334">
        <w:rPr>
          <w:rFonts w:ascii="Arial" w:hAnsi="Arial" w:cs="Arial"/>
          <w:b w:val="0"/>
          <w:sz w:val="22"/>
          <w:szCs w:val="22"/>
        </w:rPr>
        <w:t xml:space="preserve">: </w:t>
      </w:r>
    </w:p>
    <w:p w:rsidR="004F1A0C" w:rsidRPr="00EE2334" w:rsidRDefault="004F1A0C" w:rsidP="005952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  <w:sectPr w:rsidR="004F1A0C" w:rsidRPr="00EE2334" w:rsidSect="008C5AE0">
          <w:headerReference w:type="default" r:id="rId7"/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8308"/>
      </w:tblGrid>
      <w:tr w:rsidR="004F1A0C" w:rsidRPr="00EE2334" w:rsidTr="007C761A">
        <w:trPr>
          <w:trHeight w:val="256"/>
        </w:trPr>
        <w:tc>
          <w:tcPr>
            <w:tcW w:w="900" w:type="dxa"/>
            <w:gridSpan w:val="2"/>
            <w:shd w:val="clear" w:color="auto" w:fill="auto"/>
            <w:vAlign w:val="bottom"/>
          </w:tcPr>
          <w:p w:rsidR="004F1A0C" w:rsidRPr="00EE2334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EE2334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EE2334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F1A0C" w:rsidRPr="00EE2334" w:rsidTr="007C761A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:rsidR="004F1A0C" w:rsidRPr="00EE2334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EE2334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EE2334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F1A0C" w:rsidRPr="00EE2334" w:rsidRDefault="004F1A0C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A7E63" w:rsidRPr="00EE2334" w:rsidRDefault="000A486B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EE2334">
        <w:rPr>
          <w:rFonts w:ascii="Arial" w:hAnsi="Arial" w:cs="Arial"/>
          <w:b w:val="0"/>
          <w:sz w:val="22"/>
          <w:szCs w:val="22"/>
        </w:rPr>
        <w:t>Namjena - svrha</w:t>
      </w:r>
      <w:r w:rsidR="00DD6BB6" w:rsidRPr="00EE2334">
        <w:rPr>
          <w:rFonts w:ascii="Arial" w:hAnsi="Arial" w:cs="Arial"/>
          <w:b w:val="0"/>
          <w:sz w:val="22"/>
          <w:szCs w:val="22"/>
        </w:rPr>
        <w:t xml:space="preserve"> </w:t>
      </w:r>
      <w:r w:rsidRPr="00EE2334">
        <w:rPr>
          <w:rFonts w:ascii="Arial" w:hAnsi="Arial" w:cs="Arial"/>
          <w:b w:val="0"/>
          <w:sz w:val="22"/>
          <w:szCs w:val="22"/>
        </w:rPr>
        <w:t>(</w:t>
      </w:r>
      <w:r w:rsidR="008C5AE0">
        <w:rPr>
          <w:rFonts w:ascii="Arial" w:hAnsi="Arial" w:cs="Arial"/>
          <w:b w:val="0"/>
          <w:sz w:val="22"/>
          <w:szCs w:val="22"/>
        </w:rPr>
        <w:t xml:space="preserve">potrebno detaljno </w:t>
      </w:r>
      <w:r w:rsidRPr="00EE2334">
        <w:rPr>
          <w:rFonts w:ascii="Arial" w:hAnsi="Arial" w:cs="Arial"/>
          <w:b w:val="0"/>
          <w:sz w:val="22"/>
          <w:szCs w:val="22"/>
        </w:rPr>
        <w:t>obrazložiti)</w:t>
      </w:r>
      <w:r w:rsidR="00AA7E63" w:rsidRPr="00EE2334">
        <w:rPr>
          <w:rFonts w:ascii="Arial" w:hAnsi="Arial" w:cs="Arial"/>
          <w:b w:val="0"/>
          <w:sz w:val="22"/>
          <w:szCs w:val="22"/>
        </w:rPr>
        <w:t>:</w:t>
      </w:r>
    </w:p>
    <w:p w:rsidR="00AA7E63" w:rsidRPr="00EE2334" w:rsidRDefault="00AA7E63" w:rsidP="0042258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417407" w:rsidRPr="00EE2334" w:rsidRDefault="00417407" w:rsidP="00417407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AA7E63" w:rsidRPr="00EE2334" w:rsidRDefault="00AA7E63" w:rsidP="0042258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842D48" w:rsidRPr="00EE2334" w:rsidRDefault="00842D48" w:rsidP="00842D4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CE5596" w:rsidRPr="00EE2334" w:rsidRDefault="00CE5596" w:rsidP="00842D4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842D48" w:rsidRPr="00EE2334" w:rsidRDefault="00842D48" w:rsidP="00842D4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417407" w:rsidRDefault="00417407" w:rsidP="00861D05">
      <w:pPr>
        <w:ind w:right="5112"/>
        <w:rPr>
          <w:rFonts w:ascii="Arial" w:hAnsi="Arial" w:cs="Arial"/>
          <w:b w:val="0"/>
        </w:rPr>
      </w:pPr>
    </w:p>
    <w:p w:rsidR="004B06DB" w:rsidRPr="00EE2334" w:rsidRDefault="004B06DB" w:rsidP="00861D05">
      <w:pPr>
        <w:ind w:right="5112"/>
        <w:rPr>
          <w:rFonts w:ascii="Arial" w:hAnsi="Arial" w:cs="Arial"/>
          <w:b w:val="0"/>
        </w:rPr>
      </w:pPr>
    </w:p>
    <w:p w:rsidR="00AA7E63" w:rsidRPr="00EE2334" w:rsidRDefault="00AA7E63" w:rsidP="00AA7E63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BA43E7" w:rsidRPr="00EE2334" w:rsidRDefault="003301BA" w:rsidP="00AA7E63">
      <w:pPr>
        <w:ind w:left="5222"/>
        <w:jc w:val="center"/>
        <w:rPr>
          <w:rFonts w:ascii="Arial" w:hAnsi="Arial" w:cs="Arial"/>
          <w:b w:val="0"/>
          <w:sz w:val="18"/>
          <w:szCs w:val="18"/>
        </w:rPr>
      </w:pPr>
      <w:r w:rsidRPr="00EE2334">
        <w:rPr>
          <w:rFonts w:ascii="Arial" w:hAnsi="Arial" w:cs="Arial"/>
          <w:b w:val="0"/>
          <w:sz w:val="18"/>
          <w:szCs w:val="18"/>
        </w:rPr>
        <w:t>(</w:t>
      </w:r>
      <w:r w:rsidR="008C5AE0" w:rsidRPr="008C5AE0">
        <w:rPr>
          <w:rFonts w:ascii="Arial" w:hAnsi="Arial" w:cs="Arial"/>
          <w:b w:val="0"/>
          <w:sz w:val="18"/>
          <w:szCs w:val="18"/>
        </w:rPr>
        <w:t xml:space="preserve">vlastoručni potpis ili digitalni </w:t>
      </w:r>
      <w:r w:rsidR="008C5AE0" w:rsidRPr="008C5AE0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="008C5AE0" w:rsidRPr="008C5AE0">
        <w:rPr>
          <w:rFonts w:ascii="Arial" w:hAnsi="Arial" w:cs="Arial"/>
          <w:b w:val="0"/>
          <w:sz w:val="18"/>
          <w:szCs w:val="18"/>
        </w:rPr>
        <w:t>)</w:t>
      </w:r>
    </w:p>
    <w:p w:rsidR="008C5AE0" w:rsidRDefault="008C5AE0" w:rsidP="00E01FA0">
      <w:pPr>
        <w:ind w:right="-648"/>
        <w:rPr>
          <w:rFonts w:ascii="Arial" w:hAnsi="Arial" w:cs="Arial"/>
          <w:sz w:val="22"/>
          <w:szCs w:val="22"/>
        </w:rPr>
      </w:pPr>
    </w:p>
    <w:p w:rsidR="00210D20" w:rsidRPr="00E01FA0" w:rsidRDefault="008C5AE0" w:rsidP="008C5AE0">
      <w:pPr>
        <w:ind w:right="-648"/>
        <w:rPr>
          <w:rFonts w:ascii="Arial" w:hAnsi="Arial" w:cs="Arial"/>
          <w:b w:val="0"/>
          <w:sz w:val="22"/>
          <w:szCs w:val="22"/>
        </w:rPr>
      </w:pPr>
      <w:r w:rsidRPr="00447510">
        <w:rPr>
          <w:rFonts w:ascii="Arial" w:hAnsi="Arial" w:cs="Arial"/>
          <w:sz w:val="22"/>
          <w:szCs w:val="18"/>
        </w:rPr>
        <w:t>OBVEZNI PRILOZI NEOPHODNI ZA POSTUPANJE PO ZAHTJEVU</w:t>
      </w:r>
      <w:r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4B06DB" w:rsidRPr="004B06DB" w:rsidRDefault="00210D20" w:rsidP="004B06DB">
      <w:pPr>
        <w:numPr>
          <w:ilvl w:val="0"/>
          <w:numId w:val="5"/>
        </w:numPr>
        <w:tabs>
          <w:tab w:val="clear" w:pos="720"/>
        </w:tabs>
        <w:ind w:left="426" w:right="-648" w:hanging="426"/>
        <w:jc w:val="both"/>
        <w:rPr>
          <w:rFonts w:ascii="Arial" w:hAnsi="Arial" w:cs="Arial"/>
          <w:b w:val="0"/>
          <w:sz w:val="20"/>
          <w:szCs w:val="20"/>
        </w:rPr>
      </w:pPr>
      <w:r w:rsidRPr="004B06DB">
        <w:rPr>
          <w:rFonts w:ascii="Arial" w:hAnsi="Arial" w:cs="Arial"/>
          <w:b w:val="0"/>
          <w:sz w:val="20"/>
          <w:szCs w:val="20"/>
        </w:rPr>
        <w:t>Lokacijska informacija za nekretninu u vlasništvu Republike Hrvatske (sukladno važećim prostornim planovima)</w:t>
      </w:r>
    </w:p>
    <w:p w:rsidR="004B06DB" w:rsidRPr="004B06DB" w:rsidRDefault="004B06DB" w:rsidP="004B06DB">
      <w:pPr>
        <w:numPr>
          <w:ilvl w:val="0"/>
          <w:numId w:val="5"/>
        </w:numPr>
        <w:tabs>
          <w:tab w:val="clear" w:pos="720"/>
        </w:tabs>
        <w:ind w:left="426" w:right="-648" w:hanging="426"/>
        <w:jc w:val="both"/>
        <w:rPr>
          <w:rFonts w:ascii="Arial" w:hAnsi="Arial" w:cs="Arial"/>
          <w:b w:val="0"/>
          <w:sz w:val="20"/>
          <w:szCs w:val="20"/>
        </w:rPr>
      </w:pPr>
      <w:r w:rsidRPr="004B06DB">
        <w:rPr>
          <w:rFonts w:ascii="Arial" w:hAnsi="Arial" w:cs="Arial"/>
          <w:b w:val="0"/>
          <w:sz w:val="20"/>
          <w:szCs w:val="20"/>
        </w:rPr>
        <w:t xml:space="preserve">Geodetski elaborat (dostavljen kao jedinstveni .pdf dokument sa svim sastavnim dijelovima, potpisan elektroničkim potpisom odgovorne osobe za obavljanje stručnih geodetskih poslova i </w:t>
      </w:r>
      <w:proofErr w:type="spellStart"/>
      <w:r w:rsidRPr="004B06DB">
        <w:rPr>
          <w:rFonts w:ascii="Arial" w:hAnsi="Arial" w:cs="Arial"/>
          <w:b w:val="0"/>
          <w:sz w:val="20"/>
          <w:szCs w:val="20"/>
        </w:rPr>
        <w:t>skica_izmjere.dxf</w:t>
      </w:r>
      <w:proofErr w:type="spellEnd"/>
      <w:r w:rsidRPr="004B06DB">
        <w:rPr>
          <w:rFonts w:ascii="Arial" w:hAnsi="Arial" w:cs="Arial"/>
          <w:b w:val="0"/>
          <w:sz w:val="20"/>
          <w:szCs w:val="20"/>
        </w:rPr>
        <w:t>)**</w:t>
      </w:r>
    </w:p>
    <w:p w:rsidR="00210D20" w:rsidRPr="004B06DB" w:rsidRDefault="00210D20" w:rsidP="004B06DB">
      <w:pPr>
        <w:numPr>
          <w:ilvl w:val="0"/>
          <w:numId w:val="5"/>
        </w:numPr>
        <w:tabs>
          <w:tab w:val="clear" w:pos="720"/>
        </w:tabs>
        <w:ind w:left="426" w:right="-648" w:hanging="426"/>
        <w:jc w:val="both"/>
        <w:rPr>
          <w:rFonts w:ascii="Arial" w:hAnsi="Arial" w:cs="Arial"/>
          <w:b w:val="0"/>
          <w:sz w:val="20"/>
          <w:szCs w:val="20"/>
        </w:rPr>
      </w:pPr>
      <w:r w:rsidRPr="004B06DB">
        <w:rPr>
          <w:rFonts w:ascii="Arial" w:hAnsi="Arial" w:cs="Arial"/>
          <w:b w:val="0"/>
          <w:sz w:val="20"/>
          <w:szCs w:val="20"/>
        </w:rPr>
        <w:t>Pravomoćni akt na temelju kojeg je geodetski elaborat izrađen (sudska presuda ili rješenje o povratu zemljišta)</w:t>
      </w:r>
    </w:p>
    <w:p w:rsidR="00210D20" w:rsidRPr="004B06DB" w:rsidRDefault="00210D20" w:rsidP="004B06DB">
      <w:pPr>
        <w:numPr>
          <w:ilvl w:val="0"/>
          <w:numId w:val="5"/>
        </w:numPr>
        <w:tabs>
          <w:tab w:val="clear" w:pos="720"/>
        </w:tabs>
        <w:ind w:left="426" w:right="-648" w:hanging="426"/>
        <w:jc w:val="both"/>
        <w:rPr>
          <w:rFonts w:ascii="Arial" w:hAnsi="Arial" w:cs="Arial"/>
          <w:b w:val="0"/>
          <w:sz w:val="20"/>
          <w:szCs w:val="20"/>
        </w:rPr>
      </w:pPr>
      <w:r w:rsidRPr="004B06DB">
        <w:rPr>
          <w:rFonts w:ascii="Arial" w:hAnsi="Arial" w:cs="Arial"/>
          <w:b w:val="0"/>
          <w:sz w:val="20"/>
          <w:szCs w:val="20"/>
        </w:rPr>
        <w:t>Zemljišnoknjižni izvadak, posjedovni list, uvjerenje o identifikaciji katastarskih i zemljišnoknjižnih čestica (ukoliko je primjenjivo), ne stariji od šest mjeseci od dana podnošenja zahtjeva, za nekretninu u vlasništvu Republike Hrvatske (u preslici, e-izvadak)</w:t>
      </w:r>
      <w:bookmarkStart w:id="2" w:name="_GoBack"/>
      <w:bookmarkEnd w:id="2"/>
    </w:p>
    <w:p w:rsidR="00210D20" w:rsidRPr="004B06DB" w:rsidRDefault="00210D20" w:rsidP="004B06DB">
      <w:pPr>
        <w:numPr>
          <w:ilvl w:val="0"/>
          <w:numId w:val="5"/>
        </w:numPr>
        <w:tabs>
          <w:tab w:val="clear" w:pos="720"/>
        </w:tabs>
        <w:ind w:left="426" w:right="-648" w:hanging="426"/>
        <w:jc w:val="both"/>
        <w:rPr>
          <w:rFonts w:ascii="Arial" w:hAnsi="Arial" w:cs="Arial"/>
          <w:b w:val="0"/>
          <w:sz w:val="20"/>
          <w:szCs w:val="20"/>
        </w:rPr>
      </w:pPr>
      <w:r w:rsidRPr="004B06DB">
        <w:rPr>
          <w:rFonts w:ascii="Arial" w:hAnsi="Arial" w:cs="Arial"/>
          <w:b w:val="0"/>
          <w:sz w:val="20"/>
          <w:szCs w:val="20"/>
        </w:rPr>
        <w:t>Kopija katastarskog plana, ne starija od šest mjeseci od dana podnošenja zahtjeva, za nekretninu u vlasništvu Republike Hrvatske (u preslici)</w:t>
      </w:r>
    </w:p>
    <w:p w:rsidR="00E91FF5" w:rsidRPr="004B06DB" w:rsidRDefault="00E91FF5" w:rsidP="004B06DB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4B06DB">
        <w:rPr>
          <w:rFonts w:ascii="Arial" w:hAnsi="Arial" w:cs="Arial"/>
          <w:b w:val="0"/>
          <w:sz w:val="20"/>
          <w:szCs w:val="20"/>
        </w:rPr>
        <w:t>Očitova</w:t>
      </w:r>
      <w:r w:rsidR="004B06DB">
        <w:rPr>
          <w:rFonts w:ascii="Arial" w:hAnsi="Arial" w:cs="Arial"/>
          <w:b w:val="0"/>
          <w:sz w:val="20"/>
          <w:szCs w:val="20"/>
        </w:rPr>
        <w:t xml:space="preserve">nje trgovačkog društva Hrvatske </w:t>
      </w:r>
      <w:r w:rsidRPr="004B06DB">
        <w:rPr>
          <w:rFonts w:ascii="Arial" w:hAnsi="Arial" w:cs="Arial"/>
          <w:b w:val="0"/>
          <w:sz w:val="20"/>
          <w:szCs w:val="20"/>
        </w:rPr>
        <w:t>šume d.o.o.</w:t>
      </w:r>
      <w:r w:rsidR="00BB4C0B" w:rsidRPr="004B06DB">
        <w:rPr>
          <w:rFonts w:ascii="Arial" w:hAnsi="Arial" w:cs="Arial"/>
          <w:b w:val="0"/>
          <w:sz w:val="20"/>
          <w:szCs w:val="20"/>
        </w:rPr>
        <w:t xml:space="preserve"> nalazi li se nekretnina unutar š</w:t>
      </w:r>
      <w:r w:rsidRPr="004B06DB">
        <w:rPr>
          <w:rFonts w:ascii="Arial" w:hAnsi="Arial" w:cs="Arial"/>
          <w:b w:val="0"/>
          <w:sz w:val="20"/>
          <w:szCs w:val="20"/>
        </w:rPr>
        <w:t>umskogospodarske osnove, ne starije od šest mjeseci od dana podnošenja zahtjeva</w:t>
      </w:r>
    </w:p>
    <w:p w:rsidR="00210D20" w:rsidRPr="00E01FA0" w:rsidRDefault="00210D20" w:rsidP="00210D20">
      <w:pPr>
        <w:ind w:left="540" w:right="-648"/>
        <w:rPr>
          <w:rFonts w:ascii="Arial" w:hAnsi="Arial" w:cs="Arial"/>
          <w:b w:val="0"/>
          <w:sz w:val="22"/>
          <w:szCs w:val="22"/>
        </w:rPr>
      </w:pPr>
    </w:p>
    <w:p w:rsidR="00B04895" w:rsidRDefault="00210D20" w:rsidP="00BB4C0B">
      <w:p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E01FA0">
        <w:rPr>
          <w:rFonts w:ascii="Arial" w:hAnsi="Arial" w:cs="Arial"/>
          <w:b w:val="0"/>
          <w:i/>
          <w:iCs/>
          <w:sz w:val="22"/>
          <w:szCs w:val="22"/>
        </w:rPr>
        <w:lastRenderedPageBreak/>
        <w:t xml:space="preserve">Regulirano </w:t>
      </w:r>
      <w:r w:rsidR="00E01FA0" w:rsidRPr="00E01FA0">
        <w:rPr>
          <w:rFonts w:ascii="Arial" w:hAnsi="Arial" w:cs="Arial"/>
          <w:b w:val="0"/>
          <w:i/>
          <w:iCs/>
          <w:sz w:val="22"/>
          <w:szCs w:val="22"/>
        </w:rPr>
        <w:t xml:space="preserve">Zakonom o prostornom uređenju (NN </w:t>
      </w:r>
      <w:r w:rsidRPr="00E01FA0">
        <w:rPr>
          <w:rFonts w:ascii="Arial" w:hAnsi="Arial" w:cs="Arial"/>
          <w:b w:val="0"/>
          <w:i/>
          <w:iCs/>
          <w:sz w:val="22"/>
          <w:szCs w:val="22"/>
        </w:rPr>
        <w:t>1</w:t>
      </w:r>
      <w:r w:rsidR="00276CE0">
        <w:rPr>
          <w:rFonts w:ascii="Arial" w:hAnsi="Arial" w:cs="Arial"/>
          <w:b w:val="0"/>
          <w:i/>
          <w:iCs/>
          <w:sz w:val="22"/>
          <w:szCs w:val="22"/>
        </w:rPr>
        <w:t>55/25</w:t>
      </w:r>
      <w:r w:rsidR="00DD0DD6" w:rsidRPr="00E01FA0">
        <w:rPr>
          <w:rFonts w:ascii="Arial" w:hAnsi="Arial" w:cs="Arial"/>
          <w:b w:val="0"/>
          <w:i/>
          <w:iCs/>
          <w:sz w:val="22"/>
          <w:szCs w:val="22"/>
        </w:rPr>
        <w:t>),</w:t>
      </w:r>
      <w:r w:rsidRPr="00E01FA0">
        <w:rPr>
          <w:rFonts w:ascii="Arial" w:hAnsi="Arial" w:cs="Arial"/>
          <w:b w:val="0"/>
          <w:i/>
          <w:iCs/>
          <w:sz w:val="22"/>
          <w:szCs w:val="22"/>
        </w:rPr>
        <w:t xml:space="preserve"> Pravilnikom o geodetskim elaboratima (</w:t>
      </w:r>
      <w:r w:rsidR="00E01FA0" w:rsidRPr="00E01FA0">
        <w:rPr>
          <w:rFonts w:ascii="Arial" w:hAnsi="Arial" w:cs="Arial"/>
          <w:b w:val="0"/>
          <w:i/>
          <w:iCs/>
          <w:sz w:val="22"/>
          <w:szCs w:val="22"/>
        </w:rPr>
        <w:t xml:space="preserve">NN </w:t>
      </w:r>
      <w:r w:rsidR="00276CE0">
        <w:rPr>
          <w:rFonts w:ascii="Arial" w:hAnsi="Arial" w:cs="Arial"/>
          <w:b w:val="0"/>
          <w:i/>
          <w:iCs/>
          <w:sz w:val="22"/>
          <w:szCs w:val="22"/>
        </w:rPr>
        <w:t>7/26</w:t>
      </w:r>
      <w:r w:rsidRPr="00E01FA0">
        <w:rPr>
          <w:rFonts w:ascii="Arial" w:hAnsi="Arial" w:cs="Arial"/>
          <w:b w:val="0"/>
          <w:i/>
          <w:iCs/>
          <w:sz w:val="22"/>
          <w:szCs w:val="22"/>
        </w:rPr>
        <w:t>)</w:t>
      </w:r>
      <w:r w:rsidR="00DD0DD6" w:rsidRPr="00E01FA0">
        <w:rPr>
          <w:rFonts w:ascii="Arial" w:hAnsi="Arial" w:cs="Arial"/>
          <w:b w:val="0"/>
          <w:i/>
          <w:iCs/>
          <w:sz w:val="22"/>
          <w:szCs w:val="22"/>
        </w:rPr>
        <w:t xml:space="preserve"> i </w:t>
      </w:r>
      <w:r w:rsidR="00DD0DD6" w:rsidRPr="00E01FA0">
        <w:rPr>
          <w:rFonts w:ascii="Arial" w:hAnsi="Arial" w:cs="Arial"/>
          <w:b w:val="0"/>
          <w:bCs/>
          <w:i/>
          <w:iCs/>
          <w:sz w:val="22"/>
          <w:szCs w:val="22"/>
        </w:rPr>
        <w:t>Zakonom o upravljanju nekretninama i pokretninama u vlasništvu Republike Hrvatske (NN 155/23).</w:t>
      </w:r>
    </w:p>
    <w:p w:rsidR="00BB4C0B" w:rsidRDefault="00BB4C0B" w:rsidP="00BB4C0B">
      <w:pPr>
        <w:ind w:right="-648"/>
        <w:jc w:val="both"/>
        <w:rPr>
          <w:rFonts w:ascii="Arial" w:hAnsi="Arial" w:cs="Arial"/>
          <w:b w:val="0"/>
          <w:sz w:val="22"/>
          <w:szCs w:val="22"/>
        </w:rPr>
      </w:pPr>
    </w:p>
    <w:p w:rsidR="00BB4C0B" w:rsidRPr="00CD5CF6" w:rsidRDefault="00BB4C0B" w:rsidP="00BB4C0B">
      <w:pPr>
        <w:ind w:right="-648"/>
        <w:jc w:val="both"/>
        <w:rPr>
          <w:rFonts w:ascii="Arial" w:hAnsi="Arial" w:cs="Arial"/>
          <w:b w:val="0"/>
          <w:i/>
          <w:sz w:val="22"/>
          <w:szCs w:val="22"/>
        </w:rPr>
      </w:pPr>
      <w:r w:rsidRPr="00CD5CF6">
        <w:rPr>
          <w:rFonts w:ascii="Arial" w:hAnsi="Arial" w:cs="Arial"/>
          <w:b w:val="0"/>
          <w:i/>
          <w:sz w:val="22"/>
          <w:szCs w:val="22"/>
        </w:rPr>
        <w:t xml:space="preserve">Čitljivo ispunjeni službeni zahtjev uz svu potrebnu dokumentaciju možete dostaviti na:   </w:t>
      </w:r>
    </w:p>
    <w:p w:rsidR="00BB4C0B" w:rsidRPr="00CD5CF6" w:rsidRDefault="00BB4C0B" w:rsidP="00BB4C0B">
      <w:pPr>
        <w:ind w:right="-648"/>
        <w:jc w:val="both"/>
        <w:rPr>
          <w:rFonts w:ascii="Arial" w:hAnsi="Arial" w:cs="Arial"/>
          <w:b w:val="0"/>
          <w:i/>
          <w:sz w:val="22"/>
          <w:szCs w:val="22"/>
        </w:rPr>
      </w:pPr>
      <w:r w:rsidRPr="00CD5CF6">
        <w:rPr>
          <w:rFonts w:ascii="Arial" w:hAnsi="Arial" w:cs="Arial"/>
          <w:b w:val="0"/>
          <w:i/>
          <w:sz w:val="22"/>
          <w:szCs w:val="22"/>
        </w:rPr>
        <w:t xml:space="preserve">a) e-mail: pgz-pisarnica@pgz.hr s time da zahtjev mora biti potpisan kvalificiranim elektroničkim potpisom ili </w:t>
      </w:r>
    </w:p>
    <w:p w:rsidR="00BB4C0B" w:rsidRPr="00CD5CF6" w:rsidRDefault="00BB4C0B" w:rsidP="00BB4C0B">
      <w:pPr>
        <w:ind w:right="-648"/>
        <w:jc w:val="both"/>
        <w:rPr>
          <w:rFonts w:ascii="Arial" w:hAnsi="Arial" w:cs="Arial"/>
          <w:b w:val="0"/>
          <w:i/>
          <w:sz w:val="22"/>
          <w:szCs w:val="22"/>
        </w:rPr>
      </w:pPr>
      <w:r w:rsidRPr="00CD5CF6">
        <w:rPr>
          <w:rFonts w:ascii="Arial" w:hAnsi="Arial" w:cs="Arial"/>
          <w:b w:val="0"/>
          <w:i/>
          <w:sz w:val="22"/>
          <w:szCs w:val="22"/>
        </w:rPr>
        <w:t xml:space="preserve">b) vlastoručno potpisan zahtjev upućen na adresu Riva 10, 51000 Rijeka, Upravni odjel za upravljanje imovinom i imovinsko-pravne poslove ili </w:t>
      </w:r>
    </w:p>
    <w:p w:rsidR="00BB4C0B" w:rsidRPr="00CD5CF6" w:rsidRDefault="00BB4C0B" w:rsidP="00BB4C0B">
      <w:pPr>
        <w:ind w:right="-648"/>
        <w:jc w:val="both"/>
        <w:rPr>
          <w:rFonts w:ascii="Arial" w:hAnsi="Arial" w:cs="Arial"/>
          <w:b w:val="0"/>
          <w:i/>
          <w:sz w:val="22"/>
          <w:szCs w:val="22"/>
        </w:rPr>
      </w:pPr>
      <w:r w:rsidRPr="00CD5CF6">
        <w:rPr>
          <w:rFonts w:ascii="Arial" w:hAnsi="Arial" w:cs="Arial"/>
          <w:b w:val="0"/>
          <w:i/>
          <w:sz w:val="22"/>
          <w:szCs w:val="22"/>
        </w:rPr>
        <w:t>c) vlastoručno potpisan zahtjev predan neposredno u pisarnici Primorsko-goranske županije Riva 10, Rijeka.</w:t>
      </w:r>
    </w:p>
    <w:p w:rsidR="00BB4C0B" w:rsidRPr="00BB4C0B" w:rsidRDefault="00BB4C0B" w:rsidP="00BB4C0B">
      <w:pPr>
        <w:ind w:right="-648"/>
        <w:jc w:val="both"/>
        <w:rPr>
          <w:rFonts w:ascii="Arial" w:hAnsi="Arial" w:cs="Arial"/>
          <w:b w:val="0"/>
          <w:sz w:val="22"/>
          <w:szCs w:val="22"/>
        </w:rPr>
      </w:pPr>
    </w:p>
    <w:sectPr w:rsidR="00BB4C0B" w:rsidRPr="00BB4C0B" w:rsidSect="004F1A0C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31" w:rsidRDefault="007A5731" w:rsidP="00B45922">
      <w:r>
        <w:separator/>
      </w:r>
    </w:p>
  </w:endnote>
  <w:endnote w:type="continuationSeparator" w:id="0">
    <w:p w:rsidR="007A5731" w:rsidRDefault="007A5731" w:rsidP="00B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0" w:rsidRPr="008C5AE0" w:rsidRDefault="008C5AE0" w:rsidP="008C5AE0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OKRENUTI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31" w:rsidRDefault="007A5731" w:rsidP="00B45922">
      <w:r>
        <w:separator/>
      </w:r>
    </w:p>
  </w:footnote>
  <w:footnote w:type="continuationSeparator" w:id="0">
    <w:p w:rsidR="007A5731" w:rsidRDefault="007A5731" w:rsidP="00B45922">
      <w:r>
        <w:continuationSeparator/>
      </w:r>
    </w:p>
  </w:footnote>
  <w:footnote w:id="1">
    <w:p w:rsidR="008C5AE0" w:rsidRPr="004B06DB" w:rsidRDefault="008C5AE0" w:rsidP="004B06DB">
      <w:pPr>
        <w:pStyle w:val="FootnoteText"/>
        <w:jc w:val="both"/>
        <w:rPr>
          <w:rFonts w:ascii="Arial" w:hAnsi="Arial" w:cs="Arial"/>
        </w:rPr>
      </w:pPr>
      <w:r w:rsidRPr="004B06DB">
        <w:rPr>
          <w:rStyle w:val="FootnoteReference"/>
          <w:rFonts w:ascii="Arial" w:hAnsi="Arial" w:cs="Arial"/>
        </w:rPr>
        <w:footnoteRef/>
      </w:r>
      <w:r w:rsidRPr="004B06DB">
        <w:rPr>
          <w:rFonts w:ascii="Arial" w:hAnsi="Arial" w:cs="Arial"/>
        </w:rPr>
        <w:t xml:space="preserve"> U slučaju prilaganja nepotpune dokumentacije po zahtjevu neće biti moguće postupati.</w:t>
      </w:r>
    </w:p>
    <w:p w:rsidR="004B06DB" w:rsidRPr="004B06DB" w:rsidRDefault="004B06DB" w:rsidP="004B06DB">
      <w:pPr>
        <w:pStyle w:val="FootnoteText"/>
        <w:jc w:val="both"/>
        <w:rPr>
          <w:rFonts w:ascii="Arial" w:hAnsi="Arial" w:cs="Arial"/>
        </w:rPr>
      </w:pPr>
      <w:r w:rsidRPr="004B06DB">
        <w:rPr>
          <w:rFonts w:ascii="Arial" w:hAnsi="Arial" w:cs="Arial"/>
        </w:rPr>
        <w:t>** Ukoliko se zahtjev ne dostavlja elektroničkim putem, prilog 2. je potrebno dostaviti i putem pgz-pisarnica@pgz.hr, s naznakom da je zahtjev podnesen poštom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D2" w:rsidRDefault="006830D2" w:rsidP="006830D2">
    <w:pPr>
      <w:pStyle w:val="Header"/>
      <w:rPr>
        <w:rFonts w:ascii="Arial" w:hAnsi="Arial" w:cs="Arial"/>
        <w:b w:val="0"/>
        <w:color w:val="808080" w:themeColor="background1" w:themeShade="80"/>
        <w:sz w:val="18"/>
      </w:rPr>
    </w:pPr>
    <w:r>
      <w:rPr>
        <w:rFonts w:ascii="Arial" w:hAnsi="Arial" w:cs="Arial"/>
        <w:b w:val="0"/>
        <w:color w:val="808080" w:themeColor="background1" w:themeShade="80"/>
        <w:sz w:val="18"/>
      </w:rPr>
      <w:t>O</w:t>
    </w:r>
    <w:r w:rsidR="008C5AE0">
      <w:rPr>
        <w:rFonts w:ascii="Arial" w:hAnsi="Arial" w:cs="Arial"/>
        <w:b w:val="0"/>
        <w:color w:val="808080" w:themeColor="background1" w:themeShade="80"/>
        <w:sz w:val="18"/>
      </w:rPr>
      <w:t>DIPGŽ 5.4</w:t>
    </w:r>
    <w:r>
      <w:rPr>
        <w:rFonts w:ascii="Arial" w:hAnsi="Arial" w:cs="Arial"/>
        <w:b w:val="0"/>
        <w:color w:val="808080" w:themeColor="background1" w:themeShade="80"/>
        <w:sz w:val="18"/>
      </w:rPr>
      <w:t>.</w:t>
    </w:r>
  </w:p>
  <w:p w:rsidR="006830D2" w:rsidRDefault="006830D2" w:rsidP="006830D2">
    <w:pPr>
      <w:pStyle w:val="Header"/>
      <w:rPr>
        <w:rFonts w:ascii="Arial" w:hAnsi="Arial" w:cs="Arial"/>
        <w:b w:val="0"/>
        <w:color w:val="808080" w:themeColor="background1" w:themeShade="80"/>
        <w:sz w:val="18"/>
      </w:rPr>
    </w:pPr>
  </w:p>
  <w:p w:rsidR="006830D2" w:rsidRDefault="00683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793"/>
    <w:multiLevelType w:val="multilevel"/>
    <w:tmpl w:val="3422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61E02"/>
    <w:multiLevelType w:val="hybridMultilevel"/>
    <w:tmpl w:val="6D2A6F8E"/>
    <w:lvl w:ilvl="0" w:tplc="2E5E5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107C1"/>
    <w:multiLevelType w:val="hybridMultilevel"/>
    <w:tmpl w:val="379A7C6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3166C4E"/>
    <w:multiLevelType w:val="multilevel"/>
    <w:tmpl w:val="8F02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C6EF8"/>
    <w:multiLevelType w:val="multilevel"/>
    <w:tmpl w:val="F6A6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F3F8D"/>
    <w:multiLevelType w:val="multilevel"/>
    <w:tmpl w:val="C7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05"/>
    <w:rsid w:val="00041A55"/>
    <w:rsid w:val="00047F18"/>
    <w:rsid w:val="00083E18"/>
    <w:rsid w:val="000A486B"/>
    <w:rsid w:val="001356C2"/>
    <w:rsid w:val="0016314E"/>
    <w:rsid w:val="00184DF7"/>
    <w:rsid w:val="001A1254"/>
    <w:rsid w:val="001B5A07"/>
    <w:rsid w:val="00204644"/>
    <w:rsid w:val="00210D20"/>
    <w:rsid w:val="00211126"/>
    <w:rsid w:val="00223869"/>
    <w:rsid w:val="00276CE0"/>
    <w:rsid w:val="00286069"/>
    <w:rsid w:val="002923B0"/>
    <w:rsid w:val="003301BA"/>
    <w:rsid w:val="00374F4E"/>
    <w:rsid w:val="00375A05"/>
    <w:rsid w:val="00380E3C"/>
    <w:rsid w:val="003A5FF5"/>
    <w:rsid w:val="003C0C15"/>
    <w:rsid w:val="003C1ED2"/>
    <w:rsid w:val="003D340D"/>
    <w:rsid w:val="003E1EEF"/>
    <w:rsid w:val="00401FB9"/>
    <w:rsid w:val="00412C1B"/>
    <w:rsid w:val="00417407"/>
    <w:rsid w:val="0042258A"/>
    <w:rsid w:val="00432935"/>
    <w:rsid w:val="00472805"/>
    <w:rsid w:val="004B06DB"/>
    <w:rsid w:val="004B2F2E"/>
    <w:rsid w:val="004F1A0C"/>
    <w:rsid w:val="005156CD"/>
    <w:rsid w:val="00520CD0"/>
    <w:rsid w:val="0052346C"/>
    <w:rsid w:val="00527F38"/>
    <w:rsid w:val="0056368D"/>
    <w:rsid w:val="00571AC1"/>
    <w:rsid w:val="00574EBF"/>
    <w:rsid w:val="0059521B"/>
    <w:rsid w:val="005A31C0"/>
    <w:rsid w:val="0064721D"/>
    <w:rsid w:val="0065690E"/>
    <w:rsid w:val="00657970"/>
    <w:rsid w:val="00660B96"/>
    <w:rsid w:val="006667F1"/>
    <w:rsid w:val="00674096"/>
    <w:rsid w:val="006830D2"/>
    <w:rsid w:val="00721D49"/>
    <w:rsid w:val="00725E00"/>
    <w:rsid w:val="00766B80"/>
    <w:rsid w:val="007A5731"/>
    <w:rsid w:val="007C761A"/>
    <w:rsid w:val="007E1C50"/>
    <w:rsid w:val="007E7CE2"/>
    <w:rsid w:val="007F2EBC"/>
    <w:rsid w:val="00801DC8"/>
    <w:rsid w:val="00842D48"/>
    <w:rsid w:val="00861D05"/>
    <w:rsid w:val="00880B49"/>
    <w:rsid w:val="00881819"/>
    <w:rsid w:val="008C1866"/>
    <w:rsid w:val="008C3D27"/>
    <w:rsid w:val="008C5AE0"/>
    <w:rsid w:val="008E5034"/>
    <w:rsid w:val="008F7491"/>
    <w:rsid w:val="00924C8F"/>
    <w:rsid w:val="00927098"/>
    <w:rsid w:val="009301BE"/>
    <w:rsid w:val="00963031"/>
    <w:rsid w:val="00967FA4"/>
    <w:rsid w:val="00970765"/>
    <w:rsid w:val="009A42D0"/>
    <w:rsid w:val="009C011D"/>
    <w:rsid w:val="009D5611"/>
    <w:rsid w:val="009F0C68"/>
    <w:rsid w:val="009F5E9D"/>
    <w:rsid w:val="00A004E2"/>
    <w:rsid w:val="00A06D8C"/>
    <w:rsid w:val="00A26E26"/>
    <w:rsid w:val="00A413FF"/>
    <w:rsid w:val="00A6496B"/>
    <w:rsid w:val="00A64A26"/>
    <w:rsid w:val="00A65CF5"/>
    <w:rsid w:val="00A7089F"/>
    <w:rsid w:val="00A901F0"/>
    <w:rsid w:val="00AA7E63"/>
    <w:rsid w:val="00AC1EFB"/>
    <w:rsid w:val="00AE77A4"/>
    <w:rsid w:val="00B02BDA"/>
    <w:rsid w:val="00B04895"/>
    <w:rsid w:val="00B30761"/>
    <w:rsid w:val="00B45922"/>
    <w:rsid w:val="00BA43E7"/>
    <w:rsid w:val="00BB4C0B"/>
    <w:rsid w:val="00C10FF5"/>
    <w:rsid w:val="00C34EC5"/>
    <w:rsid w:val="00C66917"/>
    <w:rsid w:val="00CB2396"/>
    <w:rsid w:val="00CE5596"/>
    <w:rsid w:val="00CF7F48"/>
    <w:rsid w:val="00D207F4"/>
    <w:rsid w:val="00DD0DD6"/>
    <w:rsid w:val="00DD6BB6"/>
    <w:rsid w:val="00DE3E26"/>
    <w:rsid w:val="00E01FA0"/>
    <w:rsid w:val="00E03F80"/>
    <w:rsid w:val="00E91FF5"/>
    <w:rsid w:val="00EE2334"/>
    <w:rsid w:val="00F0631D"/>
    <w:rsid w:val="00F30FC7"/>
    <w:rsid w:val="00F31730"/>
    <w:rsid w:val="00F641C2"/>
    <w:rsid w:val="00FB37E3"/>
    <w:rsid w:val="00FC7CA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461D9"/>
  <w15:chartTrackingRefBased/>
  <w15:docId w15:val="{E57F924B-DEB9-44DB-BA36-D1FEF3B8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4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59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45922"/>
    <w:rPr>
      <w:b/>
      <w:sz w:val="24"/>
      <w:szCs w:val="24"/>
    </w:rPr>
  </w:style>
  <w:style w:type="paragraph" w:styleId="Footer">
    <w:name w:val="footer"/>
    <w:basedOn w:val="Normal"/>
    <w:link w:val="FooterChar"/>
    <w:rsid w:val="00B4592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45922"/>
    <w:rPr>
      <w:b/>
      <w:sz w:val="24"/>
      <w:szCs w:val="24"/>
    </w:rPr>
  </w:style>
  <w:style w:type="table" w:styleId="TableGrid">
    <w:name w:val="Table Grid"/>
    <w:basedOn w:val="TableNormal"/>
    <w:rsid w:val="004F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8C5A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5AE0"/>
    <w:rPr>
      <w:b/>
    </w:rPr>
  </w:style>
  <w:style w:type="character" w:styleId="FootnoteReference">
    <w:name w:val="footnote reference"/>
    <w:basedOn w:val="DefaultParagraphFont"/>
    <w:rsid w:val="008C5A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(ime i prezime/naziv)</vt:lpstr>
      <vt:lpstr>(ime i prezime/naziv)</vt:lpstr>
    </vt:vector>
  </TitlesOfParts>
  <Company>Gradsko poglavarstvo Zagreb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prezime/naziv)</dc:title>
  <dc:subject/>
  <dc:creator>tsvilicic</dc:creator>
  <cp:keywords/>
  <cp:lastModifiedBy>Ana Ozimec</cp:lastModifiedBy>
  <cp:revision>11</cp:revision>
  <cp:lastPrinted>2024-02-20T08:40:00Z</cp:lastPrinted>
  <dcterms:created xsi:type="dcterms:W3CDTF">2024-09-23T15:16:00Z</dcterms:created>
  <dcterms:modified xsi:type="dcterms:W3CDTF">2026-02-10T07:45:00Z</dcterms:modified>
</cp:coreProperties>
</file>