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1" w:rsidRPr="00BB11E7" w:rsidRDefault="00961931" w:rsidP="00961931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961931" w:rsidRPr="00BB11E7" w:rsidRDefault="00961931" w:rsidP="00961931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961931" w:rsidRPr="00BB11E7" w:rsidRDefault="00961931" w:rsidP="00961931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961931" w:rsidRPr="00BB11E7" w:rsidRDefault="00961931" w:rsidP="00961931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961931" w:rsidRPr="00BB11E7" w:rsidRDefault="00961931" w:rsidP="00961931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61931" w:rsidRPr="00BB11E7" w:rsidRDefault="00961931" w:rsidP="00961931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961931" w:rsidRPr="00BB11E7" w:rsidRDefault="00961931" w:rsidP="00961931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61931" w:rsidRPr="00BB11E7" w:rsidRDefault="00961931" w:rsidP="00961931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961931" w:rsidRPr="00BB11E7" w:rsidRDefault="00961931" w:rsidP="00961931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61931" w:rsidRPr="00BB11E7" w:rsidRDefault="00961931" w:rsidP="00961931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961931" w:rsidRPr="00BB11E7" w:rsidRDefault="00961931" w:rsidP="00961931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961931" w:rsidRPr="00BB11E7" w:rsidRDefault="00961931" w:rsidP="00961931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961931" w:rsidRPr="00BB11E7" w:rsidRDefault="00961931" w:rsidP="00961931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Riva 10, 51000 Rijeka</w:t>
      </w:r>
    </w:p>
    <w:bookmarkEnd w:id="0"/>
    <w:bookmarkEnd w:id="1"/>
    <w:p w:rsidR="00961931" w:rsidRPr="00BB11E7" w:rsidRDefault="00961931" w:rsidP="00961931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961931" w:rsidRPr="00BB11E7" w:rsidRDefault="00961931" w:rsidP="00961931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</w:t>
      </w:r>
      <w:r w:rsidR="00D11377" w:rsidRPr="00BB11E7">
        <w:rPr>
          <w:rFonts w:ascii="Arial" w:hAnsi="Arial" w:cs="Arial"/>
          <w:b w:val="0"/>
          <w:sz w:val="22"/>
          <w:szCs w:val="22"/>
        </w:rPr>
        <w:t xml:space="preserve">prijenos zemljišta u vlasništvo jedinice lokalne samouprave </w:t>
      </w:r>
    </w:p>
    <w:p w:rsidR="00961931" w:rsidRPr="00BB11E7" w:rsidRDefault="00961931" w:rsidP="009619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961931" w:rsidRPr="00BB11E7" w:rsidRDefault="00961931" w:rsidP="009619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961931" w:rsidRPr="00BB11E7" w:rsidRDefault="00961931" w:rsidP="009619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BB11E7" w:rsidRPr="00BB11E7" w:rsidTr="00D11377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11E7" w:rsidRPr="00BB11E7" w:rsidTr="00D11377">
        <w:trPr>
          <w:trHeight w:val="254"/>
        </w:trPr>
        <w:tc>
          <w:tcPr>
            <w:tcW w:w="720" w:type="dxa"/>
            <w:vAlign w:val="bottom"/>
            <w:hideMark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61931" w:rsidRPr="00BB11E7" w:rsidTr="00D11377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61931" w:rsidRPr="00BB11E7" w:rsidRDefault="009619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961931" w:rsidRPr="00BB11E7" w:rsidRDefault="00961931" w:rsidP="009619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61931" w:rsidRPr="00BB11E7" w:rsidRDefault="00961931" w:rsidP="009619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Razlog podnošenja zahtjeva za </w:t>
      </w:r>
      <w:r w:rsidR="00D11377" w:rsidRPr="00BB11E7">
        <w:rPr>
          <w:rFonts w:ascii="Arial" w:hAnsi="Arial" w:cs="Arial"/>
          <w:b w:val="0"/>
          <w:sz w:val="22"/>
          <w:szCs w:val="22"/>
        </w:rPr>
        <w:t>prijenos zemljišta u vlasništvo jedinice lokalne samouprave</w:t>
      </w:r>
      <w:r w:rsidRPr="00BB11E7">
        <w:rPr>
          <w:rFonts w:ascii="Arial" w:hAnsi="Arial" w:cs="Arial"/>
          <w:b w:val="0"/>
          <w:sz w:val="22"/>
          <w:szCs w:val="22"/>
        </w:rPr>
        <w:t xml:space="preserve"> (potrebno detaljno obrazložiti):</w:t>
      </w: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61931" w:rsidRPr="00BB11E7" w:rsidRDefault="00961931" w:rsidP="00961931">
      <w:pPr>
        <w:ind w:right="5112"/>
        <w:rPr>
          <w:rFonts w:ascii="Arial" w:hAnsi="Arial" w:cs="Arial"/>
          <w:b w:val="0"/>
        </w:rPr>
      </w:pPr>
    </w:p>
    <w:p w:rsidR="00961931" w:rsidRPr="00BB11E7" w:rsidRDefault="00961931" w:rsidP="00961931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961931" w:rsidRPr="00BB11E7" w:rsidRDefault="00961931" w:rsidP="00961931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961931" w:rsidRPr="00BB11E7" w:rsidRDefault="00961931" w:rsidP="00961931">
      <w:pPr>
        <w:ind w:right="-648"/>
        <w:rPr>
          <w:rFonts w:ascii="Arial" w:hAnsi="Arial" w:cs="Arial"/>
          <w:sz w:val="18"/>
          <w:szCs w:val="18"/>
        </w:rPr>
      </w:pPr>
    </w:p>
    <w:p w:rsidR="00B9072D" w:rsidRPr="00BB11E7" w:rsidRDefault="00B9072D" w:rsidP="00961931">
      <w:pPr>
        <w:ind w:right="-648"/>
        <w:rPr>
          <w:rFonts w:ascii="Arial" w:hAnsi="Arial" w:cs="Arial"/>
          <w:sz w:val="22"/>
          <w:szCs w:val="18"/>
        </w:rPr>
      </w:pPr>
    </w:p>
    <w:p w:rsidR="00B9072D" w:rsidRPr="00BB11E7" w:rsidRDefault="00B9072D" w:rsidP="00961931">
      <w:pPr>
        <w:ind w:right="-648"/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961931" w:rsidRPr="00BB11E7" w:rsidRDefault="00D11377" w:rsidP="00961931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</w:t>
      </w:r>
      <w:r w:rsidR="001579BE" w:rsidRPr="00BB11E7">
        <w:rPr>
          <w:rFonts w:ascii="Arial" w:hAnsi="Arial" w:cs="Arial"/>
          <w:b w:val="0"/>
          <w:sz w:val="20"/>
          <w:szCs w:val="18"/>
        </w:rPr>
        <w:t>,</w:t>
      </w:r>
      <w:r w:rsidR="00961931" w:rsidRPr="00BB11E7">
        <w:rPr>
          <w:rFonts w:ascii="Arial" w:hAnsi="Arial" w:cs="Arial"/>
          <w:b w:val="0"/>
          <w:sz w:val="20"/>
          <w:szCs w:val="18"/>
        </w:rPr>
        <w:t xml:space="preserve"> ne starija od šest mjeseci od dana podnošenja zahtjeva;</w:t>
      </w:r>
    </w:p>
    <w:p w:rsidR="00961931" w:rsidRPr="00BB11E7" w:rsidRDefault="00961931" w:rsidP="00961931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</w:t>
      </w:r>
      <w:r w:rsidR="001579BE" w:rsidRPr="00BB11E7">
        <w:rPr>
          <w:rFonts w:ascii="Arial" w:hAnsi="Arial" w:cs="Arial"/>
          <w:b w:val="0"/>
          <w:sz w:val="20"/>
          <w:szCs w:val="18"/>
        </w:rPr>
        <w:t>,</w:t>
      </w:r>
      <w:r w:rsidRPr="00BB11E7">
        <w:rPr>
          <w:rFonts w:ascii="Arial" w:hAnsi="Arial" w:cs="Arial"/>
          <w:b w:val="0"/>
          <w:sz w:val="20"/>
          <w:szCs w:val="18"/>
        </w:rPr>
        <w:t xml:space="preserve"> ne stariji od šest mjeseci od dana podnošenja zahtjeva;</w:t>
      </w:r>
    </w:p>
    <w:p w:rsidR="00961931" w:rsidRPr="00BB11E7" w:rsidRDefault="00961931" w:rsidP="00961931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961931" w:rsidRPr="00BB11E7" w:rsidRDefault="00961931" w:rsidP="00961931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F345CE" w:rsidRPr="00BB11E7" w:rsidRDefault="00F345CE" w:rsidP="00F345C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961931" w:rsidRPr="00BB11E7" w:rsidRDefault="00961931" w:rsidP="00D11377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F345CE" w:rsidRPr="00BB11E7" w:rsidRDefault="00053101" w:rsidP="00F345CE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Druga relevantna dokumentacija </w:t>
      </w:r>
      <w:r w:rsidR="00F345CE" w:rsidRPr="00BB11E7">
        <w:rPr>
          <w:rFonts w:ascii="Arial" w:hAnsi="Arial" w:cs="Arial"/>
          <w:b w:val="0"/>
          <w:sz w:val="20"/>
          <w:szCs w:val="18"/>
        </w:rPr>
        <w:t>(opcionalno):</w:t>
      </w:r>
      <w:r w:rsidRPr="00BB11E7">
        <w:rPr>
          <w:rFonts w:ascii="Arial" w:hAnsi="Arial" w:cs="Arial"/>
          <w:b w:val="0"/>
          <w:sz w:val="20"/>
          <w:szCs w:val="18"/>
        </w:rPr>
        <w:t>_</w:t>
      </w:r>
      <w:r w:rsidR="00F345CE" w:rsidRPr="00BB11E7">
        <w:rPr>
          <w:rFonts w:ascii="Arial" w:hAnsi="Arial" w:cs="Arial"/>
          <w:b w:val="0"/>
          <w:sz w:val="20"/>
          <w:szCs w:val="18"/>
        </w:rPr>
        <w:t>_____________________________________________.</w:t>
      </w:r>
    </w:p>
    <w:p w:rsidR="00382A57" w:rsidRPr="00BB11E7" w:rsidRDefault="00382A57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382A57" w:rsidRPr="00BB11E7" w:rsidRDefault="00382A57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961931" w:rsidRPr="00BB11E7" w:rsidRDefault="005270A3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</w:t>
      </w:r>
      <w:r w:rsidR="00961931" w:rsidRPr="00BB11E7">
        <w:rPr>
          <w:rFonts w:ascii="Arial" w:hAnsi="Arial" w:cs="Arial"/>
          <w:b w:val="0"/>
          <w:i/>
          <w:sz w:val="22"/>
          <w:szCs w:val="18"/>
        </w:rPr>
        <w:t xml:space="preserve"> regulirana je </w:t>
      </w:r>
      <w:r w:rsidR="001D7D13" w:rsidRPr="00BB11E7">
        <w:rPr>
          <w:rFonts w:ascii="Arial" w:hAnsi="Arial" w:cs="Arial"/>
          <w:b w:val="0"/>
          <w:i/>
          <w:sz w:val="22"/>
          <w:szCs w:val="18"/>
        </w:rPr>
        <w:t xml:space="preserve">Zakonom o prostornom uređenju </w:t>
      </w:r>
      <w:r w:rsidR="00961931" w:rsidRPr="00BB11E7">
        <w:rPr>
          <w:rFonts w:ascii="Arial" w:hAnsi="Arial" w:cs="Arial"/>
          <w:b w:val="0"/>
          <w:i/>
          <w:sz w:val="22"/>
          <w:szCs w:val="18"/>
        </w:rPr>
        <w:t xml:space="preserve">(NN </w:t>
      </w:r>
      <w:r w:rsidR="00125413" w:rsidRPr="00BB11E7">
        <w:rPr>
          <w:rFonts w:ascii="Arial" w:hAnsi="Arial" w:cs="Arial"/>
          <w:b w:val="0"/>
          <w:i/>
          <w:sz w:val="22"/>
          <w:szCs w:val="18"/>
        </w:rPr>
        <w:t>155</w:t>
      </w:r>
      <w:r w:rsidR="00961931" w:rsidRPr="00BB11E7">
        <w:rPr>
          <w:rFonts w:ascii="Arial" w:hAnsi="Arial" w:cs="Arial"/>
          <w:b w:val="0"/>
          <w:i/>
          <w:sz w:val="22"/>
          <w:szCs w:val="18"/>
        </w:rPr>
        <w:t>/2025).</w:t>
      </w: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Riva 10, 51000 Rijeka, Upravni odjel za upravljanje imovinom i imovinsko-pravne poslove ili </w:t>
      </w: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>c) vlastoručno potpisan zahtjev predan neposredno u pisarnici Primorsko-goranske županije</w:t>
      </w:r>
      <w:r w:rsidR="001579BE" w:rsidRPr="00BB11E7">
        <w:rPr>
          <w:rFonts w:ascii="Arial" w:hAnsi="Arial" w:cs="Arial"/>
          <w:b w:val="0"/>
          <w:i/>
          <w:sz w:val="22"/>
          <w:szCs w:val="18"/>
        </w:rPr>
        <w:t>,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 Riva 10, Rijeka.</w:t>
      </w:r>
    </w:p>
    <w:p w:rsidR="00961931" w:rsidRPr="00BB11E7" w:rsidRDefault="00961931" w:rsidP="00961931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961931" w:rsidRPr="00BB11E7" w:rsidRDefault="00961931" w:rsidP="00961931">
      <w:pPr>
        <w:rPr>
          <w:rFonts w:ascii="Arial" w:hAnsi="Arial" w:cs="Arial"/>
          <w:sz w:val="22"/>
          <w:szCs w:val="18"/>
        </w:rPr>
      </w:pPr>
    </w:p>
    <w:p w:rsidR="002923F6" w:rsidRPr="00BB11E7" w:rsidRDefault="009B283D"/>
    <w:sectPr w:rsidR="002923F6" w:rsidRPr="00BB11E7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3D" w:rsidRDefault="009B283D" w:rsidP="00961931">
      <w:r>
        <w:separator/>
      </w:r>
    </w:p>
  </w:endnote>
  <w:endnote w:type="continuationSeparator" w:id="0">
    <w:p w:rsidR="009B283D" w:rsidRDefault="009B283D" w:rsidP="009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D" w:rsidRDefault="006B4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D" w:rsidRDefault="006B4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D" w:rsidRDefault="006B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3D" w:rsidRDefault="009B283D" w:rsidP="00961931">
      <w:r>
        <w:separator/>
      </w:r>
    </w:p>
  </w:footnote>
  <w:footnote w:type="continuationSeparator" w:id="0">
    <w:p w:rsidR="009B283D" w:rsidRDefault="009B283D" w:rsidP="00961931">
      <w:r>
        <w:continuationSeparator/>
      </w:r>
    </w:p>
  </w:footnote>
  <w:footnote w:id="1">
    <w:p w:rsidR="00961931" w:rsidRDefault="00961931" w:rsidP="00961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D" w:rsidRDefault="006B4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6B48ED" w:rsidRDefault="00F345CE" w:rsidP="00F345CE">
    <w:pPr>
      <w:pStyle w:val="Header"/>
      <w:rPr>
        <w:rFonts w:ascii="Arial" w:hAnsi="Arial" w:cs="Arial"/>
        <w:b w:val="0"/>
        <w:sz w:val="18"/>
      </w:rPr>
    </w:pPr>
    <w:r w:rsidRPr="006B48ED">
      <w:rPr>
        <w:rFonts w:ascii="Arial" w:hAnsi="Arial" w:cs="Arial"/>
        <w:b w:val="0"/>
        <w:sz w:val="18"/>
      </w:rPr>
      <w:t>OIPPGŽ 1.1.</w:t>
    </w:r>
  </w:p>
  <w:p w:rsidR="00F345CE" w:rsidRDefault="00F345CE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D" w:rsidRDefault="006B4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190647"/>
    <w:multiLevelType w:val="hybridMultilevel"/>
    <w:tmpl w:val="94DC1EFC"/>
    <w:lvl w:ilvl="0" w:tplc="14D2225A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31"/>
    <w:rsid w:val="00053101"/>
    <w:rsid w:val="00125413"/>
    <w:rsid w:val="001579BE"/>
    <w:rsid w:val="001D7D13"/>
    <w:rsid w:val="002A71FF"/>
    <w:rsid w:val="00382A57"/>
    <w:rsid w:val="005270A3"/>
    <w:rsid w:val="00553ACB"/>
    <w:rsid w:val="006B48ED"/>
    <w:rsid w:val="006C411E"/>
    <w:rsid w:val="00961931"/>
    <w:rsid w:val="009A2171"/>
    <w:rsid w:val="009B283D"/>
    <w:rsid w:val="00A0477B"/>
    <w:rsid w:val="00A73F92"/>
    <w:rsid w:val="00B9072D"/>
    <w:rsid w:val="00BB11E7"/>
    <w:rsid w:val="00D11377"/>
    <w:rsid w:val="00D257C0"/>
    <w:rsid w:val="00EF65FD"/>
    <w:rsid w:val="00F345CE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D850-BD75-44B9-BB4F-9BFB16EF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931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619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931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931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961931"/>
    <w:rPr>
      <w:vertAlign w:val="superscript"/>
    </w:rPr>
  </w:style>
  <w:style w:type="paragraph" w:styleId="Header">
    <w:name w:val="header"/>
    <w:basedOn w:val="Normal"/>
    <w:link w:val="HeaderChar"/>
    <w:unhideWhenUsed/>
    <w:rsid w:val="00F34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345CE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4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5CE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3</cp:revision>
  <dcterms:created xsi:type="dcterms:W3CDTF">2026-04-30T10:34:00Z</dcterms:created>
  <dcterms:modified xsi:type="dcterms:W3CDTF">2026-04-30T12:18:00Z</dcterms:modified>
</cp:coreProperties>
</file>