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7C" w:rsidRPr="00BB11E7" w:rsidRDefault="000B1C7C" w:rsidP="000B1C7C">
      <w:pPr>
        <w:pBdr>
          <w:bottom w:val="single" w:sz="4" w:space="1" w:color="auto"/>
        </w:pBdr>
        <w:ind w:right="5112"/>
        <w:rPr>
          <w:rFonts w:ascii="Arial" w:hAnsi="Arial" w:cs="Arial"/>
          <w:sz w:val="22"/>
          <w:szCs w:val="22"/>
        </w:rPr>
      </w:pPr>
    </w:p>
    <w:p w:rsidR="000B1C7C" w:rsidRPr="00BB11E7" w:rsidRDefault="000B1C7C" w:rsidP="000B1C7C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(ime i prezime / naziv tvrtke, obrta ili dr.)</w:t>
      </w:r>
    </w:p>
    <w:p w:rsidR="000B1C7C" w:rsidRPr="00BB11E7" w:rsidRDefault="000B1C7C" w:rsidP="000B1C7C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rFonts w:ascii="Arial" w:hAnsi="Arial" w:cs="Arial"/>
          <w:b w:val="0"/>
          <w:bCs/>
          <w:sz w:val="22"/>
          <w:szCs w:val="22"/>
        </w:rPr>
      </w:pPr>
      <w:r w:rsidRPr="00BB11E7">
        <w:rPr>
          <w:rFonts w:ascii="Arial" w:hAnsi="Arial" w:cs="Arial"/>
          <w:b w:val="0"/>
          <w:bCs/>
          <w:sz w:val="22"/>
          <w:szCs w:val="22"/>
        </w:rPr>
        <w:tab/>
      </w:r>
      <w:r w:rsidRPr="00BB11E7">
        <w:rPr>
          <w:rFonts w:ascii="Arial" w:hAnsi="Arial" w:cs="Arial"/>
          <w:b w:val="0"/>
          <w:bCs/>
          <w:sz w:val="22"/>
          <w:szCs w:val="22"/>
        </w:rPr>
        <w:tab/>
      </w:r>
    </w:p>
    <w:p w:rsidR="000B1C7C" w:rsidRPr="00BB11E7" w:rsidRDefault="000B1C7C" w:rsidP="000B1C7C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(adresa: mjesto, ulica i kućni broj)</w:t>
      </w:r>
    </w:p>
    <w:p w:rsidR="000B1C7C" w:rsidRPr="00BB11E7" w:rsidRDefault="000B1C7C" w:rsidP="000B1C7C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0B1C7C" w:rsidRPr="00BB11E7" w:rsidRDefault="000B1C7C" w:rsidP="000B1C7C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(OIB)</w:t>
      </w:r>
    </w:p>
    <w:p w:rsidR="000B1C7C" w:rsidRPr="00BB11E7" w:rsidRDefault="000B1C7C" w:rsidP="000B1C7C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0B1C7C" w:rsidRPr="00BB11E7" w:rsidRDefault="000B1C7C" w:rsidP="000B1C7C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>(kontakt)</w:t>
      </w:r>
    </w:p>
    <w:p w:rsidR="000B1C7C" w:rsidRPr="00BB11E7" w:rsidRDefault="000B1C7C" w:rsidP="000B1C7C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bCs/>
          <w:sz w:val="22"/>
        </w:rPr>
      </w:pPr>
    </w:p>
    <w:p w:rsidR="000B1C7C" w:rsidRPr="00BB11E7" w:rsidRDefault="000B1C7C" w:rsidP="000B1C7C">
      <w:pPr>
        <w:ind w:right="5112"/>
        <w:jc w:val="center"/>
        <w:rPr>
          <w:rFonts w:ascii="Arial" w:hAnsi="Arial" w:cs="Arial"/>
          <w:sz w:val="16"/>
          <w:szCs w:val="16"/>
        </w:rPr>
      </w:pPr>
      <w:r w:rsidRPr="00BB11E7">
        <w:rPr>
          <w:rFonts w:ascii="Arial" w:hAnsi="Arial" w:cs="Arial"/>
          <w:sz w:val="16"/>
          <w:szCs w:val="16"/>
        </w:rPr>
        <w:t xml:space="preserve"> (mjesto i datum)</w:t>
      </w:r>
    </w:p>
    <w:p w:rsidR="000B1C7C" w:rsidRPr="00BB11E7" w:rsidRDefault="000B1C7C" w:rsidP="000B1C7C">
      <w:pPr>
        <w:ind w:left="3927" w:right="78"/>
        <w:jc w:val="center"/>
        <w:rPr>
          <w:rFonts w:ascii="Arial" w:hAnsi="Arial" w:cs="Arial"/>
          <w:sz w:val="22"/>
          <w:szCs w:val="22"/>
        </w:rPr>
      </w:pPr>
      <w:r w:rsidRPr="00BB11E7">
        <w:rPr>
          <w:rFonts w:ascii="Arial" w:hAnsi="Arial" w:cs="Arial"/>
          <w:sz w:val="22"/>
          <w:szCs w:val="22"/>
        </w:rPr>
        <w:tab/>
      </w:r>
      <w:bookmarkStart w:id="0" w:name="OLE_LINK1"/>
      <w:bookmarkStart w:id="1" w:name="OLE_LINK2"/>
      <w:r w:rsidRPr="00BB11E7">
        <w:rPr>
          <w:rFonts w:ascii="Arial" w:hAnsi="Arial" w:cs="Arial"/>
          <w:sz w:val="22"/>
          <w:szCs w:val="22"/>
        </w:rPr>
        <w:t>PRIMORSKO-GORANSKA ŽUPANIJA</w:t>
      </w:r>
    </w:p>
    <w:p w:rsidR="000B1C7C" w:rsidRPr="00BB11E7" w:rsidRDefault="000B1C7C" w:rsidP="000B1C7C">
      <w:pPr>
        <w:ind w:left="3927" w:right="78" w:hanging="327"/>
        <w:jc w:val="center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 xml:space="preserve">        UPRAVNI ODJEL ZA UPRAVLJANJE IMOVINOM I IMOVINSKO-PRAVNE POSLOVE</w:t>
      </w:r>
    </w:p>
    <w:p w:rsidR="000B1C7C" w:rsidRPr="00BB11E7" w:rsidRDefault="000B1C7C" w:rsidP="000B1C7C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Trg </w:t>
      </w:r>
      <w:proofErr w:type="spellStart"/>
      <w:r>
        <w:rPr>
          <w:rFonts w:ascii="Arial" w:hAnsi="Arial" w:cs="Arial"/>
          <w:b w:val="0"/>
          <w:sz w:val="22"/>
          <w:szCs w:val="22"/>
        </w:rPr>
        <w:t>Municipium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Arba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2, 51280 Rab</w:t>
      </w:r>
    </w:p>
    <w:bookmarkEnd w:id="0"/>
    <w:bookmarkEnd w:id="1"/>
    <w:p w:rsidR="000B1C7C" w:rsidRPr="00BB11E7" w:rsidRDefault="000B1C7C" w:rsidP="000B1C7C">
      <w:pPr>
        <w:ind w:left="4860" w:right="72"/>
        <w:jc w:val="center"/>
        <w:rPr>
          <w:rFonts w:ascii="Arial" w:hAnsi="Arial" w:cs="Arial"/>
          <w:b w:val="0"/>
          <w:bCs/>
        </w:rPr>
      </w:pPr>
    </w:p>
    <w:p w:rsidR="000B1C7C" w:rsidRPr="00BB11E7" w:rsidRDefault="000B1C7C" w:rsidP="000B1C7C">
      <w:pPr>
        <w:pBdr>
          <w:bottom w:val="single" w:sz="4" w:space="1" w:color="auto"/>
        </w:pBdr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sz w:val="22"/>
          <w:szCs w:val="22"/>
        </w:rPr>
        <w:t>PREDMET:</w:t>
      </w:r>
      <w:r w:rsidRPr="00BB11E7">
        <w:rPr>
          <w:rFonts w:ascii="Arial" w:hAnsi="Arial" w:cs="Arial"/>
          <w:b w:val="0"/>
          <w:sz w:val="22"/>
          <w:szCs w:val="22"/>
        </w:rPr>
        <w:t xml:space="preserve"> Zahtjev za prijenos zemljišta u vlasništvo jedinice lokalne samouprave </w:t>
      </w:r>
    </w:p>
    <w:p w:rsidR="000B1C7C" w:rsidRPr="00BB11E7" w:rsidRDefault="000B1C7C" w:rsidP="000B1C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Cs/>
          <w:sz w:val="18"/>
          <w:szCs w:val="18"/>
        </w:rPr>
      </w:pPr>
    </w:p>
    <w:p w:rsidR="000B1C7C" w:rsidRPr="00BB11E7" w:rsidRDefault="000B1C7C" w:rsidP="000B1C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rFonts w:ascii="Arial" w:hAnsi="Arial" w:cs="Arial"/>
          <w:b w:val="0"/>
        </w:rPr>
      </w:pPr>
    </w:p>
    <w:p w:rsidR="000B1C7C" w:rsidRPr="00BB11E7" w:rsidRDefault="000B1C7C" w:rsidP="000B1C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 xml:space="preserve">Oznaka nekretnine (prema izvatku iz zemljišne knjige): </w:t>
      </w:r>
    </w:p>
    <w:tbl>
      <w:tblPr>
        <w:tblW w:w="9208" w:type="dxa"/>
        <w:tblLayout w:type="fixed"/>
        <w:tblCellMar>
          <w:top w:w="113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"/>
        <w:gridCol w:w="111"/>
        <w:gridCol w:w="2229"/>
        <w:gridCol w:w="5968"/>
      </w:tblGrid>
      <w:tr w:rsidR="000B1C7C" w:rsidRPr="00BB11E7" w:rsidTr="00604828">
        <w:trPr>
          <w:trHeight w:val="256"/>
        </w:trPr>
        <w:tc>
          <w:tcPr>
            <w:tcW w:w="900" w:type="dxa"/>
            <w:gridSpan w:val="2"/>
            <w:vAlign w:val="bottom"/>
            <w:hideMark/>
          </w:tcPr>
          <w:p w:rsidR="000B1C7C" w:rsidRPr="00BB11E7" w:rsidRDefault="000B1C7C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k.č.br.</w:t>
            </w:r>
          </w:p>
        </w:tc>
        <w:tc>
          <w:tcPr>
            <w:tcW w:w="8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1C7C" w:rsidRPr="00BB11E7" w:rsidRDefault="000B1C7C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B1C7C" w:rsidRPr="00BB11E7" w:rsidTr="00604828">
        <w:trPr>
          <w:trHeight w:val="254"/>
        </w:trPr>
        <w:tc>
          <w:tcPr>
            <w:tcW w:w="720" w:type="dxa"/>
            <w:vAlign w:val="bottom"/>
            <w:hideMark/>
          </w:tcPr>
          <w:p w:rsidR="000B1C7C" w:rsidRPr="00BB11E7" w:rsidRDefault="000B1C7C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k.o.</w:t>
            </w:r>
          </w:p>
        </w:tc>
        <w:tc>
          <w:tcPr>
            <w:tcW w:w="8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1C7C" w:rsidRPr="00BB11E7" w:rsidRDefault="000B1C7C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0B1C7C" w:rsidRPr="00BB11E7" w:rsidTr="00604828">
        <w:trPr>
          <w:trHeight w:val="254"/>
        </w:trPr>
        <w:tc>
          <w:tcPr>
            <w:tcW w:w="1011" w:type="dxa"/>
            <w:gridSpan w:val="3"/>
            <w:vAlign w:val="bottom"/>
            <w:hideMark/>
          </w:tcPr>
          <w:p w:rsidR="000B1C7C" w:rsidRPr="00BB11E7" w:rsidRDefault="000B1C7C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površina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1C7C" w:rsidRPr="00BB11E7" w:rsidRDefault="000B1C7C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B1C7C" w:rsidRPr="00BB11E7" w:rsidRDefault="000B1C7C" w:rsidP="006048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BB11E7">
              <w:rPr>
                <w:rFonts w:ascii="Arial" w:hAnsi="Arial" w:cs="Arial"/>
                <w:b w:val="0"/>
                <w:sz w:val="22"/>
                <w:szCs w:val="22"/>
              </w:rPr>
              <w:t>m²</w:t>
            </w:r>
          </w:p>
        </w:tc>
      </w:tr>
    </w:tbl>
    <w:p w:rsidR="000B1C7C" w:rsidRPr="00BB11E7" w:rsidRDefault="000B1C7C" w:rsidP="000B1C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0B1C7C" w:rsidRPr="00BB11E7" w:rsidRDefault="000B1C7C" w:rsidP="000B1C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rFonts w:ascii="Arial" w:hAnsi="Arial" w:cs="Arial"/>
          <w:b w:val="0"/>
          <w:sz w:val="22"/>
          <w:szCs w:val="22"/>
        </w:rPr>
      </w:pPr>
      <w:r w:rsidRPr="00BB11E7">
        <w:rPr>
          <w:rFonts w:ascii="Arial" w:hAnsi="Arial" w:cs="Arial"/>
          <w:b w:val="0"/>
          <w:sz w:val="22"/>
          <w:szCs w:val="22"/>
        </w:rPr>
        <w:t>Razlog podnošenja zahtjeva za prijenos zemljišta u vlasništvo jedinice lokalne samouprave (potrebno detaljno obrazložiti):</w:t>
      </w:r>
    </w:p>
    <w:p w:rsidR="000B1C7C" w:rsidRPr="00BB11E7" w:rsidRDefault="000B1C7C" w:rsidP="000B1C7C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0B1C7C" w:rsidRPr="00BB11E7" w:rsidRDefault="000B1C7C" w:rsidP="000B1C7C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0B1C7C" w:rsidRPr="00BB11E7" w:rsidRDefault="000B1C7C" w:rsidP="000B1C7C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0B1C7C" w:rsidRPr="00BB11E7" w:rsidRDefault="000B1C7C" w:rsidP="000B1C7C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rFonts w:ascii="Arial" w:hAnsi="Arial" w:cs="Arial"/>
          <w:b w:val="0"/>
        </w:rPr>
      </w:pPr>
    </w:p>
    <w:p w:rsidR="000B1C7C" w:rsidRPr="00BB11E7" w:rsidRDefault="000B1C7C" w:rsidP="000B1C7C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0B1C7C" w:rsidRPr="00BB11E7" w:rsidRDefault="000B1C7C" w:rsidP="000B1C7C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rFonts w:ascii="Arial" w:hAnsi="Arial" w:cs="Arial"/>
          <w:b w:val="0"/>
        </w:rPr>
      </w:pPr>
    </w:p>
    <w:p w:rsidR="000B1C7C" w:rsidRPr="00BB11E7" w:rsidRDefault="000B1C7C" w:rsidP="000B1C7C">
      <w:pPr>
        <w:ind w:right="5112"/>
        <w:rPr>
          <w:rFonts w:ascii="Arial" w:hAnsi="Arial" w:cs="Arial"/>
          <w:b w:val="0"/>
        </w:rPr>
      </w:pPr>
    </w:p>
    <w:p w:rsidR="000B1C7C" w:rsidRPr="00BB11E7" w:rsidRDefault="000B1C7C" w:rsidP="000B1C7C">
      <w:pPr>
        <w:pBdr>
          <w:bottom w:val="single" w:sz="4" w:space="1" w:color="auto"/>
        </w:pBdr>
        <w:ind w:left="5222"/>
        <w:rPr>
          <w:rFonts w:ascii="Arial" w:hAnsi="Arial" w:cs="Arial"/>
          <w:b w:val="0"/>
        </w:rPr>
      </w:pPr>
    </w:p>
    <w:p w:rsidR="000B1C7C" w:rsidRPr="00BB11E7" w:rsidRDefault="000B1C7C" w:rsidP="000B1C7C">
      <w:pPr>
        <w:ind w:left="4962"/>
        <w:jc w:val="center"/>
        <w:rPr>
          <w:rFonts w:ascii="Arial" w:hAnsi="Arial" w:cs="Arial"/>
          <w:b w:val="0"/>
          <w:sz w:val="18"/>
          <w:szCs w:val="18"/>
        </w:rPr>
      </w:pPr>
      <w:r w:rsidRPr="00BB11E7">
        <w:rPr>
          <w:rFonts w:ascii="Arial" w:hAnsi="Arial" w:cs="Arial"/>
          <w:b w:val="0"/>
          <w:sz w:val="18"/>
          <w:szCs w:val="18"/>
        </w:rPr>
        <w:t xml:space="preserve">(vlastoručni potpis ili digitalni </w:t>
      </w:r>
      <w:r w:rsidRPr="00BB11E7">
        <w:rPr>
          <w:rFonts w:ascii="Arial" w:hAnsi="Arial" w:cs="Arial"/>
          <w:b w:val="0"/>
          <w:bCs/>
          <w:sz w:val="18"/>
          <w:szCs w:val="18"/>
        </w:rPr>
        <w:t>kvalificirani elektronički potpis</w:t>
      </w:r>
      <w:r w:rsidRPr="00BB11E7">
        <w:rPr>
          <w:rFonts w:ascii="Arial" w:hAnsi="Arial" w:cs="Arial"/>
          <w:b w:val="0"/>
          <w:sz w:val="18"/>
          <w:szCs w:val="18"/>
        </w:rPr>
        <w:t>)</w:t>
      </w:r>
    </w:p>
    <w:p w:rsidR="000B1C7C" w:rsidRPr="00BB11E7" w:rsidRDefault="000B1C7C" w:rsidP="000B1C7C">
      <w:pPr>
        <w:ind w:right="-648"/>
        <w:rPr>
          <w:rFonts w:ascii="Arial" w:hAnsi="Arial" w:cs="Arial"/>
          <w:sz w:val="18"/>
          <w:szCs w:val="18"/>
        </w:rPr>
      </w:pPr>
    </w:p>
    <w:p w:rsidR="000B1C7C" w:rsidRPr="00BB11E7" w:rsidRDefault="000B1C7C" w:rsidP="000B1C7C">
      <w:pPr>
        <w:ind w:right="-648"/>
        <w:rPr>
          <w:rFonts w:ascii="Arial" w:hAnsi="Arial" w:cs="Arial"/>
          <w:sz w:val="22"/>
          <w:szCs w:val="18"/>
        </w:rPr>
      </w:pPr>
    </w:p>
    <w:p w:rsidR="000B1C7C" w:rsidRPr="00BB11E7" w:rsidRDefault="000B1C7C" w:rsidP="000B1C7C">
      <w:pPr>
        <w:ind w:right="-648"/>
        <w:rPr>
          <w:rFonts w:ascii="Arial" w:hAnsi="Arial" w:cs="Arial"/>
          <w:sz w:val="22"/>
          <w:szCs w:val="18"/>
        </w:rPr>
      </w:pPr>
    </w:p>
    <w:p w:rsidR="000B1C7C" w:rsidRPr="00BB11E7" w:rsidRDefault="000B1C7C" w:rsidP="000B1C7C">
      <w:pPr>
        <w:ind w:right="-648"/>
        <w:rPr>
          <w:rFonts w:ascii="Arial" w:hAnsi="Arial" w:cs="Arial"/>
          <w:sz w:val="22"/>
          <w:szCs w:val="18"/>
        </w:rPr>
      </w:pPr>
      <w:r w:rsidRPr="00BB11E7">
        <w:rPr>
          <w:rFonts w:ascii="Arial" w:hAnsi="Arial" w:cs="Arial"/>
          <w:sz w:val="22"/>
          <w:szCs w:val="18"/>
        </w:rPr>
        <w:t>OBVEZNI PRILOZI NEOPHODNI ZA POSTUPANJE PO ZAHTJEVU</w:t>
      </w:r>
      <w:r w:rsidRPr="00BB11E7">
        <w:rPr>
          <w:rStyle w:val="FootnoteReference"/>
          <w:rFonts w:ascii="Arial" w:hAnsi="Arial" w:cs="Arial"/>
          <w:sz w:val="22"/>
          <w:szCs w:val="18"/>
        </w:rPr>
        <w:footnoteReference w:id="1"/>
      </w:r>
    </w:p>
    <w:p w:rsidR="000B1C7C" w:rsidRPr="00BB11E7" w:rsidRDefault="000B1C7C" w:rsidP="000B1C7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Lokacijska informacija s tekstualnim i grafičkim prikazom, ne starija od šest mjeseci od dana podnošenja zahtjeva;</w:t>
      </w:r>
    </w:p>
    <w:p w:rsidR="000B1C7C" w:rsidRPr="00BB11E7" w:rsidRDefault="000B1C7C" w:rsidP="000B1C7C">
      <w:pPr>
        <w:pStyle w:val="ListParagraph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Zemljišnoknjižni izvadak, ne stariji od šest mjeseci od dana podnošenja zahtjeva;</w:t>
      </w:r>
    </w:p>
    <w:p w:rsidR="000B1C7C" w:rsidRPr="00BB11E7" w:rsidRDefault="000B1C7C" w:rsidP="000B1C7C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Posjedovni list, ne stariji od šest mjeseci od dana podnošenja zahtjeva;</w:t>
      </w:r>
    </w:p>
    <w:p w:rsidR="000B1C7C" w:rsidRPr="00BB11E7" w:rsidRDefault="000B1C7C" w:rsidP="000B1C7C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Preslika katastarskog plana, ne starija od šest mjeseci od dana podnošenja zahtjeva;</w:t>
      </w:r>
    </w:p>
    <w:p w:rsidR="000B1C7C" w:rsidRPr="00BB11E7" w:rsidRDefault="000B1C7C" w:rsidP="000B1C7C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Uvjerenje o identifikaciji čestica izdano od nadležnog ureda za katastar, u slučaju da oznaka nekretnine nije usklađena u zemljišnoj knjizi i katastru, ne starije od šest mjeseci od dana podnošenja zahtjeva;</w:t>
      </w:r>
    </w:p>
    <w:p w:rsidR="000B1C7C" w:rsidRPr="00BB11E7" w:rsidRDefault="000B1C7C" w:rsidP="000B1C7C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 xml:space="preserve">Preslika osobne iskaznice za fizičke osobe, odnosno izvatka iz sudskog, obrtnog ili drugog registra za pravne osobe; </w:t>
      </w:r>
    </w:p>
    <w:p w:rsidR="000B1C7C" w:rsidRPr="00BB11E7" w:rsidRDefault="000B1C7C" w:rsidP="000B1C7C">
      <w:pPr>
        <w:numPr>
          <w:ilvl w:val="0"/>
          <w:numId w:val="1"/>
        </w:numPr>
        <w:tabs>
          <w:tab w:val="num" w:pos="426"/>
        </w:tabs>
        <w:ind w:left="426" w:right="-648" w:hanging="426"/>
        <w:jc w:val="both"/>
        <w:rPr>
          <w:rFonts w:ascii="Arial" w:hAnsi="Arial" w:cs="Arial"/>
          <w:b w:val="0"/>
          <w:sz w:val="20"/>
          <w:szCs w:val="18"/>
        </w:rPr>
      </w:pPr>
      <w:r w:rsidRPr="00BB11E7">
        <w:rPr>
          <w:rFonts w:ascii="Arial" w:hAnsi="Arial" w:cs="Arial"/>
          <w:b w:val="0"/>
          <w:sz w:val="20"/>
          <w:szCs w:val="18"/>
        </w:rPr>
        <w:t>Druga relevantna dokumentacija (opcionalno):______________________________________________.</w:t>
      </w:r>
    </w:p>
    <w:p w:rsidR="000B1C7C" w:rsidRPr="00BB11E7" w:rsidRDefault="000B1C7C" w:rsidP="000B1C7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0B1C7C" w:rsidRPr="00BB11E7" w:rsidRDefault="000B1C7C" w:rsidP="000B1C7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0B1C7C" w:rsidRPr="00BB11E7" w:rsidRDefault="000B1C7C" w:rsidP="000B1C7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lastRenderedPageBreak/>
        <w:t>Prijenos zemljišta u vlasništvo jedinice lokalne samouprave regulirana je Zakonom o prostornom uređenju (NN 155/2025).</w:t>
      </w:r>
    </w:p>
    <w:p w:rsidR="000B1C7C" w:rsidRPr="00BB11E7" w:rsidRDefault="000B1C7C" w:rsidP="000B1C7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</w:p>
    <w:p w:rsidR="000B1C7C" w:rsidRPr="00BB11E7" w:rsidRDefault="000B1C7C" w:rsidP="000B1C7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Čitljivo ispunjeni službeni zahtjev uz svu potrebnu dokumentaciju možete dostaviti na:   </w:t>
      </w:r>
    </w:p>
    <w:p w:rsidR="000B1C7C" w:rsidRPr="00BB11E7" w:rsidRDefault="000B1C7C" w:rsidP="000B1C7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a) e-mail: pgz-pisarnica@pgz.hr s time da zahtjev mora biti potpisan kvalificiranim elektroničkim potpisom ili </w:t>
      </w:r>
    </w:p>
    <w:p w:rsidR="000B1C7C" w:rsidRPr="00BB11E7" w:rsidRDefault="000B1C7C" w:rsidP="000B1C7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 xml:space="preserve">b) vlastoručno potpisan zahtjev upućen na adresu </w:t>
      </w:r>
      <w:r>
        <w:rPr>
          <w:rFonts w:ascii="Arial" w:hAnsi="Arial" w:cs="Arial"/>
          <w:b w:val="0"/>
          <w:i/>
          <w:sz w:val="22"/>
          <w:szCs w:val="18"/>
        </w:rPr>
        <w:t xml:space="preserve">Trg </w:t>
      </w:r>
      <w:proofErr w:type="spellStart"/>
      <w:r>
        <w:rPr>
          <w:rFonts w:ascii="Arial" w:hAnsi="Arial" w:cs="Arial"/>
          <w:b w:val="0"/>
          <w:i/>
          <w:sz w:val="22"/>
          <w:szCs w:val="18"/>
        </w:rPr>
        <w:t>Municipium</w:t>
      </w:r>
      <w:proofErr w:type="spellEnd"/>
      <w:r>
        <w:rPr>
          <w:rFonts w:ascii="Arial" w:hAnsi="Arial" w:cs="Arial"/>
          <w:b w:val="0"/>
          <w:i/>
          <w:sz w:val="22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i/>
          <w:sz w:val="22"/>
          <w:szCs w:val="18"/>
        </w:rPr>
        <w:t>Arba</w:t>
      </w:r>
      <w:proofErr w:type="spellEnd"/>
      <w:r>
        <w:rPr>
          <w:rFonts w:ascii="Arial" w:hAnsi="Arial" w:cs="Arial"/>
          <w:b w:val="0"/>
          <w:i/>
          <w:sz w:val="22"/>
          <w:szCs w:val="18"/>
        </w:rPr>
        <w:t xml:space="preserve"> 2</w:t>
      </w:r>
      <w:r w:rsidRPr="00BB11E7">
        <w:rPr>
          <w:rFonts w:ascii="Arial" w:hAnsi="Arial" w:cs="Arial"/>
          <w:b w:val="0"/>
          <w:i/>
          <w:sz w:val="22"/>
          <w:szCs w:val="18"/>
        </w:rPr>
        <w:t xml:space="preserve">, </w:t>
      </w:r>
      <w:r>
        <w:rPr>
          <w:rFonts w:ascii="Arial" w:hAnsi="Arial" w:cs="Arial"/>
          <w:b w:val="0"/>
          <w:i/>
          <w:sz w:val="22"/>
          <w:szCs w:val="18"/>
        </w:rPr>
        <w:t xml:space="preserve">51280 Rab, </w:t>
      </w:r>
      <w:r w:rsidRPr="00BB11E7">
        <w:rPr>
          <w:rFonts w:ascii="Arial" w:hAnsi="Arial" w:cs="Arial"/>
          <w:b w:val="0"/>
          <w:i/>
          <w:sz w:val="22"/>
          <w:szCs w:val="18"/>
        </w:rPr>
        <w:t xml:space="preserve">Upravni odjel za upravljanje imovinom i imovinsko-pravne poslove ili </w:t>
      </w:r>
    </w:p>
    <w:p w:rsidR="000B1C7C" w:rsidRDefault="000B1C7C" w:rsidP="000B1C7C">
      <w:pPr>
        <w:ind w:right="-648"/>
        <w:jc w:val="both"/>
        <w:rPr>
          <w:rFonts w:ascii="Arial" w:hAnsi="Arial" w:cs="Arial"/>
          <w:b w:val="0"/>
          <w:i/>
          <w:sz w:val="22"/>
          <w:szCs w:val="18"/>
        </w:rPr>
      </w:pPr>
      <w:r w:rsidRPr="00BB11E7">
        <w:rPr>
          <w:rFonts w:ascii="Arial" w:hAnsi="Arial" w:cs="Arial"/>
          <w:b w:val="0"/>
          <w:i/>
          <w:sz w:val="22"/>
          <w:szCs w:val="18"/>
        </w:rPr>
        <w:t>c) vlastoručno potpisan zahtjev predan neposredno u pisarnici Primorsko-goranske županije,</w:t>
      </w:r>
      <w:r w:rsidRPr="008F5F1E">
        <w:rPr>
          <w:rFonts w:ascii="Arial" w:hAnsi="Arial" w:cs="Arial"/>
          <w:b w:val="0"/>
          <w:i/>
          <w:sz w:val="22"/>
          <w:szCs w:val="18"/>
        </w:rPr>
        <w:t xml:space="preserve"> </w:t>
      </w:r>
      <w:r>
        <w:rPr>
          <w:rFonts w:ascii="Arial" w:hAnsi="Arial" w:cs="Arial"/>
          <w:b w:val="0"/>
          <w:i/>
          <w:sz w:val="22"/>
          <w:szCs w:val="18"/>
        </w:rPr>
        <w:t xml:space="preserve">Trg </w:t>
      </w:r>
      <w:proofErr w:type="spellStart"/>
      <w:r>
        <w:rPr>
          <w:rFonts w:ascii="Arial" w:hAnsi="Arial" w:cs="Arial"/>
          <w:b w:val="0"/>
          <w:i/>
          <w:sz w:val="22"/>
          <w:szCs w:val="18"/>
        </w:rPr>
        <w:t>Municipium</w:t>
      </w:r>
      <w:proofErr w:type="spellEnd"/>
      <w:r>
        <w:rPr>
          <w:rFonts w:ascii="Arial" w:hAnsi="Arial" w:cs="Arial"/>
          <w:b w:val="0"/>
          <w:i/>
          <w:sz w:val="22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i/>
          <w:sz w:val="22"/>
          <w:szCs w:val="18"/>
        </w:rPr>
        <w:t>Arba</w:t>
      </w:r>
      <w:proofErr w:type="spellEnd"/>
      <w:r>
        <w:rPr>
          <w:rFonts w:ascii="Arial" w:hAnsi="Arial" w:cs="Arial"/>
          <w:b w:val="0"/>
          <w:i/>
          <w:sz w:val="22"/>
          <w:szCs w:val="18"/>
        </w:rPr>
        <w:t xml:space="preserve"> 2</w:t>
      </w:r>
      <w:r w:rsidRPr="00BB11E7">
        <w:rPr>
          <w:rFonts w:ascii="Arial" w:hAnsi="Arial" w:cs="Arial"/>
          <w:b w:val="0"/>
          <w:i/>
          <w:sz w:val="22"/>
          <w:szCs w:val="18"/>
        </w:rPr>
        <w:t xml:space="preserve">, </w:t>
      </w:r>
      <w:r>
        <w:rPr>
          <w:rFonts w:ascii="Arial" w:hAnsi="Arial" w:cs="Arial"/>
          <w:b w:val="0"/>
          <w:i/>
          <w:sz w:val="22"/>
          <w:szCs w:val="18"/>
        </w:rPr>
        <w:t>51280 Rab</w:t>
      </w:r>
    </w:p>
    <w:p w:rsidR="000B1C7C" w:rsidRPr="00BB11E7" w:rsidRDefault="000B1C7C" w:rsidP="000B1C7C">
      <w:pPr>
        <w:ind w:right="-648"/>
        <w:jc w:val="both"/>
        <w:rPr>
          <w:rFonts w:ascii="Arial" w:hAnsi="Arial" w:cs="Arial"/>
          <w:sz w:val="22"/>
          <w:szCs w:val="18"/>
        </w:rPr>
      </w:pPr>
    </w:p>
    <w:p w:rsidR="000B1C7C" w:rsidRPr="00BB11E7" w:rsidRDefault="000B1C7C" w:rsidP="000B1C7C">
      <w:pPr>
        <w:rPr>
          <w:rFonts w:ascii="Arial" w:hAnsi="Arial" w:cs="Arial"/>
          <w:sz w:val="22"/>
          <w:szCs w:val="18"/>
        </w:rPr>
      </w:pPr>
    </w:p>
    <w:p w:rsidR="000B1C7C" w:rsidRPr="00BB11E7" w:rsidRDefault="000B1C7C" w:rsidP="000B1C7C">
      <w:pPr>
        <w:tabs>
          <w:tab w:val="left" w:pos="8285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ab/>
      </w:r>
    </w:p>
    <w:p w:rsidR="000B1C7C" w:rsidRPr="00BB11E7" w:rsidRDefault="000B1C7C" w:rsidP="000B1C7C">
      <w:pPr>
        <w:rPr>
          <w:rFonts w:ascii="Arial" w:hAnsi="Arial" w:cs="Arial"/>
          <w:sz w:val="22"/>
          <w:szCs w:val="18"/>
        </w:rPr>
      </w:pPr>
    </w:p>
    <w:p w:rsidR="000B1C7C" w:rsidRPr="00BB11E7" w:rsidRDefault="000B1C7C" w:rsidP="000B1C7C">
      <w:pPr>
        <w:rPr>
          <w:rFonts w:ascii="Arial" w:hAnsi="Arial" w:cs="Arial"/>
          <w:sz w:val="22"/>
          <w:szCs w:val="18"/>
        </w:rPr>
      </w:pPr>
    </w:p>
    <w:p w:rsidR="000B1C7C" w:rsidRPr="00BB11E7" w:rsidRDefault="000B1C7C" w:rsidP="000B1C7C">
      <w:pPr>
        <w:rPr>
          <w:rFonts w:ascii="Arial" w:hAnsi="Arial" w:cs="Arial"/>
          <w:sz w:val="22"/>
          <w:szCs w:val="18"/>
        </w:rPr>
      </w:pPr>
    </w:p>
    <w:p w:rsidR="000B1C7C" w:rsidRPr="00BB11E7" w:rsidRDefault="000B1C7C" w:rsidP="000B1C7C">
      <w:pPr>
        <w:rPr>
          <w:rFonts w:ascii="Arial" w:hAnsi="Arial" w:cs="Arial"/>
          <w:sz w:val="22"/>
          <w:szCs w:val="18"/>
        </w:rPr>
      </w:pPr>
    </w:p>
    <w:p w:rsidR="000B1C7C" w:rsidRPr="00BB11E7" w:rsidRDefault="000B1C7C" w:rsidP="000B1C7C"/>
    <w:p w:rsidR="000B1C7C" w:rsidRDefault="000B1C7C" w:rsidP="000B1C7C"/>
    <w:p w:rsidR="000B1C7C" w:rsidRDefault="000B1C7C" w:rsidP="000B1C7C"/>
    <w:p w:rsidR="000B1C7C" w:rsidRDefault="000B1C7C" w:rsidP="000B1C7C"/>
    <w:p w:rsidR="000B1C7C" w:rsidRDefault="000B1C7C" w:rsidP="000B1C7C"/>
    <w:p w:rsidR="002923F6" w:rsidRDefault="002C3851"/>
    <w:sectPr w:rsidR="002923F6" w:rsidSect="00F34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851" w:rsidRDefault="002C3851" w:rsidP="000B1C7C">
      <w:r>
        <w:separator/>
      </w:r>
    </w:p>
  </w:endnote>
  <w:endnote w:type="continuationSeparator" w:id="0">
    <w:p w:rsidR="002C3851" w:rsidRDefault="002C3851" w:rsidP="000B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019" w:rsidRDefault="00011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019" w:rsidRDefault="000110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019" w:rsidRDefault="00011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851" w:rsidRDefault="002C3851" w:rsidP="000B1C7C">
      <w:r>
        <w:separator/>
      </w:r>
    </w:p>
  </w:footnote>
  <w:footnote w:type="continuationSeparator" w:id="0">
    <w:p w:rsidR="002C3851" w:rsidRDefault="002C3851" w:rsidP="000B1C7C">
      <w:r>
        <w:continuationSeparator/>
      </w:r>
    </w:p>
  </w:footnote>
  <w:footnote w:id="1">
    <w:p w:rsidR="000B1C7C" w:rsidRDefault="000B1C7C" w:rsidP="000B1C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>U slučaju prilaganja nepotpune dokumentacije po zahtjevu neće biti moguće postupati.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019" w:rsidRDefault="00011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CE" w:rsidRPr="00011019" w:rsidRDefault="00EE1123" w:rsidP="00F345CE">
    <w:pPr>
      <w:pStyle w:val="Header"/>
      <w:rPr>
        <w:rFonts w:ascii="Arial" w:hAnsi="Arial" w:cs="Arial"/>
        <w:b w:val="0"/>
        <w:sz w:val="18"/>
      </w:rPr>
    </w:pPr>
    <w:r w:rsidRPr="00011019">
      <w:rPr>
        <w:rFonts w:ascii="Arial" w:hAnsi="Arial" w:cs="Arial"/>
        <w:b w:val="0"/>
        <w:sz w:val="18"/>
      </w:rPr>
      <w:t>OIPPGŽ 1.1.</w:t>
    </w:r>
    <w:bookmarkStart w:id="2" w:name="_GoBack"/>
    <w:bookmarkEnd w:id="2"/>
  </w:p>
  <w:p w:rsidR="00F345CE" w:rsidRDefault="002C38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019" w:rsidRDefault="00011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77684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7C"/>
    <w:rsid w:val="00011019"/>
    <w:rsid w:val="000B1C7C"/>
    <w:rsid w:val="002C3851"/>
    <w:rsid w:val="00D257C0"/>
    <w:rsid w:val="00EE1123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D29E5-AEC7-459B-9F6F-4EE7BF95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C7C"/>
    <w:pPr>
      <w:spacing w:line="240" w:lineRule="auto"/>
    </w:pPr>
    <w:rPr>
      <w:rFonts w:ascii="Times New Roman" w:eastAsia="Times New Roman" w:hAnsi="Times New Roman" w:cs="Times New Roman"/>
      <w:b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B1C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1C7C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0B1C7C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0B1C7C"/>
    <w:rPr>
      <w:vertAlign w:val="superscript"/>
    </w:rPr>
  </w:style>
  <w:style w:type="paragraph" w:styleId="Header">
    <w:name w:val="header"/>
    <w:basedOn w:val="Normal"/>
    <w:link w:val="HeaderChar"/>
    <w:unhideWhenUsed/>
    <w:rsid w:val="000B1C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B1C7C"/>
    <w:rPr>
      <w:rFonts w:ascii="Times New Roman" w:eastAsia="Times New Roman" w:hAnsi="Times New Roman" w:cs="Times New Roman"/>
      <w:b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110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019"/>
    <w:rPr>
      <w:rFonts w:ascii="Times New Roman" w:eastAsia="Times New Roman" w:hAnsi="Times New Roman" w:cs="Times New Roman"/>
      <w:b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Bodul</dc:creator>
  <cp:keywords/>
  <dc:description/>
  <cp:lastModifiedBy>Tanja Bodul</cp:lastModifiedBy>
  <cp:revision>2</cp:revision>
  <dcterms:created xsi:type="dcterms:W3CDTF">2026-04-30T10:51:00Z</dcterms:created>
  <dcterms:modified xsi:type="dcterms:W3CDTF">2026-04-30T12:19:00Z</dcterms:modified>
</cp:coreProperties>
</file>