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5DF3" w14:textId="77777777"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E05D5D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0E8A903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8A8CA82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4E6D9EB7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E6EA2E1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6B67C1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4784509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4FD2FA7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019FB26" w14:textId="77777777"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5FC4C6B5" w14:textId="77777777"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14:paraId="1B07E8CB" w14:textId="77777777"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3927F70" w14:textId="336373E7" w:rsidR="0074699C" w:rsidRPr="0074699C" w:rsidRDefault="0074699C" w:rsidP="0074699C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74699C">
        <w:rPr>
          <w:rFonts w:ascii="Arial" w:eastAsia="ArialMT" w:hAnsi="Arial" w:cs="Arial"/>
          <w:lang w:eastAsia="en-US"/>
        </w:rPr>
        <w:t xml:space="preserve">                                       </w:t>
      </w:r>
      <w:r>
        <w:rPr>
          <w:rFonts w:ascii="Arial" w:eastAsia="ArialMT" w:hAnsi="Arial" w:cs="Arial"/>
          <w:lang w:eastAsia="en-US"/>
        </w:rPr>
        <w:t xml:space="preserve">              </w:t>
      </w:r>
      <w:r w:rsidRPr="0074699C">
        <w:rPr>
          <w:rFonts w:ascii="Arial" w:eastAsia="ArialMT" w:hAnsi="Arial" w:cs="Arial"/>
          <w:lang w:eastAsia="en-US"/>
        </w:rPr>
        <w:t xml:space="preserve">  </w:t>
      </w:r>
      <w:r w:rsidRPr="0074699C">
        <w:rPr>
          <w:rFonts w:ascii="Arial" w:eastAsia="ArialMT" w:hAnsi="Arial" w:cs="Arial"/>
          <w:sz w:val="22"/>
          <w:szCs w:val="22"/>
          <w:lang w:eastAsia="en-US"/>
        </w:rPr>
        <w:t>UPRAVNI ODJEL ZA UPRAVLJANJE IMOVINOM</w:t>
      </w:r>
    </w:p>
    <w:p w14:paraId="762FA8D3" w14:textId="4C715337" w:rsidR="0074699C" w:rsidRPr="0074699C" w:rsidRDefault="0074699C" w:rsidP="0074699C">
      <w:pPr>
        <w:autoSpaceDE w:val="0"/>
        <w:autoSpaceDN w:val="0"/>
        <w:adjustRightInd w:val="0"/>
        <w:rPr>
          <w:rFonts w:ascii="Arial" w:eastAsia="ArialMT" w:hAnsi="Arial" w:cs="Arial"/>
          <w:sz w:val="22"/>
          <w:szCs w:val="22"/>
          <w:lang w:eastAsia="en-US"/>
        </w:rPr>
      </w:pPr>
      <w:r w:rsidRPr="0074699C">
        <w:rPr>
          <w:rFonts w:ascii="Arial" w:eastAsia="ArialMT" w:hAnsi="Arial" w:cs="Arial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rFonts w:ascii="Arial" w:eastAsia="ArialMT" w:hAnsi="Arial" w:cs="Arial"/>
          <w:sz w:val="22"/>
          <w:szCs w:val="22"/>
          <w:lang w:eastAsia="en-US"/>
        </w:rPr>
        <w:t xml:space="preserve">        </w:t>
      </w:r>
      <w:r w:rsidRPr="0074699C">
        <w:rPr>
          <w:rFonts w:ascii="Arial" w:eastAsia="ArialMT" w:hAnsi="Arial" w:cs="Arial"/>
          <w:sz w:val="22"/>
          <w:szCs w:val="22"/>
          <w:lang w:eastAsia="en-US"/>
        </w:rPr>
        <w:t xml:space="preserve"> I IMOVINSKO-PRAVNE POSLOVE</w:t>
      </w:r>
    </w:p>
    <w:p w14:paraId="303BA78E" w14:textId="1517DE2F" w:rsidR="0074699C" w:rsidRPr="0074699C" w:rsidRDefault="0074699C" w:rsidP="0074699C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 w:rsidRPr="0074699C">
        <w:rPr>
          <w:rFonts w:ascii="Arial" w:eastAsia="ArialMT" w:hAnsi="Arial" w:cs="Arial"/>
          <w:lang w:eastAsia="en-US"/>
        </w:rPr>
        <w:t xml:space="preserve">                                   </w:t>
      </w:r>
      <w:r>
        <w:rPr>
          <w:rFonts w:ascii="Arial" w:eastAsia="ArialMT" w:hAnsi="Arial" w:cs="Arial"/>
          <w:lang w:eastAsia="en-US"/>
        </w:rPr>
        <w:t xml:space="preserve">                                 </w:t>
      </w:r>
      <w:r w:rsidRPr="0074699C">
        <w:rPr>
          <w:rFonts w:ascii="Arial" w:eastAsia="ArialMT" w:hAnsi="Arial" w:cs="Arial"/>
          <w:lang w:eastAsia="en-US"/>
        </w:rPr>
        <w:t xml:space="preserve">   Trg </w:t>
      </w:r>
      <w:proofErr w:type="spellStart"/>
      <w:r w:rsidRPr="0074699C">
        <w:rPr>
          <w:rFonts w:ascii="Arial" w:eastAsia="ArialMT" w:hAnsi="Arial" w:cs="Arial"/>
          <w:lang w:eastAsia="en-US"/>
        </w:rPr>
        <w:t>Municipium</w:t>
      </w:r>
      <w:proofErr w:type="spellEnd"/>
      <w:r w:rsidRPr="0074699C">
        <w:rPr>
          <w:rFonts w:ascii="Arial" w:eastAsia="ArialMT" w:hAnsi="Arial" w:cs="Arial"/>
          <w:lang w:eastAsia="en-US"/>
        </w:rPr>
        <w:t xml:space="preserve"> </w:t>
      </w:r>
      <w:proofErr w:type="spellStart"/>
      <w:r w:rsidRPr="0074699C">
        <w:rPr>
          <w:rFonts w:ascii="Arial" w:eastAsia="ArialMT" w:hAnsi="Arial" w:cs="Arial"/>
          <w:lang w:eastAsia="en-US"/>
        </w:rPr>
        <w:t>Arba</w:t>
      </w:r>
      <w:proofErr w:type="spellEnd"/>
      <w:r w:rsidRPr="0074699C">
        <w:rPr>
          <w:rFonts w:ascii="Arial" w:eastAsia="ArialMT" w:hAnsi="Arial" w:cs="Arial"/>
          <w:lang w:eastAsia="en-US"/>
        </w:rPr>
        <w:t xml:space="preserve"> 2, 51280 Rab</w:t>
      </w:r>
      <w:bookmarkStart w:id="2" w:name="_GoBack"/>
      <w:bookmarkEnd w:id="2"/>
    </w:p>
    <w:p w14:paraId="4903FFB2" w14:textId="6316C533" w:rsidR="0054046F" w:rsidRPr="0074699C" w:rsidRDefault="0074699C" w:rsidP="0074699C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</w:t>
      </w:r>
      <w:r w:rsidRPr="0074699C">
        <w:rPr>
          <w:rFonts w:ascii="Arial" w:eastAsia="ArialMT" w:hAnsi="Arial" w:cs="Arial"/>
          <w:iCs/>
          <w:lang w:eastAsia="en-US"/>
        </w:rPr>
        <w:t>Pisarnica se nalazi na adresi: Palit 71,51280 Rab</w:t>
      </w:r>
      <w:r w:rsidR="000F7201" w:rsidRPr="0074699C">
        <w:rPr>
          <w:rFonts w:ascii="Arial" w:hAnsi="Arial" w:cs="Arial"/>
        </w:rPr>
        <w:t xml:space="preserve">        </w:t>
      </w:r>
    </w:p>
    <w:bookmarkEnd w:id="0"/>
    <w:bookmarkEnd w:id="1"/>
    <w:p w14:paraId="39752B3A" w14:textId="77777777" w:rsidR="0054046F" w:rsidRPr="0074699C" w:rsidRDefault="0054046F" w:rsidP="0054046F">
      <w:pPr>
        <w:ind w:right="94" w:firstLine="57"/>
        <w:rPr>
          <w:rFonts w:ascii="Arial" w:hAnsi="Arial" w:cs="Arial"/>
        </w:rPr>
      </w:pPr>
    </w:p>
    <w:p w14:paraId="5F08288F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708E3A5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0B1207C9" w14:textId="77777777"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14:paraId="4DC17180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112C2048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64DF2965" w14:textId="77777777"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14:paraId="6043ED38" w14:textId="77777777"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28F05BE8" w14:textId="77777777" w:rsidR="0054046F" w:rsidRDefault="0054046F" w:rsidP="0054046F">
      <w:pPr>
        <w:ind w:right="94"/>
        <w:rPr>
          <w:rFonts w:ascii="Arial" w:hAnsi="Arial" w:cs="Arial"/>
        </w:rPr>
      </w:pPr>
    </w:p>
    <w:p w14:paraId="28028F9A" w14:textId="77777777"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14:paraId="054BC2E4" w14:textId="77777777"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680644B" w14:textId="77777777"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14:paraId="46946551" w14:textId="77777777"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14:paraId="45FFA69F" w14:textId="77777777" w:rsidR="0054046F" w:rsidRPr="006C1322" w:rsidRDefault="006C1322" w:rsidP="006C13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14:paraId="7BA80590" w14:textId="77777777"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14:paraId="77EA636A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75F4CE51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4B9C0085" w14:textId="77777777"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14:paraId="3ACCDB56" w14:textId="77777777"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60075718" w14:textId="77777777"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14A5204B" w14:textId="77777777"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A2CE5"/>
    <w:rsid w:val="000F7201"/>
    <w:rsid w:val="000F7E40"/>
    <w:rsid w:val="002B1261"/>
    <w:rsid w:val="003463E9"/>
    <w:rsid w:val="003521D2"/>
    <w:rsid w:val="004A48CD"/>
    <w:rsid w:val="0054046F"/>
    <w:rsid w:val="0061257F"/>
    <w:rsid w:val="006207BF"/>
    <w:rsid w:val="006C1322"/>
    <w:rsid w:val="006C4B27"/>
    <w:rsid w:val="006E40F2"/>
    <w:rsid w:val="0074699C"/>
    <w:rsid w:val="007F68B3"/>
    <w:rsid w:val="00822FCB"/>
    <w:rsid w:val="00B41E05"/>
    <w:rsid w:val="00BA2658"/>
    <w:rsid w:val="00BB113C"/>
    <w:rsid w:val="00BF490D"/>
    <w:rsid w:val="00C75775"/>
    <w:rsid w:val="00C87B4E"/>
    <w:rsid w:val="00D02DF5"/>
    <w:rsid w:val="00D257C0"/>
    <w:rsid w:val="00DC5BBE"/>
    <w:rsid w:val="00DD0CF9"/>
    <w:rsid w:val="00E427F7"/>
    <w:rsid w:val="00EB2E5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DD0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Sanda Gržinić Linić</cp:lastModifiedBy>
  <cp:revision>8</cp:revision>
  <cp:lastPrinted>2020-01-22T08:55:00Z</cp:lastPrinted>
  <dcterms:created xsi:type="dcterms:W3CDTF">2021-07-01T08:28:00Z</dcterms:created>
  <dcterms:modified xsi:type="dcterms:W3CDTF">2023-12-29T09:19:00Z</dcterms:modified>
</cp:coreProperties>
</file>