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0737F" w:rsidRDefault="00C0737F" w:rsidP="00CB6872">
      <w:pPr>
        <w:ind w:right="4581"/>
        <w:rPr>
          <w:rFonts w:ascii="Arial" w:hAnsi="Arial" w:cs="Arial"/>
          <w:sz w:val="18"/>
          <w:szCs w:val="18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:rsidR="00BA1B1E" w:rsidRDefault="00851E03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Maršala Tita 4</w:t>
      </w:r>
      <w:r w:rsidR="005A091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51410 Opatij</w:t>
      </w:r>
      <w:r w:rsidR="00F83166" w:rsidRPr="00F55E46">
        <w:rPr>
          <w:rFonts w:ascii="Arial" w:hAnsi="Arial" w:cs="Arial"/>
          <w:sz w:val="22"/>
          <w:szCs w:val="22"/>
        </w:rPr>
        <w:t>a</w:t>
      </w:r>
    </w:p>
    <w:p w:rsidR="002F1072" w:rsidRPr="00F55E46" w:rsidRDefault="002F1072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</w:p>
    <w:bookmarkEnd w:id="0"/>
    <w:bookmarkEnd w:id="1"/>
    <w:p w:rsidR="00F83166" w:rsidRDefault="00F83166" w:rsidP="00CB6872">
      <w:pPr>
        <w:ind w:right="94"/>
        <w:rPr>
          <w:rFonts w:ascii="Arial" w:hAnsi="Arial" w:cs="Arial"/>
        </w:rPr>
      </w:pPr>
    </w:p>
    <w:p w:rsidR="00F83166" w:rsidRDefault="00F83166" w:rsidP="00F83166">
      <w:pPr>
        <w:ind w:right="94" w:firstLine="57"/>
        <w:rPr>
          <w:rFonts w:ascii="Arial" w:hAnsi="Arial" w:cs="Arial"/>
        </w:rPr>
      </w:pPr>
    </w:p>
    <w:p w:rsidR="002F1072" w:rsidRDefault="00F83166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</w:t>
      </w:r>
      <w:r w:rsidR="002F1072">
        <w:rPr>
          <w:rFonts w:ascii="Arial" w:hAnsi="Arial" w:cs="Arial"/>
          <w:b/>
        </w:rPr>
        <w:t>stupanju u posjed nekretnine u</w:t>
      </w:r>
    </w:p>
    <w:p w:rsidR="002F1072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83166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toku postupka potpunog izvlaštenja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:rsidR="00F83166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radi provođenja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:rsidR="002F1072" w:rsidRDefault="002F1072" w:rsidP="007F478E">
      <w:pPr>
        <w:ind w:left="1418" w:right="94" w:hanging="1418"/>
        <w:rPr>
          <w:rFonts w:ascii="Arial" w:hAnsi="Arial" w:cs="Arial"/>
          <w:sz w:val="20"/>
          <w:szCs w:val="20"/>
        </w:rPr>
      </w:pPr>
    </w:p>
    <w:p w:rsidR="002F1072" w:rsidRPr="007F478E" w:rsidRDefault="002F1072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</w:t>
      </w:r>
      <w:r w:rsidR="002F1072">
        <w:rPr>
          <w:rFonts w:ascii="Arial" w:hAnsi="Arial" w:cs="Arial"/>
        </w:rPr>
        <w:t xml:space="preserve"> dozvoli stupanja u posjed</w:t>
      </w:r>
      <w:r>
        <w:rPr>
          <w:rFonts w:ascii="Arial" w:hAnsi="Arial" w:cs="Arial"/>
        </w:rPr>
        <w:t xml:space="preserve"> </w:t>
      </w:r>
      <w:r w:rsidR="002F1072">
        <w:rPr>
          <w:rFonts w:ascii="Arial" w:hAnsi="Arial" w:cs="Arial"/>
        </w:rPr>
        <w:t xml:space="preserve">nekretnine u toku provođenja postupka </w:t>
      </w:r>
      <w:r>
        <w:rPr>
          <w:rFonts w:ascii="Arial" w:hAnsi="Arial" w:cs="Arial"/>
        </w:rPr>
        <w:t>potpuno</w:t>
      </w:r>
      <w:r w:rsidR="002F107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izvlaštenj</w:t>
      </w:r>
      <w:r w:rsidR="002F1072">
        <w:rPr>
          <w:rFonts w:ascii="Arial" w:hAnsi="Arial" w:cs="Arial"/>
        </w:rPr>
        <w:t xml:space="preserve">a za </w:t>
      </w:r>
      <w:r w:rsidR="00BA1B1E">
        <w:rPr>
          <w:rFonts w:ascii="Arial" w:hAnsi="Arial" w:cs="Arial"/>
        </w:rPr>
        <w:t>: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povodom prijedloga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u toku provođenja postupka potpunog izvlaštenja</w:t>
      </w:r>
    </w:p>
    <w:p w:rsidR="00EA3A66" w:rsidRDefault="00EA3A66" w:rsidP="00136193">
      <w:pPr>
        <w:ind w:right="94"/>
        <w:jc w:val="both"/>
        <w:rPr>
          <w:rFonts w:ascii="Arial" w:hAnsi="Arial" w:cs="Arial"/>
          <w:bCs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KLASE:UP/I-943</w:t>
      </w:r>
      <w:r w:rsidR="00EA3A66">
        <w:rPr>
          <w:rFonts w:ascii="Arial" w:hAnsi="Arial" w:cs="Arial"/>
          <w:bCs/>
        </w:rPr>
        <w:t>-----------------------------------------------------------------------------------------</w:t>
      </w:r>
    </w:p>
    <w:p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A759F" w:rsidRDefault="003A759F" w:rsidP="00E5287A">
      <w:pPr>
        <w:ind w:right="94"/>
        <w:rPr>
          <w:rFonts w:ascii="Arial" w:hAnsi="Arial" w:cs="Arial"/>
        </w:rPr>
      </w:pP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Prilo</w:t>
      </w:r>
      <w:r w:rsidR="002F1072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: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F25B6D" w:rsidRPr="002F1072" w:rsidRDefault="002F1072" w:rsidP="008A1744">
      <w:pPr>
        <w:pStyle w:val="t-9-8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F1072">
        <w:rPr>
          <w:rFonts w:ascii="Arial" w:hAnsi="Arial" w:cs="Arial"/>
          <w:color w:val="000000"/>
          <w:sz w:val="22"/>
          <w:szCs w:val="22"/>
        </w:rPr>
        <w:t xml:space="preserve">Potvrda o uplaćenom iznosu naknade za izvlaštenu </w:t>
      </w:r>
      <w:r w:rsidR="00231537">
        <w:rPr>
          <w:rFonts w:ascii="Arial" w:hAnsi="Arial" w:cs="Arial"/>
          <w:color w:val="000000"/>
          <w:sz w:val="22"/>
          <w:szCs w:val="22"/>
        </w:rPr>
        <w:t>nekretninu</w:t>
      </w:r>
      <w:bookmarkStart w:id="2" w:name="_GoBack"/>
      <w:bookmarkEnd w:id="2"/>
    </w:p>
    <w:p w:rsidR="00B70BEF" w:rsidRDefault="002F1072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plaćanja upravne pristojbe propisano je čl. 3. </w:t>
      </w:r>
      <w:r w:rsidR="00B70BEF">
        <w:rPr>
          <w:rFonts w:ascii="Arial" w:hAnsi="Arial" w:cs="Arial"/>
          <w:sz w:val="20"/>
          <w:szCs w:val="20"/>
        </w:rPr>
        <w:t xml:space="preserve"> Tarife o upravnoj pristojbi</w:t>
      </w:r>
      <w:r>
        <w:rPr>
          <w:rFonts w:ascii="Arial" w:hAnsi="Arial" w:cs="Arial"/>
          <w:sz w:val="20"/>
          <w:szCs w:val="20"/>
        </w:rPr>
        <w:t xml:space="preserve"> </w:t>
      </w:r>
      <w:r w:rsidR="00CE11F9">
        <w:rPr>
          <w:rFonts w:ascii="Arial" w:hAnsi="Arial" w:cs="Arial"/>
          <w:sz w:val="20"/>
          <w:szCs w:val="20"/>
        </w:rPr>
        <w:t>koja čini sastavni dio Priloga Uredbe o tarifi upravnih pristojbi (</w:t>
      </w:r>
      <w:r w:rsidR="00F4038E">
        <w:rPr>
          <w:rFonts w:ascii="Arial" w:hAnsi="Arial" w:cs="Arial"/>
          <w:sz w:val="20"/>
          <w:szCs w:val="20"/>
        </w:rPr>
        <w:t>NN</w:t>
      </w:r>
      <w:r w:rsidR="00CE11F9">
        <w:rPr>
          <w:rFonts w:ascii="Arial" w:hAnsi="Arial" w:cs="Arial"/>
          <w:sz w:val="20"/>
          <w:szCs w:val="20"/>
        </w:rPr>
        <w:t xml:space="preserve"> 156/22) </w:t>
      </w:r>
      <w:r w:rsidR="00B70BEF">
        <w:rPr>
          <w:rFonts w:ascii="Arial" w:hAnsi="Arial" w:cs="Arial"/>
          <w:sz w:val="20"/>
          <w:szCs w:val="20"/>
        </w:rPr>
        <w:t xml:space="preserve"> </w:t>
      </w:r>
    </w:p>
    <w:p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</w:p>
    <w:p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1B79C8"/>
    <w:rsid w:val="00207761"/>
    <w:rsid w:val="00231537"/>
    <w:rsid w:val="002F1072"/>
    <w:rsid w:val="003A759F"/>
    <w:rsid w:val="004174AE"/>
    <w:rsid w:val="004373AE"/>
    <w:rsid w:val="00556BA7"/>
    <w:rsid w:val="005A091B"/>
    <w:rsid w:val="00763F44"/>
    <w:rsid w:val="0078320A"/>
    <w:rsid w:val="00790543"/>
    <w:rsid w:val="00792A18"/>
    <w:rsid w:val="007D1159"/>
    <w:rsid w:val="007F3D2F"/>
    <w:rsid w:val="007F478E"/>
    <w:rsid w:val="0080569A"/>
    <w:rsid w:val="0083607A"/>
    <w:rsid w:val="00851E03"/>
    <w:rsid w:val="00867766"/>
    <w:rsid w:val="00870225"/>
    <w:rsid w:val="00900F20"/>
    <w:rsid w:val="009F5F3B"/>
    <w:rsid w:val="00A0125F"/>
    <w:rsid w:val="00A164EF"/>
    <w:rsid w:val="00A80CE0"/>
    <w:rsid w:val="00AD2632"/>
    <w:rsid w:val="00AD2AE1"/>
    <w:rsid w:val="00B70BEF"/>
    <w:rsid w:val="00BA1B1E"/>
    <w:rsid w:val="00C07146"/>
    <w:rsid w:val="00C0737F"/>
    <w:rsid w:val="00CB6872"/>
    <w:rsid w:val="00CE11F9"/>
    <w:rsid w:val="00D15C2F"/>
    <w:rsid w:val="00D567F8"/>
    <w:rsid w:val="00DB2283"/>
    <w:rsid w:val="00E5287A"/>
    <w:rsid w:val="00E878B5"/>
    <w:rsid w:val="00EA3A66"/>
    <w:rsid w:val="00F25B6D"/>
    <w:rsid w:val="00F4038E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336D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Koraljka Matejčić</cp:lastModifiedBy>
  <cp:revision>2</cp:revision>
  <cp:lastPrinted>2019-12-30T14:41:00Z</cp:lastPrinted>
  <dcterms:created xsi:type="dcterms:W3CDTF">2023-12-28T14:51:00Z</dcterms:created>
  <dcterms:modified xsi:type="dcterms:W3CDTF">2023-12-28T14:51:00Z</dcterms:modified>
</cp:coreProperties>
</file>