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65EC15" w14:textId="77777777" w:rsidR="006A35A9" w:rsidRPr="00A407CA" w:rsidRDefault="000F5C7C" w:rsidP="000F5C7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eastAsia="hr-HR"/>
        </w:rPr>
      </w:pPr>
      <w:r w:rsidRPr="00A407CA">
        <w:rPr>
          <w:rFonts w:ascii="Arial" w:hAnsi="Arial" w:cs="Arial"/>
          <w:lang w:eastAsia="hr-HR"/>
        </w:rPr>
        <w:t xml:space="preserve">         </w:t>
      </w:r>
    </w:p>
    <w:tbl>
      <w:tblPr>
        <w:tblW w:w="0" w:type="auto"/>
        <w:tblInd w:w="288" w:type="dxa"/>
        <w:tblLayout w:type="fixed"/>
        <w:tblLook w:val="0000" w:firstRow="0" w:lastRow="0" w:firstColumn="0" w:lastColumn="0" w:noHBand="0" w:noVBand="0"/>
      </w:tblPr>
      <w:tblGrid>
        <w:gridCol w:w="4320"/>
      </w:tblGrid>
      <w:tr w:rsidR="006A35A9" w:rsidRPr="00A2701A" w14:paraId="7D5E9B0B" w14:textId="77777777" w:rsidTr="00B669E2">
        <w:tc>
          <w:tcPr>
            <w:tcW w:w="4320" w:type="dxa"/>
          </w:tcPr>
          <w:p w14:paraId="521EA9A2" w14:textId="77777777" w:rsidR="006A35A9" w:rsidRPr="00A2701A" w:rsidRDefault="006A35A9" w:rsidP="00B669E2">
            <w:pPr>
              <w:tabs>
                <w:tab w:val="center" w:pos="4320"/>
                <w:tab w:val="right" w:pos="8640"/>
              </w:tabs>
              <w:jc w:val="center"/>
              <w:rPr>
                <w:rFonts w:ascii="Arial" w:hAnsi="Arial" w:cs="Arial"/>
                <w:i/>
                <w:lang w:val="en-GB"/>
              </w:rPr>
            </w:pPr>
            <w:r w:rsidRPr="00A2701A">
              <w:rPr>
                <w:rFonts w:ascii="Arial" w:hAnsi="Arial" w:cs="Arial"/>
                <w:b/>
                <w:noProof/>
                <w:lang w:eastAsia="hr-HR"/>
              </w:rPr>
              <w:drawing>
                <wp:inline distT="0" distB="0" distL="0" distR="0" wp14:anchorId="445DA9EC" wp14:editId="4516D599">
                  <wp:extent cx="402590" cy="457200"/>
                  <wp:effectExtent l="0" t="0" r="0" b="0"/>
                  <wp:docPr id="3" name="Picture 5" descr="A red and white checkered shield with different symbols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5" descr="A red and white checkered shield with different symbols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259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35A9" w:rsidRPr="00A2701A" w14:paraId="063214C4" w14:textId="77777777" w:rsidTr="00B669E2">
        <w:tc>
          <w:tcPr>
            <w:tcW w:w="4320" w:type="dxa"/>
          </w:tcPr>
          <w:p w14:paraId="316EE41E" w14:textId="77777777" w:rsidR="006A35A9" w:rsidRPr="00A2701A" w:rsidRDefault="006A35A9" w:rsidP="00B669E2">
            <w:pPr>
              <w:tabs>
                <w:tab w:val="center" w:pos="4320"/>
                <w:tab w:val="right" w:pos="8640"/>
              </w:tabs>
              <w:jc w:val="center"/>
              <w:rPr>
                <w:rFonts w:ascii="Arial" w:hAnsi="Arial" w:cs="Arial"/>
                <w:b/>
                <w:lang w:val="en-GB"/>
              </w:rPr>
            </w:pPr>
            <w:r w:rsidRPr="00A2701A">
              <w:rPr>
                <w:rFonts w:ascii="Arial" w:hAnsi="Arial" w:cs="Arial"/>
                <w:noProof/>
                <w:lang w:eastAsia="hr-HR"/>
              </w:rPr>
              <w:drawing>
                <wp:anchor distT="0" distB="0" distL="114300" distR="114300" simplePos="0" relativeHeight="251659264" behindDoc="0" locked="0" layoutInCell="1" allowOverlap="1" wp14:anchorId="0B53C548" wp14:editId="27C40485">
                  <wp:simplePos x="0" y="0"/>
                  <wp:positionH relativeFrom="column">
                    <wp:posOffset>-257175</wp:posOffset>
                  </wp:positionH>
                  <wp:positionV relativeFrom="paragraph">
                    <wp:posOffset>2540</wp:posOffset>
                  </wp:positionV>
                  <wp:extent cx="292735" cy="358140"/>
                  <wp:effectExtent l="0" t="0" r="0" b="3810"/>
                  <wp:wrapNone/>
                  <wp:docPr id="4" name="Picture 6" descr="grb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rb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35" cy="358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2701A">
              <w:rPr>
                <w:rFonts w:ascii="Arial" w:hAnsi="Arial" w:cs="Arial"/>
                <w:b/>
                <w:lang w:val="en-GB"/>
              </w:rPr>
              <w:t>REPUBLIKA HRVATSKA</w:t>
            </w:r>
          </w:p>
        </w:tc>
      </w:tr>
      <w:tr w:rsidR="006A35A9" w:rsidRPr="00A2701A" w14:paraId="447E8268" w14:textId="77777777" w:rsidTr="00B669E2">
        <w:tc>
          <w:tcPr>
            <w:tcW w:w="4320" w:type="dxa"/>
          </w:tcPr>
          <w:p w14:paraId="4A5349B7" w14:textId="77777777" w:rsidR="006A35A9" w:rsidRPr="00A2701A" w:rsidRDefault="006A35A9" w:rsidP="00B669E2">
            <w:pPr>
              <w:tabs>
                <w:tab w:val="center" w:pos="4320"/>
                <w:tab w:val="right" w:pos="8640"/>
              </w:tabs>
              <w:jc w:val="center"/>
              <w:rPr>
                <w:rFonts w:ascii="Arial" w:hAnsi="Arial" w:cs="Arial"/>
                <w:b/>
                <w:lang w:val="pl-PL"/>
              </w:rPr>
            </w:pPr>
            <w:r w:rsidRPr="00A2701A">
              <w:rPr>
                <w:rFonts w:ascii="Arial" w:hAnsi="Arial" w:cs="Arial"/>
                <w:b/>
                <w:lang w:val="pl-PL"/>
              </w:rPr>
              <w:t>PRIMORSKO-GORANSKA            ŽUPANIJA</w:t>
            </w:r>
          </w:p>
          <w:p w14:paraId="783FD941" w14:textId="77777777" w:rsidR="006A35A9" w:rsidRPr="00A2701A" w:rsidRDefault="006A35A9" w:rsidP="00B669E2">
            <w:pPr>
              <w:tabs>
                <w:tab w:val="center" w:pos="4320"/>
                <w:tab w:val="right" w:pos="8640"/>
              </w:tabs>
              <w:jc w:val="center"/>
              <w:rPr>
                <w:rFonts w:ascii="Arial" w:hAnsi="Arial" w:cs="Arial"/>
                <w:b/>
              </w:rPr>
            </w:pPr>
            <w:r w:rsidRPr="00A2701A">
              <w:rPr>
                <w:rFonts w:ascii="Arial" w:hAnsi="Arial" w:cs="Arial"/>
                <w:b/>
              </w:rPr>
              <w:t>Upravni odjel za kulturu, sport i tehničku kulturu</w:t>
            </w:r>
          </w:p>
        </w:tc>
      </w:tr>
    </w:tbl>
    <w:p w14:paraId="167E8DB6" w14:textId="365992EA" w:rsidR="000F5C7C" w:rsidRPr="00A407CA" w:rsidRDefault="000F5C7C" w:rsidP="000F5C7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eastAsia="hr-HR"/>
        </w:rPr>
      </w:pPr>
      <w:r w:rsidRPr="00A407CA">
        <w:rPr>
          <w:rFonts w:ascii="Arial" w:hAnsi="Arial" w:cs="Arial"/>
          <w:lang w:eastAsia="hr-HR"/>
        </w:rPr>
        <w:t xml:space="preserve">                                                                                           </w:t>
      </w:r>
    </w:p>
    <w:p w14:paraId="100F3CDD" w14:textId="77777777" w:rsidR="000F5C7C" w:rsidRPr="00A407CA" w:rsidRDefault="000F5C7C" w:rsidP="000F5C7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eastAsia="hr-HR"/>
        </w:rPr>
      </w:pPr>
    </w:p>
    <w:p w14:paraId="339E912D" w14:textId="77777777" w:rsidR="000F5C7C" w:rsidRPr="00A407CA" w:rsidRDefault="000F5C7C" w:rsidP="000F5C7C">
      <w:pPr>
        <w:jc w:val="both"/>
        <w:rPr>
          <w:rFonts w:ascii="Arial" w:hAnsi="Arial" w:cs="Arial"/>
          <w:sz w:val="22"/>
          <w:szCs w:val="22"/>
        </w:rPr>
      </w:pPr>
    </w:p>
    <w:p w14:paraId="6534293D" w14:textId="77777777" w:rsidR="000F5C7C" w:rsidRPr="00A407CA" w:rsidRDefault="000F5C7C" w:rsidP="000F5C7C">
      <w:pPr>
        <w:jc w:val="both"/>
        <w:rPr>
          <w:rFonts w:ascii="Arial" w:hAnsi="Arial" w:cs="Arial"/>
          <w:sz w:val="22"/>
          <w:szCs w:val="22"/>
        </w:rPr>
      </w:pPr>
    </w:p>
    <w:p w14:paraId="1D1EE45A" w14:textId="77777777" w:rsidR="000F5C7C" w:rsidRPr="00A407CA" w:rsidRDefault="000F5C7C" w:rsidP="000F5C7C">
      <w:pPr>
        <w:jc w:val="both"/>
        <w:rPr>
          <w:rFonts w:ascii="Arial" w:hAnsi="Arial" w:cs="Arial"/>
          <w:sz w:val="22"/>
          <w:szCs w:val="22"/>
        </w:rPr>
      </w:pPr>
    </w:p>
    <w:p w14:paraId="452B0658" w14:textId="77777777" w:rsidR="000F5C7C" w:rsidRPr="00A407CA" w:rsidRDefault="000F5C7C" w:rsidP="000F5C7C">
      <w:pPr>
        <w:jc w:val="both"/>
        <w:rPr>
          <w:rFonts w:ascii="Arial" w:hAnsi="Arial" w:cs="Arial"/>
          <w:sz w:val="22"/>
          <w:szCs w:val="22"/>
        </w:rPr>
      </w:pPr>
    </w:p>
    <w:p w14:paraId="1E9F39E8" w14:textId="77777777" w:rsidR="000F5C7C" w:rsidRPr="00A407CA" w:rsidRDefault="000F5C7C" w:rsidP="000F5C7C">
      <w:pPr>
        <w:jc w:val="center"/>
        <w:rPr>
          <w:rFonts w:ascii="Arial" w:hAnsi="Arial" w:cs="Arial"/>
          <w:sz w:val="22"/>
          <w:szCs w:val="22"/>
        </w:rPr>
      </w:pPr>
      <w:r w:rsidRPr="00A407CA">
        <w:rPr>
          <w:rFonts w:ascii="Arial" w:hAnsi="Arial" w:cs="Arial"/>
          <w:sz w:val="22"/>
          <w:szCs w:val="22"/>
        </w:rPr>
        <w:t xml:space="preserve">Ovim dajemo, pod punom materijalnom odgovornošću, sljedeću  </w:t>
      </w:r>
    </w:p>
    <w:p w14:paraId="5D7D4E40" w14:textId="77777777" w:rsidR="000F5C7C" w:rsidRPr="00A407CA" w:rsidRDefault="000F5C7C" w:rsidP="000F5C7C">
      <w:pPr>
        <w:jc w:val="center"/>
        <w:rPr>
          <w:rFonts w:ascii="Arial" w:hAnsi="Arial" w:cs="Arial"/>
          <w:b/>
          <w:sz w:val="22"/>
          <w:szCs w:val="22"/>
        </w:rPr>
      </w:pPr>
    </w:p>
    <w:p w14:paraId="2B2FC657" w14:textId="77777777" w:rsidR="000F5C7C" w:rsidRPr="00A407CA" w:rsidRDefault="000F5C7C" w:rsidP="000F5C7C">
      <w:pPr>
        <w:jc w:val="center"/>
        <w:rPr>
          <w:rFonts w:ascii="Arial" w:hAnsi="Arial" w:cs="Arial"/>
          <w:b/>
          <w:sz w:val="22"/>
          <w:szCs w:val="22"/>
        </w:rPr>
      </w:pPr>
    </w:p>
    <w:p w14:paraId="62D8D052" w14:textId="77777777" w:rsidR="000F5C7C" w:rsidRPr="00A407CA" w:rsidRDefault="000F5C7C" w:rsidP="000F5C7C">
      <w:pPr>
        <w:jc w:val="center"/>
        <w:rPr>
          <w:rFonts w:ascii="Arial" w:hAnsi="Arial" w:cs="Arial"/>
          <w:b/>
          <w:sz w:val="22"/>
          <w:szCs w:val="22"/>
        </w:rPr>
      </w:pPr>
    </w:p>
    <w:p w14:paraId="32BCB607" w14:textId="77777777" w:rsidR="000F5C7C" w:rsidRPr="00A407CA" w:rsidRDefault="000F5C7C" w:rsidP="000F5C7C">
      <w:pPr>
        <w:jc w:val="center"/>
        <w:rPr>
          <w:rFonts w:ascii="Arial" w:hAnsi="Arial" w:cs="Arial"/>
          <w:b/>
          <w:sz w:val="22"/>
          <w:szCs w:val="22"/>
        </w:rPr>
      </w:pPr>
    </w:p>
    <w:p w14:paraId="0C9FF506" w14:textId="77777777" w:rsidR="000F5C7C" w:rsidRPr="00A407CA" w:rsidRDefault="000F5C7C" w:rsidP="000F5C7C">
      <w:pPr>
        <w:jc w:val="center"/>
        <w:rPr>
          <w:rFonts w:ascii="Arial" w:hAnsi="Arial" w:cs="Arial"/>
          <w:b/>
          <w:szCs w:val="22"/>
        </w:rPr>
      </w:pPr>
      <w:r w:rsidRPr="00A407CA">
        <w:rPr>
          <w:rFonts w:ascii="Arial" w:hAnsi="Arial" w:cs="Arial"/>
          <w:b/>
          <w:szCs w:val="22"/>
        </w:rPr>
        <w:t xml:space="preserve">I Z J A V U </w:t>
      </w:r>
    </w:p>
    <w:p w14:paraId="6F87AFC8" w14:textId="77777777" w:rsidR="000F5C7C" w:rsidRPr="00A407CA" w:rsidRDefault="000F5C7C" w:rsidP="000F5C7C">
      <w:pPr>
        <w:rPr>
          <w:rFonts w:ascii="Arial" w:hAnsi="Arial" w:cs="Arial"/>
          <w:b/>
          <w:sz w:val="22"/>
          <w:szCs w:val="22"/>
        </w:rPr>
      </w:pPr>
    </w:p>
    <w:p w14:paraId="436F8C3C" w14:textId="77777777" w:rsidR="000F5C7C" w:rsidRPr="00A407CA" w:rsidRDefault="000F5C7C" w:rsidP="000F5C7C">
      <w:pPr>
        <w:rPr>
          <w:rFonts w:ascii="Arial" w:hAnsi="Arial" w:cs="Arial"/>
          <w:b/>
          <w:sz w:val="22"/>
          <w:szCs w:val="22"/>
        </w:rPr>
      </w:pPr>
    </w:p>
    <w:tbl>
      <w:tblPr>
        <w:tblpPr w:leftFromText="180" w:rightFromText="180" w:vertAnchor="text" w:tblpXSpec="center" w:tblpY="1"/>
        <w:tblOverlap w:val="never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03"/>
        <w:gridCol w:w="5859"/>
      </w:tblGrid>
      <w:tr w:rsidR="000F5C7C" w:rsidRPr="00A407CA" w14:paraId="737067E8" w14:textId="77777777" w:rsidTr="00704E24">
        <w:trPr>
          <w:trHeight w:val="632"/>
          <w:jc w:val="center"/>
        </w:trPr>
        <w:tc>
          <w:tcPr>
            <w:tcW w:w="3227" w:type="dxa"/>
            <w:shd w:val="clear" w:color="auto" w:fill="E2EFD9" w:themeFill="accent6" w:themeFillTint="33"/>
            <w:vAlign w:val="center"/>
          </w:tcPr>
          <w:p w14:paraId="2963A7F3" w14:textId="77777777" w:rsidR="000F5C7C" w:rsidRPr="00A407CA" w:rsidRDefault="000F5C7C" w:rsidP="00D05E6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407C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NAZIV PRIJAVITELJA </w:t>
            </w:r>
          </w:p>
        </w:tc>
        <w:tc>
          <w:tcPr>
            <w:tcW w:w="5953" w:type="dxa"/>
            <w:shd w:val="clear" w:color="auto" w:fill="auto"/>
          </w:tcPr>
          <w:p w14:paraId="6F2EDA0F" w14:textId="77777777" w:rsidR="000F5C7C" w:rsidRPr="00A407CA" w:rsidRDefault="000F5C7C" w:rsidP="00D05E6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3A4F363A" w14:textId="77777777" w:rsidR="000F5C7C" w:rsidRPr="00A407CA" w:rsidRDefault="000F5C7C" w:rsidP="000F5C7C">
      <w:pPr>
        <w:rPr>
          <w:rFonts w:ascii="Arial" w:hAnsi="Arial" w:cs="Arial"/>
          <w:b/>
          <w:sz w:val="22"/>
          <w:szCs w:val="22"/>
        </w:rPr>
      </w:pPr>
    </w:p>
    <w:p w14:paraId="0BE02E28" w14:textId="77777777" w:rsidR="000F5C7C" w:rsidRPr="00A407CA" w:rsidRDefault="000F5C7C" w:rsidP="000F5C7C">
      <w:pPr>
        <w:rPr>
          <w:rFonts w:ascii="Arial" w:hAnsi="Arial" w:cs="Arial"/>
          <w:b/>
          <w:sz w:val="22"/>
          <w:szCs w:val="22"/>
        </w:rPr>
      </w:pPr>
    </w:p>
    <w:p w14:paraId="32577B44" w14:textId="77777777" w:rsidR="000F5C7C" w:rsidRPr="00A407CA" w:rsidRDefault="000F5C7C" w:rsidP="000F5C7C">
      <w:pPr>
        <w:jc w:val="center"/>
        <w:rPr>
          <w:rFonts w:ascii="Arial" w:hAnsi="Arial" w:cs="Arial"/>
          <w:b/>
          <w:sz w:val="22"/>
          <w:szCs w:val="22"/>
        </w:rPr>
      </w:pPr>
    </w:p>
    <w:p w14:paraId="6120A529" w14:textId="77777777" w:rsidR="000F5C7C" w:rsidRPr="00A407CA" w:rsidRDefault="000F5C7C" w:rsidP="000F5C7C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A407CA">
        <w:rPr>
          <w:rFonts w:ascii="Arial" w:hAnsi="Arial" w:cs="Arial"/>
          <w:sz w:val="22"/>
          <w:szCs w:val="22"/>
        </w:rPr>
        <w:t>je uredno ispunio obvezu iz svih prethodno sklopljenih ugovora o financiranju iz Proračuna Primorsko-goranske županije i drugih javnih izvora;</w:t>
      </w:r>
    </w:p>
    <w:p w14:paraId="3C6CFE58" w14:textId="77777777" w:rsidR="000F5C7C" w:rsidRPr="00A407CA" w:rsidRDefault="000F5C7C" w:rsidP="000F5C7C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A407CA">
        <w:rPr>
          <w:rFonts w:ascii="Arial" w:hAnsi="Arial" w:cs="Arial"/>
          <w:sz w:val="22"/>
          <w:szCs w:val="22"/>
        </w:rPr>
        <w:t xml:space="preserve">ima uspostavljen model dobrog financijskog upravljanja i kontrola te način sprječavanja sukoba interesa pri raspolaganju javnim sredstvima; </w:t>
      </w:r>
    </w:p>
    <w:p w14:paraId="3C6657C0" w14:textId="77777777" w:rsidR="000F5C7C" w:rsidRPr="00A407CA" w:rsidRDefault="000F5C7C" w:rsidP="000F5C7C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A407CA">
        <w:rPr>
          <w:rFonts w:ascii="Arial" w:hAnsi="Arial" w:cs="Arial"/>
          <w:sz w:val="22"/>
          <w:szCs w:val="22"/>
        </w:rPr>
        <w:t>ima prikladan način javnog objavljivanja programskog i financijskog izvješća o radu za proteklu godinu;</w:t>
      </w:r>
    </w:p>
    <w:p w14:paraId="3D413C2A" w14:textId="397FF4D7" w:rsidR="000F5C7C" w:rsidRPr="00A407CA" w:rsidRDefault="000F5C7C" w:rsidP="000F5C7C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A407CA">
        <w:rPr>
          <w:rFonts w:ascii="Arial" w:hAnsi="Arial" w:cs="Arial"/>
          <w:sz w:val="22"/>
          <w:szCs w:val="22"/>
        </w:rPr>
        <w:t>ima zadovoljavajuće organizacijske kapacitete i ljudske resurse za provedbu prijavljen</w:t>
      </w:r>
      <w:r w:rsidR="006A35A9">
        <w:rPr>
          <w:rFonts w:ascii="Arial" w:hAnsi="Arial" w:cs="Arial"/>
          <w:sz w:val="22"/>
          <w:szCs w:val="22"/>
        </w:rPr>
        <w:t>e manifestacije ili programa</w:t>
      </w:r>
      <w:r w:rsidRPr="00A407CA">
        <w:rPr>
          <w:rFonts w:ascii="Arial" w:hAnsi="Arial" w:cs="Arial"/>
          <w:sz w:val="22"/>
          <w:szCs w:val="22"/>
        </w:rPr>
        <w:t>.</w:t>
      </w:r>
    </w:p>
    <w:p w14:paraId="0AADE1D1" w14:textId="77777777" w:rsidR="000F5C7C" w:rsidRPr="00A407CA" w:rsidRDefault="000F5C7C" w:rsidP="000F5C7C">
      <w:pPr>
        <w:rPr>
          <w:rFonts w:ascii="Arial" w:hAnsi="Arial" w:cs="Arial"/>
          <w:sz w:val="22"/>
          <w:szCs w:val="22"/>
        </w:rPr>
      </w:pPr>
    </w:p>
    <w:p w14:paraId="4BBCB823" w14:textId="3C26771E" w:rsidR="000F5C7C" w:rsidRDefault="000F5C7C" w:rsidP="000F5C7C">
      <w:pPr>
        <w:rPr>
          <w:rFonts w:ascii="Arial" w:hAnsi="Arial" w:cs="Arial"/>
          <w:sz w:val="22"/>
          <w:szCs w:val="22"/>
        </w:rPr>
      </w:pPr>
    </w:p>
    <w:p w14:paraId="2AB48F05" w14:textId="77777777" w:rsidR="00E74D9F" w:rsidRPr="00A407CA" w:rsidRDefault="00E74D9F" w:rsidP="000F5C7C">
      <w:pPr>
        <w:rPr>
          <w:rFonts w:ascii="Arial" w:hAnsi="Arial" w:cs="Arial"/>
          <w:sz w:val="22"/>
          <w:szCs w:val="22"/>
        </w:rPr>
      </w:pPr>
    </w:p>
    <w:p w14:paraId="21F0ECCF" w14:textId="2E7BA882" w:rsidR="000F5C7C" w:rsidRPr="00A407CA" w:rsidRDefault="000F5C7C" w:rsidP="000F5C7C">
      <w:pPr>
        <w:rPr>
          <w:rFonts w:ascii="Arial" w:hAnsi="Arial" w:cs="Arial"/>
          <w:sz w:val="22"/>
          <w:szCs w:val="22"/>
        </w:rPr>
      </w:pPr>
      <w:r w:rsidRPr="00A407CA">
        <w:rPr>
          <w:rFonts w:ascii="Arial" w:hAnsi="Arial" w:cs="Arial"/>
          <w:sz w:val="22"/>
          <w:szCs w:val="22"/>
        </w:rPr>
        <w:t>U ________________________</w:t>
      </w:r>
      <w:r w:rsidR="006A35A9">
        <w:rPr>
          <w:rFonts w:ascii="Arial" w:hAnsi="Arial" w:cs="Arial"/>
          <w:sz w:val="22"/>
          <w:szCs w:val="22"/>
        </w:rPr>
        <w:t xml:space="preserve"> </w:t>
      </w:r>
      <w:r w:rsidRPr="00A407CA">
        <w:rPr>
          <w:rFonts w:ascii="Arial" w:hAnsi="Arial" w:cs="Arial"/>
          <w:sz w:val="22"/>
          <w:szCs w:val="22"/>
        </w:rPr>
        <w:t>godine.</w:t>
      </w:r>
    </w:p>
    <w:p w14:paraId="32B98FBA" w14:textId="77777777" w:rsidR="000F5C7C" w:rsidRPr="00A407CA" w:rsidRDefault="000F5C7C" w:rsidP="000F5C7C">
      <w:pPr>
        <w:rPr>
          <w:rFonts w:ascii="Arial" w:hAnsi="Arial" w:cs="Arial"/>
          <w:sz w:val="22"/>
          <w:szCs w:val="22"/>
        </w:rPr>
      </w:pPr>
    </w:p>
    <w:p w14:paraId="13CB93D6" w14:textId="77777777" w:rsidR="000F5C7C" w:rsidRPr="00A407CA" w:rsidRDefault="000F5C7C" w:rsidP="000F5C7C">
      <w:pPr>
        <w:rPr>
          <w:rFonts w:ascii="Arial" w:hAnsi="Arial" w:cs="Arial"/>
          <w:sz w:val="22"/>
          <w:szCs w:val="22"/>
        </w:rPr>
      </w:pPr>
    </w:p>
    <w:p w14:paraId="03F3343D" w14:textId="77777777" w:rsidR="000F5C7C" w:rsidRPr="00A407CA" w:rsidRDefault="000F5C7C" w:rsidP="000F5C7C">
      <w:pPr>
        <w:rPr>
          <w:rFonts w:ascii="Arial" w:hAnsi="Arial" w:cs="Arial"/>
          <w:sz w:val="22"/>
          <w:szCs w:val="22"/>
        </w:rPr>
      </w:pPr>
    </w:p>
    <w:p w14:paraId="2427C42E" w14:textId="77777777" w:rsidR="000F5C7C" w:rsidRPr="00A407CA" w:rsidRDefault="000F5C7C" w:rsidP="000F5C7C">
      <w:pPr>
        <w:rPr>
          <w:rFonts w:ascii="Arial" w:hAnsi="Arial" w:cs="Arial"/>
          <w:sz w:val="22"/>
          <w:szCs w:val="22"/>
        </w:rPr>
      </w:pPr>
    </w:p>
    <w:p w14:paraId="249DDF25" w14:textId="77777777" w:rsidR="000F5C7C" w:rsidRPr="00A407CA" w:rsidRDefault="000F5C7C" w:rsidP="000F5C7C">
      <w:pPr>
        <w:rPr>
          <w:rFonts w:ascii="Arial" w:hAnsi="Arial" w:cs="Arial"/>
          <w:sz w:val="22"/>
          <w:szCs w:val="22"/>
        </w:rPr>
      </w:pPr>
    </w:p>
    <w:p w14:paraId="57865E64" w14:textId="77777777" w:rsidR="000F5C7C" w:rsidRPr="00A407CA" w:rsidRDefault="000F5C7C" w:rsidP="000F5C7C">
      <w:pPr>
        <w:ind w:left="2880" w:firstLine="720"/>
        <w:jc w:val="both"/>
        <w:rPr>
          <w:rFonts w:ascii="Arial" w:hAnsi="Arial" w:cs="Arial"/>
          <w:sz w:val="22"/>
          <w:szCs w:val="22"/>
        </w:rPr>
      </w:pPr>
      <w:r w:rsidRPr="00A407CA">
        <w:rPr>
          <w:rFonts w:ascii="Arial" w:hAnsi="Arial" w:cs="Arial"/>
          <w:sz w:val="22"/>
          <w:szCs w:val="22"/>
        </w:rPr>
        <w:t xml:space="preserve">MP                                          Potpis osobe ovlaštene </w:t>
      </w:r>
    </w:p>
    <w:p w14:paraId="58DFF4E6" w14:textId="77777777" w:rsidR="000F5C7C" w:rsidRDefault="000F5C7C" w:rsidP="000F5C7C">
      <w:pPr>
        <w:ind w:left="5760" w:firstLine="720"/>
        <w:jc w:val="both"/>
        <w:rPr>
          <w:rFonts w:ascii="Arial" w:hAnsi="Arial" w:cs="Arial"/>
          <w:sz w:val="22"/>
          <w:szCs w:val="22"/>
        </w:rPr>
      </w:pPr>
      <w:r w:rsidRPr="00A407CA">
        <w:rPr>
          <w:rFonts w:ascii="Arial" w:hAnsi="Arial" w:cs="Arial"/>
          <w:sz w:val="22"/>
          <w:szCs w:val="22"/>
        </w:rPr>
        <w:t>za zastupanje prijavitelja</w:t>
      </w:r>
    </w:p>
    <w:p w14:paraId="22C2FBD7" w14:textId="77777777" w:rsidR="000F5C7C" w:rsidRDefault="000F5C7C" w:rsidP="000F5C7C">
      <w:pPr>
        <w:ind w:left="5760" w:firstLine="720"/>
        <w:jc w:val="both"/>
        <w:rPr>
          <w:rFonts w:ascii="Arial" w:hAnsi="Arial" w:cs="Arial"/>
          <w:sz w:val="22"/>
          <w:szCs w:val="22"/>
        </w:rPr>
      </w:pPr>
    </w:p>
    <w:p w14:paraId="2D442A3E" w14:textId="77777777" w:rsidR="000F5C7C" w:rsidRPr="00F37868" w:rsidRDefault="000F5C7C" w:rsidP="000F5C7C">
      <w:pPr>
        <w:ind w:left="5760" w:firstLine="720"/>
        <w:jc w:val="both"/>
        <w:rPr>
          <w:rFonts w:ascii="Arial" w:hAnsi="Arial" w:cs="Arial"/>
          <w:sz w:val="22"/>
          <w:szCs w:val="22"/>
        </w:rPr>
      </w:pPr>
      <w:r w:rsidRPr="00F37868">
        <w:rPr>
          <w:rFonts w:ascii="Arial" w:hAnsi="Arial" w:cs="Arial"/>
          <w:sz w:val="22"/>
          <w:szCs w:val="22"/>
        </w:rPr>
        <w:t>____________________</w:t>
      </w:r>
    </w:p>
    <w:p w14:paraId="2B155CC6" w14:textId="77777777" w:rsidR="000F5C7C" w:rsidRPr="00F37868" w:rsidRDefault="000F5C7C" w:rsidP="000F5C7C">
      <w:pPr>
        <w:ind w:firstLine="6379"/>
        <w:rPr>
          <w:rFonts w:ascii="Arial" w:hAnsi="Arial" w:cs="Arial"/>
          <w:sz w:val="22"/>
          <w:szCs w:val="22"/>
        </w:rPr>
      </w:pPr>
      <w:r w:rsidRPr="00F37868">
        <w:rPr>
          <w:rFonts w:ascii="Arial" w:hAnsi="Arial" w:cs="Arial"/>
          <w:sz w:val="22"/>
          <w:szCs w:val="22"/>
        </w:rPr>
        <w:t xml:space="preserve">       (Ime i prezime)</w:t>
      </w:r>
    </w:p>
    <w:p w14:paraId="6D94E002" w14:textId="77777777" w:rsidR="000F5C7C" w:rsidRPr="00101C92" w:rsidRDefault="000F5C7C" w:rsidP="000F5C7C">
      <w:pPr>
        <w:pStyle w:val="NormalWeb"/>
        <w:spacing w:before="0" w:after="0"/>
        <w:jc w:val="center"/>
        <w:rPr>
          <w:rFonts w:ascii="Arial" w:hAnsi="Arial" w:cs="Arial"/>
          <w:b/>
        </w:rPr>
      </w:pPr>
    </w:p>
    <w:p w14:paraId="0362A2E4" w14:textId="77777777" w:rsidR="000F5C7C" w:rsidRPr="00A407CA" w:rsidRDefault="000F5C7C" w:rsidP="000F5C7C">
      <w:pPr>
        <w:jc w:val="both"/>
        <w:rPr>
          <w:rFonts w:ascii="Arial" w:hAnsi="Arial" w:cs="Arial"/>
        </w:rPr>
      </w:pPr>
    </w:p>
    <w:p w14:paraId="7A0FC989" w14:textId="77777777" w:rsidR="000F5C7C" w:rsidRPr="00A407CA" w:rsidRDefault="000F5C7C" w:rsidP="000F5C7C">
      <w:pPr>
        <w:jc w:val="both"/>
        <w:rPr>
          <w:rFonts w:ascii="Arial" w:hAnsi="Arial" w:cs="Arial"/>
        </w:rPr>
      </w:pPr>
      <w:bookmarkStart w:id="0" w:name="_GoBack"/>
      <w:bookmarkEnd w:id="0"/>
    </w:p>
    <w:sectPr w:rsidR="000F5C7C" w:rsidRPr="00A407CA" w:rsidSect="006A35A9">
      <w:footerReference w:type="default" r:id="rId9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329094" w14:textId="77777777" w:rsidR="00734F89" w:rsidRDefault="00734F89" w:rsidP="00D25964">
      <w:r>
        <w:separator/>
      </w:r>
    </w:p>
  </w:endnote>
  <w:endnote w:type="continuationSeparator" w:id="0">
    <w:p w14:paraId="68139335" w14:textId="77777777" w:rsidR="00734F89" w:rsidRDefault="00734F89" w:rsidP="00D259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C194C0" w14:textId="291FE369" w:rsidR="00D25964" w:rsidRPr="00F37868" w:rsidRDefault="00D25964" w:rsidP="00D25964">
    <w:pPr>
      <w:pStyle w:val="Footer"/>
      <w:jc w:val="right"/>
      <w:rPr>
        <w:rFonts w:ascii="Arial" w:hAnsi="Arial" w:cs="Arial"/>
        <w:b/>
        <w:bCs/>
        <w:sz w:val="22"/>
        <w:szCs w:val="22"/>
      </w:rPr>
    </w:pPr>
    <w:r w:rsidRPr="00F37868">
      <w:rPr>
        <w:rFonts w:ascii="Arial" w:hAnsi="Arial" w:cs="Arial"/>
        <w:b/>
        <w:bCs/>
        <w:sz w:val="22"/>
        <w:szCs w:val="22"/>
        <w:lang w:eastAsia="hr-HR"/>
      </w:rPr>
      <w:t>Obrazac – PGZ-PZK/3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8BD613" w14:textId="77777777" w:rsidR="00734F89" w:rsidRDefault="00734F89" w:rsidP="00D25964">
      <w:r>
        <w:separator/>
      </w:r>
    </w:p>
  </w:footnote>
  <w:footnote w:type="continuationSeparator" w:id="0">
    <w:p w14:paraId="0B05CD40" w14:textId="77777777" w:rsidR="00734F89" w:rsidRDefault="00734F89" w:rsidP="00D259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24352C"/>
    <w:multiLevelType w:val="hybridMultilevel"/>
    <w:tmpl w:val="4A2274C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C7C"/>
    <w:rsid w:val="00086803"/>
    <w:rsid w:val="000F5C7C"/>
    <w:rsid w:val="00307019"/>
    <w:rsid w:val="006A35A9"/>
    <w:rsid w:val="00704E24"/>
    <w:rsid w:val="00734F89"/>
    <w:rsid w:val="00AB524E"/>
    <w:rsid w:val="00D25964"/>
    <w:rsid w:val="00E74D9F"/>
    <w:rsid w:val="00EE08DA"/>
    <w:rsid w:val="00F37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6F9B3"/>
  <w15:chartTrackingRefBased/>
  <w15:docId w15:val="{76178358-B74C-4EAF-BFA2-BC262DF4F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5C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nhideWhenUsed/>
    <w:rsid w:val="000F5C7C"/>
    <w:pPr>
      <w:spacing w:before="100" w:beforeAutospacing="1" w:after="100" w:afterAutospacing="1"/>
    </w:pPr>
    <w:rPr>
      <w:lang w:eastAsia="hr-HR"/>
    </w:rPr>
  </w:style>
  <w:style w:type="paragraph" w:styleId="Header">
    <w:name w:val="header"/>
    <w:basedOn w:val="Normal"/>
    <w:link w:val="HeaderChar"/>
    <w:uiPriority w:val="99"/>
    <w:unhideWhenUsed/>
    <w:rsid w:val="00D2596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25964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2596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2596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Primorsko goranska županija</Company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 Tomić Peranić</dc:creator>
  <cp:keywords/>
  <dc:description/>
  <cp:lastModifiedBy>Gordana Begić Zulian</cp:lastModifiedBy>
  <cp:revision>3</cp:revision>
  <dcterms:created xsi:type="dcterms:W3CDTF">2025-03-11T08:24:00Z</dcterms:created>
  <dcterms:modified xsi:type="dcterms:W3CDTF">2025-03-13T11:44:00Z</dcterms:modified>
</cp:coreProperties>
</file>