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77937" w:rsidTr="00B53446">
        <w:trPr>
          <w:trHeight w:val="963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ED7FB1" w:rsidRPr="00136A9C" w:rsidRDefault="00136A9C" w:rsidP="00136A9C">
            <w:pPr>
              <w:jc w:val="center"/>
              <w:rPr>
                <w:b/>
              </w:rPr>
            </w:pPr>
            <w:r w:rsidRPr="00136A9C">
              <w:rPr>
                <w:b/>
              </w:rPr>
              <w:t>PRIMORSKO-GORANSKA ŽUPANIJA</w:t>
            </w:r>
          </w:p>
          <w:p w:rsidR="001249AF" w:rsidRDefault="00C77937" w:rsidP="00665300">
            <w:pPr>
              <w:jc w:val="center"/>
              <w:rPr>
                <w:b/>
                <w:sz w:val="28"/>
                <w:szCs w:val="28"/>
              </w:rPr>
            </w:pPr>
            <w:r w:rsidRPr="00ED7FB1">
              <w:rPr>
                <w:b/>
                <w:sz w:val="28"/>
                <w:szCs w:val="28"/>
              </w:rPr>
              <w:t>OBRAZAC</w:t>
            </w:r>
            <w:r w:rsidR="00404E1C" w:rsidRPr="00ED7FB1">
              <w:rPr>
                <w:b/>
                <w:sz w:val="28"/>
                <w:szCs w:val="28"/>
              </w:rPr>
              <w:t xml:space="preserve"> </w:t>
            </w:r>
            <w:r w:rsidRPr="00ED7FB1">
              <w:rPr>
                <w:b/>
                <w:sz w:val="28"/>
                <w:szCs w:val="28"/>
              </w:rPr>
              <w:t>ZA VREDNOVANJE IZVJEŠĆA REALIZIRAN</w:t>
            </w:r>
            <w:r w:rsidR="00977EE0">
              <w:rPr>
                <w:b/>
                <w:sz w:val="28"/>
                <w:szCs w:val="28"/>
              </w:rPr>
              <w:t>E</w:t>
            </w:r>
            <w:r w:rsidRPr="00ED7FB1">
              <w:rPr>
                <w:b/>
                <w:sz w:val="28"/>
                <w:szCs w:val="28"/>
              </w:rPr>
              <w:t xml:space="preserve"> MANIFESTACIJ</w:t>
            </w:r>
            <w:r w:rsidR="00977EE0">
              <w:rPr>
                <w:b/>
                <w:sz w:val="28"/>
                <w:szCs w:val="28"/>
              </w:rPr>
              <w:t>E</w:t>
            </w:r>
            <w:r w:rsidRPr="00ED7FB1">
              <w:rPr>
                <w:b/>
                <w:sz w:val="28"/>
                <w:szCs w:val="28"/>
              </w:rPr>
              <w:t xml:space="preserve"> ILI PROGRAMA</w:t>
            </w:r>
            <w:r w:rsidR="001249AF">
              <w:rPr>
                <w:b/>
                <w:sz w:val="28"/>
                <w:szCs w:val="28"/>
              </w:rPr>
              <w:t xml:space="preserve"> </w:t>
            </w:r>
            <w:r w:rsidR="001249AF" w:rsidRPr="00CD4C36">
              <w:rPr>
                <w:b/>
                <w:sz w:val="28"/>
                <w:szCs w:val="28"/>
              </w:rPr>
              <w:t>PGZ-PZK/</w:t>
            </w:r>
            <w:r w:rsidR="003A439C">
              <w:rPr>
                <w:b/>
                <w:sz w:val="28"/>
                <w:szCs w:val="28"/>
              </w:rPr>
              <w:t>7</w:t>
            </w:r>
          </w:p>
          <w:p w:rsidR="00B53446" w:rsidRPr="00ED7FB1" w:rsidRDefault="00B53446" w:rsidP="0012685E">
            <w:pPr>
              <w:jc w:val="center"/>
              <w:rPr>
                <w:b/>
                <w:sz w:val="28"/>
                <w:szCs w:val="28"/>
              </w:rPr>
            </w:pPr>
            <w:r w:rsidRPr="001E4925">
              <w:rPr>
                <w:rFonts w:ascii="Arial" w:hAnsi="Arial"/>
              </w:rPr>
              <w:t>Javni poziv za sufinanciranje manifestacija i programa popularnog i zabavnog karaktera koje se održavaju od 1. siječnja - 3</w:t>
            </w:r>
            <w:r w:rsidR="0012685E">
              <w:rPr>
                <w:rFonts w:ascii="Arial" w:hAnsi="Arial"/>
              </w:rPr>
              <w:t>1</w:t>
            </w:r>
            <w:r w:rsidRPr="001E4925">
              <w:rPr>
                <w:rFonts w:ascii="Arial" w:hAnsi="Arial"/>
              </w:rPr>
              <w:t xml:space="preserve">. </w:t>
            </w:r>
            <w:r w:rsidR="0012685E">
              <w:rPr>
                <w:rFonts w:ascii="Arial" w:hAnsi="Arial"/>
              </w:rPr>
              <w:t>prosinca</w:t>
            </w:r>
            <w:r w:rsidRPr="001E4925">
              <w:rPr>
                <w:rFonts w:ascii="Arial" w:hAnsi="Arial"/>
              </w:rPr>
              <w:t xml:space="preserve"> 2025.</w:t>
            </w:r>
            <w:r w:rsidRPr="00BA66FB">
              <w:t xml:space="preserve"> </w:t>
            </w:r>
            <w:r>
              <w:t>godine.</w:t>
            </w:r>
          </w:p>
        </w:tc>
      </w:tr>
      <w:tr w:rsidR="00C77937" w:rsidTr="00B53446">
        <w:tc>
          <w:tcPr>
            <w:tcW w:w="9042" w:type="dxa"/>
          </w:tcPr>
          <w:p w:rsidR="00C77937" w:rsidRDefault="00C77937"/>
        </w:tc>
      </w:tr>
      <w:tr w:rsidR="00C77937" w:rsidTr="00B53446">
        <w:tc>
          <w:tcPr>
            <w:tcW w:w="9042" w:type="dxa"/>
            <w:shd w:val="clear" w:color="auto" w:fill="E2EFD9" w:themeFill="accent6" w:themeFillTint="33"/>
          </w:tcPr>
          <w:p w:rsidR="00C77937" w:rsidRPr="00ED7FB1" w:rsidRDefault="00C77937">
            <w:pPr>
              <w:rPr>
                <w:b/>
              </w:rPr>
            </w:pPr>
            <w:r w:rsidRPr="00ED7FB1">
              <w:rPr>
                <w:b/>
              </w:rPr>
              <w:t>Naziv udruge:</w:t>
            </w:r>
          </w:p>
        </w:tc>
      </w:tr>
      <w:tr w:rsidR="00C77937" w:rsidTr="00B53446">
        <w:tc>
          <w:tcPr>
            <w:tcW w:w="9042" w:type="dxa"/>
          </w:tcPr>
          <w:p w:rsidR="00C77937" w:rsidRDefault="00C77937"/>
        </w:tc>
      </w:tr>
      <w:tr w:rsidR="00C77937" w:rsidTr="00B53446">
        <w:tc>
          <w:tcPr>
            <w:tcW w:w="9042" w:type="dxa"/>
            <w:shd w:val="clear" w:color="auto" w:fill="E2EFD9" w:themeFill="accent6" w:themeFillTint="33"/>
          </w:tcPr>
          <w:p w:rsidR="00C77937" w:rsidRPr="00ED7FB1" w:rsidRDefault="00C77937">
            <w:pPr>
              <w:rPr>
                <w:b/>
              </w:rPr>
            </w:pPr>
            <w:r w:rsidRPr="00ED7FB1">
              <w:rPr>
                <w:b/>
              </w:rPr>
              <w:t>Naziv manifestacije ili programa</w:t>
            </w:r>
            <w:r w:rsidR="00B726C5">
              <w:rPr>
                <w:b/>
              </w:rPr>
              <w:t>:</w:t>
            </w:r>
          </w:p>
        </w:tc>
      </w:tr>
      <w:tr w:rsidR="00C77937" w:rsidTr="00B53446">
        <w:tc>
          <w:tcPr>
            <w:tcW w:w="9042" w:type="dxa"/>
          </w:tcPr>
          <w:p w:rsidR="00C77937" w:rsidRDefault="00C77937"/>
        </w:tc>
      </w:tr>
      <w:tr w:rsidR="00C77937" w:rsidTr="00B53446">
        <w:tc>
          <w:tcPr>
            <w:tcW w:w="9042" w:type="dxa"/>
            <w:shd w:val="clear" w:color="auto" w:fill="E2EFD9" w:themeFill="accent6" w:themeFillTint="33"/>
          </w:tcPr>
          <w:p w:rsidR="00C77937" w:rsidRPr="00ED7FB1" w:rsidRDefault="00C77937">
            <w:pPr>
              <w:rPr>
                <w:b/>
              </w:rPr>
            </w:pPr>
            <w:r w:rsidRPr="00ED7FB1">
              <w:rPr>
                <w:b/>
              </w:rPr>
              <w:t xml:space="preserve">Ime i prezime članova Povjerenstva </w:t>
            </w:r>
            <w:r w:rsidR="005046D0" w:rsidRPr="00ED7FB1">
              <w:rPr>
                <w:b/>
              </w:rPr>
              <w:t>(tri člana)</w:t>
            </w:r>
            <w:r w:rsidR="00B726C5">
              <w:rPr>
                <w:b/>
              </w:rPr>
              <w:t>:</w:t>
            </w:r>
          </w:p>
        </w:tc>
      </w:tr>
      <w:tr w:rsidR="00C77937" w:rsidTr="00B53446">
        <w:tc>
          <w:tcPr>
            <w:tcW w:w="9042" w:type="dxa"/>
          </w:tcPr>
          <w:p w:rsidR="00C77937" w:rsidRDefault="00C77937"/>
        </w:tc>
      </w:tr>
    </w:tbl>
    <w:p w:rsidR="00FD1378" w:rsidRDefault="005046D0" w:rsidP="00023F44">
      <w:pPr>
        <w:jc w:val="both"/>
      </w:pPr>
      <w:r>
        <w:t>(</w:t>
      </w:r>
      <w:r w:rsidRPr="00023F44">
        <w:rPr>
          <w:i/>
        </w:rPr>
        <w:t xml:space="preserve">Evaluacijski kriteriji podijeljeni </w:t>
      </w:r>
      <w:r w:rsidR="004A5255" w:rsidRPr="00023F44">
        <w:rPr>
          <w:i/>
        </w:rPr>
        <w:t>su u nekoliko</w:t>
      </w:r>
      <w:r w:rsidR="00404E1C">
        <w:rPr>
          <w:i/>
        </w:rPr>
        <w:t xml:space="preserve"> </w:t>
      </w:r>
      <w:r w:rsidR="00023F44" w:rsidRPr="00023F44">
        <w:rPr>
          <w:i/>
        </w:rPr>
        <w:t>područja procjene. Svakom području procjene dodjeljuje se bod između 1 i 5, sukladno sljedećim kategorijama ocjenjivanja: 1=ned</w:t>
      </w:r>
      <w:r w:rsidR="00404E1C">
        <w:rPr>
          <w:i/>
        </w:rPr>
        <w:t>ovoljno, 2=dovoljno, 3=dobro, 4=</w:t>
      </w:r>
      <w:r w:rsidR="00023F44" w:rsidRPr="00023F44">
        <w:rPr>
          <w:i/>
        </w:rPr>
        <w:t>vrlo dobro, 5=odlično.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6"/>
        <w:gridCol w:w="2116"/>
      </w:tblGrid>
      <w:tr w:rsidR="00023F44" w:rsidTr="00C0458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:rsidR="00023F44" w:rsidRPr="009E51AA" w:rsidRDefault="00023F44" w:rsidP="00977EE0">
            <w:pPr>
              <w:pStyle w:val="ListParagraph"/>
              <w:numPr>
                <w:ilvl w:val="0"/>
                <w:numId w:val="2"/>
              </w:numPr>
              <w:ind w:left="306"/>
              <w:jc w:val="both"/>
              <w:rPr>
                <w:b/>
              </w:rPr>
            </w:pPr>
            <w:r w:rsidRPr="009E51AA">
              <w:rPr>
                <w:b/>
              </w:rPr>
              <w:t>POSTIGNUĆA I REZULTATI MANIFESTACIJE</w:t>
            </w:r>
            <w:r w:rsidR="00977EE0" w:rsidRPr="009E51AA">
              <w:rPr>
                <w:b/>
              </w:rPr>
              <w:t xml:space="preserve"> ILI PROGRAMA</w:t>
            </w:r>
          </w:p>
        </w:tc>
      </w:tr>
      <w:tr w:rsidR="00023F44" w:rsidTr="00C04585">
        <w:tc>
          <w:tcPr>
            <w:tcW w:w="6926" w:type="dxa"/>
            <w:tcBorders>
              <w:top w:val="single" w:sz="12" w:space="0" w:color="auto"/>
            </w:tcBorders>
          </w:tcPr>
          <w:p w:rsidR="00023F44" w:rsidRDefault="00023F44" w:rsidP="00023F44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Glavni i posebni ciljevi </w:t>
            </w:r>
            <w:r w:rsidR="00404E1C">
              <w:t>projekta su uspješno ostvareni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:rsidR="00023F44" w:rsidRDefault="00023F44" w:rsidP="00023F44">
            <w:pPr>
              <w:jc w:val="center"/>
            </w:pPr>
            <w:r>
              <w:t>1-5</w:t>
            </w:r>
          </w:p>
        </w:tc>
      </w:tr>
      <w:tr w:rsidR="00023F44" w:rsidTr="00C04585">
        <w:tc>
          <w:tcPr>
            <w:tcW w:w="6926" w:type="dxa"/>
          </w:tcPr>
          <w:p w:rsidR="00023F44" w:rsidRDefault="00404E1C" w:rsidP="00404E1C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>Aktivnost manifestacije ili programa uspješno provedene</w:t>
            </w:r>
          </w:p>
        </w:tc>
        <w:tc>
          <w:tcPr>
            <w:tcW w:w="2116" w:type="dxa"/>
          </w:tcPr>
          <w:p w:rsidR="00023F44" w:rsidRDefault="00404E1C" w:rsidP="00404E1C">
            <w:pPr>
              <w:jc w:val="center"/>
            </w:pPr>
            <w:r>
              <w:t>1-5</w:t>
            </w:r>
          </w:p>
        </w:tc>
      </w:tr>
      <w:tr w:rsidR="00023F44" w:rsidTr="00C04585">
        <w:tc>
          <w:tcPr>
            <w:tcW w:w="6926" w:type="dxa"/>
          </w:tcPr>
          <w:p w:rsidR="00023F44" w:rsidRDefault="00404E1C" w:rsidP="00404E1C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>Projekt ili manifestacija uspješno djelovao na korisnike</w:t>
            </w:r>
          </w:p>
        </w:tc>
        <w:tc>
          <w:tcPr>
            <w:tcW w:w="2116" w:type="dxa"/>
          </w:tcPr>
          <w:p w:rsidR="00023F44" w:rsidRDefault="00404E1C" w:rsidP="00404E1C">
            <w:pPr>
              <w:jc w:val="center"/>
            </w:pPr>
            <w:r>
              <w:t>1-5</w:t>
            </w:r>
          </w:p>
        </w:tc>
      </w:tr>
      <w:tr w:rsidR="00023F44" w:rsidTr="00C04585">
        <w:tc>
          <w:tcPr>
            <w:tcW w:w="6926" w:type="dxa"/>
          </w:tcPr>
          <w:p w:rsidR="00023F44" w:rsidRPr="00404E1C" w:rsidRDefault="00404E1C" w:rsidP="00404E1C">
            <w:pPr>
              <w:pStyle w:val="ListParagraph"/>
              <w:numPr>
                <w:ilvl w:val="0"/>
                <w:numId w:val="4"/>
              </w:numPr>
              <w:jc w:val="right"/>
              <w:rPr>
                <w:b/>
              </w:rPr>
            </w:pPr>
            <w:r w:rsidRPr="00404E1C">
              <w:rPr>
                <w:b/>
              </w:rPr>
              <w:t>BROJ BODOVA</w:t>
            </w:r>
          </w:p>
        </w:tc>
        <w:tc>
          <w:tcPr>
            <w:tcW w:w="2116" w:type="dxa"/>
            <w:shd w:val="clear" w:color="auto" w:fill="D9E2F3" w:themeFill="accent5" w:themeFillTint="33"/>
          </w:tcPr>
          <w:p w:rsidR="00023F44" w:rsidRDefault="00023F44" w:rsidP="00ED7FB1">
            <w:pPr>
              <w:jc w:val="center"/>
            </w:pPr>
          </w:p>
        </w:tc>
      </w:tr>
    </w:tbl>
    <w:p w:rsidR="00023F44" w:rsidRDefault="00404E1C" w:rsidP="00404E1C">
      <w:pPr>
        <w:tabs>
          <w:tab w:val="left" w:pos="7938"/>
        </w:tabs>
        <w:ind w:firstLine="3828"/>
      </w:pPr>
      <w:r>
        <w:t>(</w:t>
      </w:r>
      <w:r w:rsidRPr="00404E1C">
        <w:rPr>
          <w:i/>
        </w:rPr>
        <w:t>MAKSIMALAN BROJ BODOVA: 15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6"/>
        <w:gridCol w:w="2116"/>
      </w:tblGrid>
      <w:tr w:rsidR="00404E1C" w:rsidTr="00D271C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:rsidR="00404E1C" w:rsidRPr="009E51AA" w:rsidRDefault="00404E1C" w:rsidP="00404E1C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ind w:left="306" w:hanging="284"/>
              <w:rPr>
                <w:b/>
              </w:rPr>
            </w:pPr>
            <w:r w:rsidRPr="009E51AA">
              <w:rPr>
                <w:b/>
              </w:rPr>
              <w:t>JAČANJE KAP</w:t>
            </w:r>
            <w:r w:rsidR="005A2054">
              <w:rPr>
                <w:b/>
              </w:rPr>
              <w:t>A</w:t>
            </w:r>
            <w:r w:rsidRPr="009E51AA">
              <w:rPr>
                <w:b/>
              </w:rPr>
              <w:t xml:space="preserve">CITETA UDRUGE I ODRŽIVOST </w:t>
            </w:r>
            <w:r w:rsidR="00977EE0" w:rsidRPr="009E51AA">
              <w:rPr>
                <w:b/>
              </w:rPr>
              <w:t>MANIFESTACIJE ILI PROGRAMA</w:t>
            </w:r>
          </w:p>
        </w:tc>
      </w:tr>
      <w:tr w:rsidR="009E51AA" w:rsidTr="009E51AA">
        <w:tc>
          <w:tcPr>
            <w:tcW w:w="6926" w:type="dxa"/>
            <w:tcBorders>
              <w:top w:val="single" w:sz="12" w:space="0" w:color="auto"/>
            </w:tcBorders>
          </w:tcPr>
          <w:p w:rsidR="009E51AA" w:rsidRDefault="00392508" w:rsidP="00392508">
            <w:pPr>
              <w:tabs>
                <w:tab w:val="left" w:pos="7938"/>
              </w:tabs>
              <w:ind w:left="306"/>
            </w:pPr>
            <w:r>
              <w:t xml:space="preserve">2.1. </w:t>
            </w:r>
            <w:r w:rsidR="009E51AA">
              <w:t>Jačanje kapaciteta Udruge-prijavitelja (novi zaposlenici, volonteri, edukacije, nova oprema, uspješna suradnja s partnerima i drugim dionicima….)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:rsidR="009E51AA" w:rsidRDefault="009E51AA" w:rsidP="009E51AA">
            <w:pPr>
              <w:jc w:val="center"/>
            </w:pPr>
            <w:r>
              <w:t>1-5</w:t>
            </w:r>
          </w:p>
        </w:tc>
      </w:tr>
      <w:tr w:rsidR="009E51AA" w:rsidTr="009E51AA">
        <w:tc>
          <w:tcPr>
            <w:tcW w:w="6926" w:type="dxa"/>
          </w:tcPr>
          <w:p w:rsidR="009E51AA" w:rsidRDefault="009E51AA" w:rsidP="000717BF">
            <w:pPr>
              <w:tabs>
                <w:tab w:val="left" w:pos="7938"/>
              </w:tabs>
              <w:ind w:left="306"/>
            </w:pPr>
            <w:r>
              <w:t xml:space="preserve">2.2. Rezultati Programa ili projekta koristit će se i nakon završetka provedbe. </w:t>
            </w:r>
          </w:p>
        </w:tc>
        <w:tc>
          <w:tcPr>
            <w:tcW w:w="2116" w:type="dxa"/>
            <w:vAlign w:val="center"/>
          </w:tcPr>
          <w:p w:rsidR="009E51AA" w:rsidRDefault="009E51AA" w:rsidP="009E51AA">
            <w:pPr>
              <w:jc w:val="center"/>
            </w:pPr>
            <w:r>
              <w:t>1-5</w:t>
            </w:r>
          </w:p>
        </w:tc>
      </w:tr>
      <w:tr w:rsidR="00404E1C" w:rsidTr="00ED7FB1">
        <w:tc>
          <w:tcPr>
            <w:tcW w:w="6926" w:type="dxa"/>
          </w:tcPr>
          <w:p w:rsidR="00404E1C" w:rsidRPr="009E51AA" w:rsidRDefault="009E51AA" w:rsidP="009E51AA">
            <w:pPr>
              <w:pStyle w:val="ListParagraph"/>
              <w:numPr>
                <w:ilvl w:val="0"/>
                <w:numId w:val="4"/>
              </w:numPr>
              <w:tabs>
                <w:tab w:val="left" w:pos="7938"/>
              </w:tabs>
              <w:jc w:val="right"/>
              <w:rPr>
                <w:b/>
              </w:rPr>
            </w:pPr>
            <w:r w:rsidRPr="009E51AA">
              <w:rPr>
                <w:b/>
              </w:rPr>
              <w:t>BROJ BODOVA</w:t>
            </w:r>
          </w:p>
        </w:tc>
        <w:tc>
          <w:tcPr>
            <w:tcW w:w="2116" w:type="dxa"/>
            <w:shd w:val="clear" w:color="auto" w:fill="D9E2F3" w:themeFill="accent5" w:themeFillTint="33"/>
          </w:tcPr>
          <w:p w:rsidR="00404E1C" w:rsidRDefault="00404E1C" w:rsidP="00ED7FB1">
            <w:pPr>
              <w:tabs>
                <w:tab w:val="left" w:pos="7938"/>
              </w:tabs>
              <w:jc w:val="center"/>
            </w:pPr>
          </w:p>
        </w:tc>
      </w:tr>
    </w:tbl>
    <w:p w:rsidR="00F55663" w:rsidRDefault="00F55663" w:rsidP="00F55663">
      <w:pPr>
        <w:tabs>
          <w:tab w:val="left" w:pos="7938"/>
        </w:tabs>
        <w:ind w:firstLine="3828"/>
      </w:pPr>
      <w:r>
        <w:t>(</w:t>
      </w:r>
      <w:r w:rsidRPr="00404E1C">
        <w:rPr>
          <w:i/>
        </w:rPr>
        <w:t xml:space="preserve">MAKSIMALAN BROJ BODOVA: </w:t>
      </w:r>
      <w:r>
        <w:rPr>
          <w:i/>
        </w:rPr>
        <w:t>10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5"/>
        <w:gridCol w:w="2107"/>
      </w:tblGrid>
      <w:tr w:rsidR="00F55663" w:rsidTr="00C0458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:rsidR="00F55663" w:rsidRPr="00ED7FB1" w:rsidRDefault="00F55663" w:rsidP="00ED7FB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ind w:left="306" w:hanging="283"/>
              <w:rPr>
                <w:b/>
              </w:rPr>
            </w:pPr>
            <w:r w:rsidRPr="00ED7FB1">
              <w:rPr>
                <w:b/>
              </w:rPr>
              <w:t>OCJENA FINA</w:t>
            </w:r>
            <w:r w:rsidR="005A2054">
              <w:rPr>
                <w:b/>
              </w:rPr>
              <w:t>N</w:t>
            </w:r>
            <w:bookmarkStart w:id="0" w:name="_GoBack"/>
            <w:bookmarkEnd w:id="0"/>
            <w:r w:rsidRPr="00ED7FB1">
              <w:rPr>
                <w:b/>
              </w:rPr>
              <w:t>CIJSKOG IZVJEŠTAJA – PRORAČUN PROJEKTA</w:t>
            </w:r>
            <w:r w:rsidR="00977EE0">
              <w:rPr>
                <w:b/>
              </w:rPr>
              <w:t xml:space="preserve"> </w:t>
            </w:r>
            <w:r w:rsidR="00977EE0" w:rsidRPr="009E51AA">
              <w:rPr>
                <w:b/>
              </w:rPr>
              <w:t>MANIFESTACIJE ILI PROGRAMA</w:t>
            </w:r>
          </w:p>
        </w:tc>
      </w:tr>
      <w:tr w:rsidR="00F55663" w:rsidTr="00C04585">
        <w:tc>
          <w:tcPr>
            <w:tcW w:w="6935" w:type="dxa"/>
            <w:tcBorders>
              <w:top w:val="single" w:sz="12" w:space="0" w:color="auto"/>
            </w:tcBorders>
          </w:tcPr>
          <w:p w:rsidR="00F55663" w:rsidRDefault="00F55663" w:rsidP="00392508">
            <w:pPr>
              <w:tabs>
                <w:tab w:val="left" w:pos="7938"/>
              </w:tabs>
              <w:ind w:left="306"/>
            </w:pPr>
            <w:r>
              <w:t>3.1. Uredan Financijski izvještaj – sredstva namjenski potrošena sukladno Proračunu manifestacije ili programa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F55663" w:rsidRDefault="00F55663" w:rsidP="00F55663">
            <w:pPr>
              <w:tabs>
                <w:tab w:val="left" w:pos="7938"/>
              </w:tabs>
              <w:jc w:val="center"/>
            </w:pPr>
            <w:r>
              <w:t>1-5*2</w:t>
            </w:r>
          </w:p>
        </w:tc>
      </w:tr>
      <w:tr w:rsidR="00F55663" w:rsidTr="00C04585">
        <w:tc>
          <w:tcPr>
            <w:tcW w:w="6935" w:type="dxa"/>
          </w:tcPr>
          <w:p w:rsidR="00F55663" w:rsidRDefault="00F55663" w:rsidP="00392508">
            <w:pPr>
              <w:tabs>
                <w:tab w:val="left" w:pos="7938"/>
              </w:tabs>
              <w:ind w:left="306"/>
            </w:pPr>
            <w:r>
              <w:t>3.2. Uz Financijski izvještaj predana sva popratna dokumentacija (preslici računa, preslici faktura, ugovora o djelu ili ugovora o autorskom honoraru s obračunima istih) te dokazi o plaćanju istih (preslik naloga o prijenosu ili izvoda sa žiro računa)</w:t>
            </w:r>
          </w:p>
        </w:tc>
        <w:tc>
          <w:tcPr>
            <w:tcW w:w="2107" w:type="dxa"/>
            <w:vAlign w:val="center"/>
          </w:tcPr>
          <w:p w:rsidR="00F55663" w:rsidRDefault="00F55663" w:rsidP="00F55663">
            <w:pPr>
              <w:tabs>
                <w:tab w:val="left" w:pos="7938"/>
              </w:tabs>
              <w:jc w:val="center"/>
            </w:pPr>
            <w:r>
              <w:t>1-5*2</w:t>
            </w:r>
          </w:p>
        </w:tc>
      </w:tr>
      <w:tr w:rsidR="00F55663" w:rsidTr="00C04585">
        <w:tc>
          <w:tcPr>
            <w:tcW w:w="6935" w:type="dxa"/>
          </w:tcPr>
          <w:p w:rsidR="00F55663" w:rsidRPr="00F55663" w:rsidRDefault="00F55663" w:rsidP="00F55663">
            <w:pPr>
              <w:pStyle w:val="ListParagraph"/>
              <w:numPr>
                <w:ilvl w:val="0"/>
                <w:numId w:val="4"/>
              </w:numPr>
              <w:tabs>
                <w:tab w:val="left" w:pos="7938"/>
              </w:tabs>
              <w:ind w:left="5267"/>
              <w:rPr>
                <w:b/>
              </w:rPr>
            </w:pPr>
            <w:r w:rsidRPr="00F55663">
              <w:rPr>
                <w:b/>
              </w:rPr>
              <w:t>BROJ BODOVA</w:t>
            </w:r>
          </w:p>
        </w:tc>
        <w:tc>
          <w:tcPr>
            <w:tcW w:w="2107" w:type="dxa"/>
            <w:shd w:val="clear" w:color="auto" w:fill="D9E2F3" w:themeFill="accent5" w:themeFillTint="33"/>
          </w:tcPr>
          <w:p w:rsidR="00F55663" w:rsidRDefault="00F55663" w:rsidP="00ED7FB1">
            <w:pPr>
              <w:tabs>
                <w:tab w:val="left" w:pos="7938"/>
              </w:tabs>
              <w:jc w:val="center"/>
            </w:pPr>
          </w:p>
        </w:tc>
      </w:tr>
    </w:tbl>
    <w:p w:rsidR="00F55663" w:rsidRDefault="00F55663" w:rsidP="00F55663">
      <w:pPr>
        <w:tabs>
          <w:tab w:val="left" w:pos="7938"/>
        </w:tabs>
        <w:ind w:firstLine="3828"/>
      </w:pPr>
      <w:r>
        <w:t>(</w:t>
      </w:r>
      <w:r w:rsidRPr="00404E1C">
        <w:rPr>
          <w:i/>
        </w:rPr>
        <w:t xml:space="preserve">MAKSIMALAN BROJ BODOVA: </w:t>
      </w:r>
      <w:r>
        <w:rPr>
          <w:i/>
        </w:rPr>
        <w:t>20</w:t>
      </w:r>
      <w:r>
        <w:t>)</w:t>
      </w:r>
    </w:p>
    <w:p w:rsidR="00404E1C" w:rsidRDefault="00404E1C" w:rsidP="00F55663">
      <w:pPr>
        <w:tabs>
          <w:tab w:val="left" w:pos="7938"/>
        </w:tabs>
      </w:pPr>
    </w:p>
    <w:p w:rsidR="00F55663" w:rsidRDefault="00F55663" w:rsidP="00F55663">
      <w:pPr>
        <w:tabs>
          <w:tab w:val="left" w:pos="7938"/>
        </w:tabs>
      </w:pPr>
      <w:r>
        <w:t>* OVI BODOVI MNOŽE SE  2 ZBOG SVOJE VAŽNOSTI</w:t>
      </w:r>
    </w:p>
    <w:p w:rsidR="004040F5" w:rsidRDefault="00F55663" w:rsidP="00ED7FB1">
      <w:pPr>
        <w:tabs>
          <w:tab w:val="left" w:pos="7938"/>
        </w:tabs>
        <w:jc w:val="both"/>
      </w:pPr>
      <w:r>
        <w:t xml:space="preserve">Po tri člana Povjerenstva ocjenjuju Izvješća udruga, </w:t>
      </w:r>
      <w:r w:rsidR="00ED7FB1">
        <w:t>upisujući</w:t>
      </w:r>
      <w:r>
        <w:t xml:space="preserve"> mišljenje o uspješnosti provedbe manifestacija ili programa ocjenom od 1 do 5 za svako postavljeno pitanje u obrascu</w:t>
      </w:r>
      <w:r w:rsidR="00ED7FB1">
        <w:t xml:space="preserve"> izračunom aritmetičke sredine predloženih bodova koja se upisuje u obrazac pojedine Ocjene izvješća i predstavlja broj bodova koji je Ocjena Izvješća manifestacije ili programa ostvario.</w:t>
      </w:r>
    </w:p>
    <w:p w:rsidR="00B726C5" w:rsidRDefault="00B726C5" w:rsidP="00ED7FB1">
      <w:pPr>
        <w:tabs>
          <w:tab w:val="left" w:pos="7938"/>
        </w:tabs>
        <w:jc w:val="both"/>
      </w:pPr>
    </w:p>
    <w:p w:rsidR="00B726C5" w:rsidRDefault="00B726C5" w:rsidP="00ED7FB1">
      <w:pPr>
        <w:tabs>
          <w:tab w:val="left" w:pos="7938"/>
        </w:tabs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96"/>
        <w:gridCol w:w="1860"/>
        <w:gridCol w:w="1984"/>
        <w:gridCol w:w="2410"/>
        <w:gridCol w:w="1843"/>
      </w:tblGrid>
      <w:tr w:rsidR="00FA73EE" w:rsidTr="00FA73EE">
        <w:tc>
          <w:tcPr>
            <w:tcW w:w="1396" w:type="dxa"/>
          </w:tcPr>
          <w:p w:rsidR="004040F5" w:rsidRDefault="004040F5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:rsidR="004040F5" w:rsidRDefault="004040F5" w:rsidP="004040F5">
            <w:pPr>
              <w:tabs>
                <w:tab w:val="left" w:pos="7938"/>
              </w:tabs>
            </w:pPr>
            <w:r>
              <w:t>POSTIGNUĆA I REZULTATI MANIFE</w:t>
            </w:r>
            <w:r w:rsidR="005A2054">
              <w:t>S</w:t>
            </w:r>
            <w:r>
              <w:t>TACIJE ILI PROGRAMA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040F5" w:rsidRPr="005A2054" w:rsidRDefault="005A2054" w:rsidP="004040F5">
            <w:pPr>
              <w:tabs>
                <w:tab w:val="left" w:pos="7938"/>
              </w:tabs>
            </w:pPr>
            <w:r w:rsidRPr="005A2054">
              <w:t>JAČANJE KAPACITETA UDRUGE I ODRŽIVOST MANIFESTACIJE ILI PROGRAMA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4040F5" w:rsidRDefault="004040F5" w:rsidP="004040F5">
            <w:pPr>
              <w:tabs>
                <w:tab w:val="left" w:pos="7938"/>
              </w:tabs>
            </w:pPr>
            <w:r>
              <w:t xml:space="preserve">OCJENA FINANCIJSKOG IZVJEŠTAJA – PRORAČUNA </w:t>
            </w:r>
            <w:r w:rsidR="00977EE0">
              <w:t>MANIFESTACIJE ILI PROGRAMA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040F5" w:rsidRPr="00D271C0" w:rsidRDefault="004040F5" w:rsidP="003F3C4F">
            <w:pPr>
              <w:tabs>
                <w:tab w:val="left" w:pos="7938"/>
              </w:tabs>
              <w:jc w:val="center"/>
              <w:rPr>
                <w:b/>
              </w:rPr>
            </w:pPr>
            <w:r w:rsidRPr="00D271C0">
              <w:rPr>
                <w:b/>
              </w:rPr>
              <w:t>UKUPNO</w:t>
            </w:r>
          </w:p>
        </w:tc>
      </w:tr>
      <w:tr w:rsidR="004040F5" w:rsidTr="00FA73EE">
        <w:trPr>
          <w:trHeight w:val="603"/>
        </w:trPr>
        <w:tc>
          <w:tcPr>
            <w:tcW w:w="1396" w:type="dxa"/>
            <w:vMerge w:val="restart"/>
          </w:tcPr>
          <w:p w:rsidR="004040F5" w:rsidRDefault="004040F5" w:rsidP="00ED7FB1">
            <w:pPr>
              <w:tabs>
                <w:tab w:val="left" w:pos="7938"/>
              </w:tabs>
              <w:jc w:val="both"/>
            </w:pPr>
            <w:r w:rsidRPr="004040F5">
              <w:rPr>
                <w:b/>
              </w:rPr>
              <w:t>BROJ BODOVA</w:t>
            </w:r>
          </w:p>
        </w:tc>
        <w:tc>
          <w:tcPr>
            <w:tcW w:w="1860" w:type="dxa"/>
          </w:tcPr>
          <w:p w:rsidR="004040F5" w:rsidRDefault="004040F5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1984" w:type="dxa"/>
          </w:tcPr>
          <w:p w:rsidR="004040F5" w:rsidRDefault="004040F5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2410" w:type="dxa"/>
          </w:tcPr>
          <w:p w:rsidR="004040F5" w:rsidRDefault="004040F5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1843" w:type="dxa"/>
          </w:tcPr>
          <w:p w:rsidR="004040F5" w:rsidRDefault="004040F5" w:rsidP="00ED7FB1">
            <w:pPr>
              <w:tabs>
                <w:tab w:val="left" w:pos="7938"/>
              </w:tabs>
              <w:jc w:val="both"/>
            </w:pPr>
          </w:p>
        </w:tc>
      </w:tr>
      <w:tr w:rsidR="004040F5" w:rsidTr="00FA73EE">
        <w:trPr>
          <w:trHeight w:val="270"/>
        </w:trPr>
        <w:tc>
          <w:tcPr>
            <w:tcW w:w="1396" w:type="dxa"/>
            <w:vMerge/>
          </w:tcPr>
          <w:p w:rsidR="004040F5" w:rsidRPr="004040F5" w:rsidRDefault="004040F5" w:rsidP="00ED7FB1">
            <w:pPr>
              <w:tabs>
                <w:tab w:val="left" w:pos="7938"/>
              </w:tabs>
              <w:jc w:val="both"/>
              <w:rPr>
                <w:b/>
              </w:rPr>
            </w:pPr>
          </w:p>
        </w:tc>
        <w:tc>
          <w:tcPr>
            <w:tcW w:w="1860" w:type="dxa"/>
            <w:shd w:val="clear" w:color="auto" w:fill="F2F2F2" w:themeFill="background1" w:themeFillShade="F2"/>
          </w:tcPr>
          <w:p w:rsidR="004040F5" w:rsidRDefault="004040F5" w:rsidP="003F3C4F">
            <w:pPr>
              <w:tabs>
                <w:tab w:val="left" w:pos="7938"/>
              </w:tabs>
              <w:jc w:val="center"/>
            </w:pPr>
            <w:r>
              <w:t>(ma</w:t>
            </w:r>
            <w:r w:rsidR="003F3C4F">
              <w:t>ksimalno</w:t>
            </w:r>
            <w:r>
              <w:t xml:space="preserve"> 15)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040F5" w:rsidRDefault="004040F5" w:rsidP="003F3C4F">
            <w:pPr>
              <w:tabs>
                <w:tab w:val="left" w:pos="7938"/>
              </w:tabs>
              <w:jc w:val="center"/>
            </w:pPr>
            <w:r>
              <w:t>(</w:t>
            </w:r>
            <w:r w:rsidR="003F3C4F">
              <w:t>maksimalno</w:t>
            </w:r>
            <w:r>
              <w:t xml:space="preserve"> 10)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040F5" w:rsidRDefault="003F3C4F" w:rsidP="003F3C4F">
            <w:pPr>
              <w:tabs>
                <w:tab w:val="left" w:pos="7938"/>
              </w:tabs>
              <w:jc w:val="center"/>
            </w:pPr>
            <w:r>
              <w:t>(maksimalno 20)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040F5" w:rsidRDefault="003F3C4F" w:rsidP="003F3C4F">
            <w:pPr>
              <w:tabs>
                <w:tab w:val="left" w:pos="7938"/>
              </w:tabs>
              <w:jc w:val="center"/>
            </w:pPr>
            <w:r>
              <w:t>(maksimalno 45)</w:t>
            </w:r>
          </w:p>
        </w:tc>
      </w:tr>
    </w:tbl>
    <w:p w:rsidR="004040F5" w:rsidRDefault="004040F5" w:rsidP="00ED7FB1">
      <w:pPr>
        <w:tabs>
          <w:tab w:val="left" w:pos="7938"/>
        </w:tabs>
        <w:jc w:val="both"/>
      </w:pPr>
    </w:p>
    <w:p w:rsidR="00CC5706" w:rsidRPr="00927C78" w:rsidRDefault="00CC5706" w:rsidP="00CC5706">
      <w:pPr>
        <w:tabs>
          <w:tab w:val="left" w:pos="7938"/>
        </w:tabs>
        <w:jc w:val="both"/>
        <w:rPr>
          <w:b/>
        </w:rPr>
      </w:pPr>
      <w:r w:rsidRPr="00927C78">
        <w:rPr>
          <w:b/>
        </w:rPr>
        <w:t>BODOVANJE:</w:t>
      </w:r>
    </w:p>
    <w:p w:rsidR="00CC5706" w:rsidRDefault="00CC5706" w:rsidP="00CC5706">
      <w:pPr>
        <w:tabs>
          <w:tab w:val="left" w:pos="7938"/>
        </w:tabs>
        <w:spacing w:after="0"/>
        <w:jc w:val="both"/>
      </w:pPr>
      <w:r>
        <w:t>0-25 NIJE ZADOVOLJIO</w:t>
      </w:r>
    </w:p>
    <w:p w:rsidR="00CC5706" w:rsidRDefault="00CC5706" w:rsidP="00CC5706">
      <w:pPr>
        <w:tabs>
          <w:tab w:val="left" w:pos="7938"/>
        </w:tabs>
        <w:spacing w:after="0"/>
        <w:jc w:val="both"/>
      </w:pPr>
      <w:r>
        <w:t>26-45 ZADOVOLJIO</w:t>
      </w:r>
    </w:p>
    <w:p w:rsidR="00CC5706" w:rsidRDefault="00CC5706" w:rsidP="00CC5706">
      <w:pPr>
        <w:tabs>
          <w:tab w:val="left" w:pos="7938"/>
        </w:tabs>
        <w:spacing w:after="0"/>
        <w:jc w:val="both"/>
      </w:pPr>
    </w:p>
    <w:p w:rsidR="000D683F" w:rsidRPr="001249AF" w:rsidRDefault="000D683F" w:rsidP="00ED7FB1">
      <w:pPr>
        <w:tabs>
          <w:tab w:val="left" w:pos="7938"/>
        </w:tabs>
        <w:jc w:val="both"/>
        <w:rPr>
          <w:b/>
        </w:rPr>
      </w:pPr>
      <w:r w:rsidRPr="001249AF">
        <w:rPr>
          <w:b/>
        </w:rPr>
        <w:t>PREGLED FINANCIJSKOG IZVJEŠĆA</w:t>
      </w:r>
    </w:p>
    <w:tbl>
      <w:tblPr>
        <w:tblStyle w:val="TableGrid"/>
        <w:tblW w:w="5238" w:type="pct"/>
        <w:tblLook w:val="04A0" w:firstRow="1" w:lastRow="0" w:firstColumn="1" w:lastColumn="0" w:noHBand="0" w:noVBand="1"/>
      </w:tblPr>
      <w:tblGrid>
        <w:gridCol w:w="1625"/>
        <w:gridCol w:w="1633"/>
        <w:gridCol w:w="1982"/>
        <w:gridCol w:w="1559"/>
        <w:gridCol w:w="2694"/>
      </w:tblGrid>
      <w:tr w:rsidR="001249AF" w:rsidTr="001249AF">
        <w:tc>
          <w:tcPr>
            <w:tcW w:w="856" w:type="pct"/>
            <w:shd w:val="clear" w:color="auto" w:fill="DEEAF6" w:themeFill="accent1" w:themeFillTint="33"/>
          </w:tcPr>
          <w:p w:rsidR="001249AF" w:rsidRDefault="001249AF" w:rsidP="001249AF">
            <w:pPr>
              <w:tabs>
                <w:tab w:val="left" w:pos="7938"/>
              </w:tabs>
            </w:pPr>
            <w:r>
              <w:t>UKUPNI IZNOS PRORAČUNA MANIFESTACIJE ILI PROJEKTA</w:t>
            </w:r>
          </w:p>
        </w:tc>
        <w:tc>
          <w:tcPr>
            <w:tcW w:w="860" w:type="pct"/>
            <w:shd w:val="clear" w:color="auto" w:fill="DEEAF6" w:themeFill="accent1" w:themeFillTint="33"/>
          </w:tcPr>
          <w:p w:rsidR="001249AF" w:rsidRDefault="001249AF" w:rsidP="001249AF">
            <w:pPr>
              <w:tabs>
                <w:tab w:val="left" w:pos="7938"/>
              </w:tabs>
            </w:pPr>
            <w:r>
              <w:t>UKUPNI IZNOS UGOVOREN OD PRIMORSKO-GORANSKE ŽUPANIJE</w:t>
            </w:r>
          </w:p>
        </w:tc>
        <w:tc>
          <w:tcPr>
            <w:tcW w:w="1044" w:type="pct"/>
            <w:shd w:val="clear" w:color="auto" w:fill="DEEAF6" w:themeFill="accent1" w:themeFillTint="33"/>
          </w:tcPr>
          <w:p w:rsidR="001249AF" w:rsidRDefault="001249AF" w:rsidP="001249AF">
            <w:pPr>
              <w:tabs>
                <w:tab w:val="left" w:pos="7938"/>
              </w:tabs>
            </w:pPr>
            <w:r>
              <w:t>UKUPNI IZNOS ISPLAĆEN OD PRIMORSKO-GORANSKE ŽUPANIJE</w:t>
            </w:r>
          </w:p>
        </w:tc>
        <w:tc>
          <w:tcPr>
            <w:tcW w:w="821" w:type="pct"/>
            <w:shd w:val="clear" w:color="auto" w:fill="DEEAF6" w:themeFill="accent1" w:themeFillTint="33"/>
          </w:tcPr>
          <w:p w:rsidR="001249AF" w:rsidRDefault="001249AF" w:rsidP="001249AF">
            <w:pPr>
              <w:tabs>
                <w:tab w:val="left" w:pos="7938"/>
              </w:tabs>
            </w:pPr>
            <w:r>
              <w:t>UKUPNI IZNOS OPRAVDANO UTROŠENIH SREDSTAVA</w:t>
            </w:r>
          </w:p>
        </w:tc>
        <w:tc>
          <w:tcPr>
            <w:tcW w:w="1419" w:type="pct"/>
            <w:shd w:val="clear" w:color="auto" w:fill="DEEAF6" w:themeFill="accent1" w:themeFillTint="33"/>
          </w:tcPr>
          <w:p w:rsidR="001249AF" w:rsidRDefault="001249AF" w:rsidP="001249AF">
            <w:pPr>
              <w:tabs>
                <w:tab w:val="left" w:pos="7938"/>
              </w:tabs>
            </w:pPr>
            <w:r>
              <w:t>IZNOS ZA POVRAT PRIMORSKO-GORANSKOJ ŽUPANIJI ( NEOPRAVDANO UTROŠENA SREDSTVA)</w:t>
            </w:r>
          </w:p>
        </w:tc>
      </w:tr>
      <w:tr w:rsidR="001249AF" w:rsidTr="001249AF">
        <w:trPr>
          <w:trHeight w:val="510"/>
        </w:trPr>
        <w:tc>
          <w:tcPr>
            <w:tcW w:w="856" w:type="pct"/>
          </w:tcPr>
          <w:p w:rsidR="001249AF" w:rsidRDefault="001249AF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860" w:type="pct"/>
          </w:tcPr>
          <w:p w:rsidR="001249AF" w:rsidRDefault="001249AF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1044" w:type="pct"/>
          </w:tcPr>
          <w:p w:rsidR="001249AF" w:rsidRDefault="001249AF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821" w:type="pct"/>
          </w:tcPr>
          <w:p w:rsidR="001249AF" w:rsidRDefault="001249AF" w:rsidP="00ED7FB1">
            <w:pPr>
              <w:tabs>
                <w:tab w:val="left" w:pos="7938"/>
              </w:tabs>
              <w:jc w:val="both"/>
            </w:pPr>
          </w:p>
        </w:tc>
        <w:tc>
          <w:tcPr>
            <w:tcW w:w="1419" w:type="pct"/>
          </w:tcPr>
          <w:p w:rsidR="001249AF" w:rsidRDefault="001249AF" w:rsidP="00ED7FB1">
            <w:pPr>
              <w:tabs>
                <w:tab w:val="left" w:pos="7938"/>
              </w:tabs>
              <w:jc w:val="both"/>
            </w:pPr>
          </w:p>
        </w:tc>
      </w:tr>
    </w:tbl>
    <w:p w:rsidR="000D683F" w:rsidRDefault="000D683F" w:rsidP="00ED7FB1">
      <w:pPr>
        <w:tabs>
          <w:tab w:val="left" w:pos="7938"/>
        </w:tabs>
        <w:jc w:val="both"/>
      </w:pPr>
    </w:p>
    <w:p w:rsidR="001249AF" w:rsidRDefault="001249AF" w:rsidP="00ED7FB1">
      <w:pPr>
        <w:tabs>
          <w:tab w:val="left" w:pos="7938"/>
        </w:tabs>
        <w:jc w:val="both"/>
      </w:pPr>
    </w:p>
    <w:p w:rsidR="001249AF" w:rsidRDefault="001249AF" w:rsidP="00ED7FB1">
      <w:pPr>
        <w:tabs>
          <w:tab w:val="left" w:pos="7938"/>
        </w:tabs>
        <w:jc w:val="both"/>
      </w:pPr>
      <w:r>
        <w:t>Datum:</w:t>
      </w:r>
    </w:p>
    <w:p w:rsidR="001249AF" w:rsidRDefault="001249AF" w:rsidP="00ED7FB1">
      <w:pPr>
        <w:tabs>
          <w:tab w:val="left" w:pos="7938"/>
        </w:tabs>
        <w:jc w:val="both"/>
      </w:pPr>
    </w:p>
    <w:p w:rsidR="001249AF" w:rsidRDefault="001249AF" w:rsidP="001249AF">
      <w:pPr>
        <w:tabs>
          <w:tab w:val="left" w:pos="7938"/>
        </w:tabs>
        <w:spacing w:line="480" w:lineRule="auto"/>
        <w:jc w:val="both"/>
      </w:pPr>
      <w:r>
        <w:t>Potpis:__________________________</w:t>
      </w:r>
    </w:p>
    <w:p w:rsidR="001249AF" w:rsidRDefault="001249AF" w:rsidP="00ED7FB1">
      <w:pPr>
        <w:tabs>
          <w:tab w:val="left" w:pos="7938"/>
        </w:tabs>
        <w:jc w:val="both"/>
      </w:pPr>
    </w:p>
    <w:sectPr w:rsidR="001249AF" w:rsidSect="001249AF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1D" w:rsidRDefault="00423E1D" w:rsidP="001249AF">
      <w:pPr>
        <w:spacing w:after="0" w:line="240" w:lineRule="auto"/>
      </w:pPr>
      <w:r>
        <w:separator/>
      </w:r>
    </w:p>
  </w:endnote>
  <w:endnote w:type="continuationSeparator" w:id="0">
    <w:p w:rsidR="00423E1D" w:rsidRDefault="00423E1D" w:rsidP="0012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AF" w:rsidRPr="001249AF" w:rsidRDefault="001249AF" w:rsidP="001249AF">
    <w:pPr>
      <w:pStyle w:val="Footer"/>
      <w:jc w:val="right"/>
      <w:rPr>
        <w:rFonts w:ascii="Arial" w:hAnsi="Arial" w:cs="Arial"/>
        <w:b/>
        <w:sz w:val="20"/>
        <w:szCs w:val="20"/>
      </w:rPr>
    </w:pPr>
    <w:r w:rsidRPr="001249AF">
      <w:rPr>
        <w:rFonts w:ascii="Arial" w:hAnsi="Arial" w:cs="Arial"/>
        <w:b/>
        <w:sz w:val="20"/>
        <w:szCs w:val="20"/>
      </w:rPr>
      <w:t>Obrazac PGZ-PZK/</w:t>
    </w:r>
    <w:r w:rsidR="003A439C">
      <w:rPr>
        <w:rFonts w:ascii="Arial" w:hAnsi="Arial" w:cs="Arial"/>
        <w:b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1D" w:rsidRDefault="00423E1D" w:rsidP="001249AF">
      <w:pPr>
        <w:spacing w:after="0" w:line="240" w:lineRule="auto"/>
      </w:pPr>
      <w:r>
        <w:separator/>
      </w:r>
    </w:p>
  </w:footnote>
  <w:footnote w:type="continuationSeparator" w:id="0">
    <w:p w:rsidR="00423E1D" w:rsidRDefault="00423E1D" w:rsidP="0012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637"/>
    <w:multiLevelType w:val="hybridMultilevel"/>
    <w:tmpl w:val="7AF2003E"/>
    <w:lvl w:ilvl="0" w:tplc="2AD23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3A2"/>
    <w:multiLevelType w:val="hybridMultilevel"/>
    <w:tmpl w:val="17603B02"/>
    <w:lvl w:ilvl="0" w:tplc="EEF26D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7457"/>
    <w:multiLevelType w:val="hybridMultilevel"/>
    <w:tmpl w:val="A50AE0D0"/>
    <w:lvl w:ilvl="0" w:tplc="D6A2BC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5D5A"/>
    <w:multiLevelType w:val="hybridMultilevel"/>
    <w:tmpl w:val="517EDE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32FA"/>
    <w:multiLevelType w:val="hybridMultilevel"/>
    <w:tmpl w:val="8C2E5F2A"/>
    <w:lvl w:ilvl="0" w:tplc="8DA0D9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24F3"/>
    <w:multiLevelType w:val="hybridMultilevel"/>
    <w:tmpl w:val="8DCC64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E294A"/>
    <w:multiLevelType w:val="hybridMultilevel"/>
    <w:tmpl w:val="836E9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67C35"/>
    <w:multiLevelType w:val="multilevel"/>
    <w:tmpl w:val="8184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37"/>
    <w:rsid w:val="00023F44"/>
    <w:rsid w:val="000717BF"/>
    <w:rsid w:val="000B47AE"/>
    <w:rsid w:val="000D683F"/>
    <w:rsid w:val="000F1C24"/>
    <w:rsid w:val="001249AF"/>
    <w:rsid w:val="0012685E"/>
    <w:rsid w:val="00136A9C"/>
    <w:rsid w:val="002627C0"/>
    <w:rsid w:val="00291475"/>
    <w:rsid w:val="00392508"/>
    <w:rsid w:val="003A439C"/>
    <w:rsid w:val="003E0C33"/>
    <w:rsid w:val="003F3C4F"/>
    <w:rsid w:val="004040F5"/>
    <w:rsid w:val="00404E1C"/>
    <w:rsid w:val="00423E1D"/>
    <w:rsid w:val="00465C03"/>
    <w:rsid w:val="004A5255"/>
    <w:rsid w:val="004C3F78"/>
    <w:rsid w:val="005046D0"/>
    <w:rsid w:val="005A2054"/>
    <w:rsid w:val="00665300"/>
    <w:rsid w:val="006768A4"/>
    <w:rsid w:val="00757BDC"/>
    <w:rsid w:val="007F1612"/>
    <w:rsid w:val="00977EE0"/>
    <w:rsid w:val="009E51AA"/>
    <w:rsid w:val="00A8497E"/>
    <w:rsid w:val="00B53446"/>
    <w:rsid w:val="00B5442E"/>
    <w:rsid w:val="00B726C5"/>
    <w:rsid w:val="00BB59C3"/>
    <w:rsid w:val="00BC6485"/>
    <w:rsid w:val="00C04585"/>
    <w:rsid w:val="00C77937"/>
    <w:rsid w:val="00CC5706"/>
    <w:rsid w:val="00D271C0"/>
    <w:rsid w:val="00D86F5C"/>
    <w:rsid w:val="00DA7454"/>
    <w:rsid w:val="00DC040F"/>
    <w:rsid w:val="00E3467C"/>
    <w:rsid w:val="00E557A4"/>
    <w:rsid w:val="00ED7FB1"/>
    <w:rsid w:val="00F55663"/>
    <w:rsid w:val="00F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E4A5"/>
  <w15:chartTrackingRefBased/>
  <w15:docId w15:val="{F0E9F31C-4539-4911-8F8F-4DB4AEA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AF"/>
  </w:style>
  <w:style w:type="paragraph" w:styleId="Footer">
    <w:name w:val="footer"/>
    <w:basedOn w:val="Normal"/>
    <w:link w:val="FooterChar"/>
    <w:uiPriority w:val="99"/>
    <w:unhideWhenUsed/>
    <w:rsid w:val="0012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AF"/>
  </w:style>
  <w:style w:type="paragraph" w:styleId="BalloonText">
    <w:name w:val="Balloon Text"/>
    <w:basedOn w:val="Normal"/>
    <w:link w:val="BalloonTextChar"/>
    <w:uiPriority w:val="99"/>
    <w:semiHidden/>
    <w:unhideWhenUsed/>
    <w:rsid w:val="0029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Begić Zulian</dc:creator>
  <cp:keywords/>
  <dc:description/>
  <cp:lastModifiedBy>Gjozefina Anić</cp:lastModifiedBy>
  <cp:revision>6</cp:revision>
  <cp:lastPrinted>2025-03-12T13:03:00Z</cp:lastPrinted>
  <dcterms:created xsi:type="dcterms:W3CDTF">2025-03-14T11:08:00Z</dcterms:created>
  <dcterms:modified xsi:type="dcterms:W3CDTF">2025-09-01T12:09:00Z</dcterms:modified>
</cp:coreProperties>
</file>