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1E6" w:rsidRPr="00B23534" w:rsidRDefault="002F01E6" w:rsidP="002F01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hr-HR"/>
        </w:rPr>
      </w:pPr>
      <w:r w:rsidRPr="00B23534">
        <w:rPr>
          <w:rFonts w:ascii="Arial" w:hAnsi="Arial" w:cs="Arial"/>
          <w:b/>
          <w:sz w:val="24"/>
          <w:szCs w:val="24"/>
          <w:lang w:eastAsia="hr-HR"/>
        </w:rPr>
        <w:t xml:space="preserve">OBRAZAC IZMIJENJENIH PODATAKA </w:t>
      </w:r>
    </w:p>
    <w:p w:rsidR="002F01E6" w:rsidRPr="00B23534" w:rsidRDefault="002F01E6" w:rsidP="002F01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hr-HR"/>
        </w:rPr>
      </w:pPr>
      <w:r w:rsidRPr="00B23534">
        <w:rPr>
          <w:rFonts w:ascii="Arial" w:hAnsi="Arial" w:cs="Arial"/>
          <w:b/>
          <w:sz w:val="24"/>
          <w:szCs w:val="24"/>
          <w:lang w:eastAsia="hr-HR"/>
        </w:rPr>
        <w:t>PRORAČUNA / FINANCIJSKOG PLANA MANIFESTACIJE ILI PROGRAMA</w:t>
      </w:r>
    </w:p>
    <w:p w:rsidR="002F01E6" w:rsidRPr="00B23534" w:rsidRDefault="002F01E6" w:rsidP="002F01E6">
      <w:pPr>
        <w:pStyle w:val="Default"/>
        <w:jc w:val="center"/>
        <w:rPr>
          <w:b/>
        </w:rPr>
      </w:pPr>
      <w:r w:rsidRPr="00B23534">
        <w:rPr>
          <w:b/>
        </w:rPr>
        <w:t>Javnog poziva za dodjelu sredstava putem sufinanciranja manifestacija i programa popularnog i zabavnog karaktera koje se provode od 1. siječnja do 30. lipnja 2025. godine</w:t>
      </w:r>
    </w:p>
    <w:p w:rsidR="002F01E6" w:rsidRPr="00B23534" w:rsidRDefault="002F01E6" w:rsidP="002F01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hr-HR"/>
        </w:rPr>
      </w:pPr>
    </w:p>
    <w:p w:rsidR="002F01E6" w:rsidRPr="00B23534" w:rsidRDefault="002F01E6" w:rsidP="002F01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0"/>
          <w:szCs w:val="10"/>
          <w:lang w:eastAsia="hr-HR"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77"/>
      </w:tblGrid>
      <w:tr w:rsidR="002F01E6" w:rsidRPr="00B23534" w:rsidTr="001D5E4C">
        <w:trPr>
          <w:trHeight w:val="536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2F01E6" w:rsidRPr="00B23534" w:rsidRDefault="002F01E6" w:rsidP="001D5E4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lang w:eastAsia="hr-HR"/>
              </w:rPr>
            </w:pPr>
            <w:r w:rsidRPr="00B23534">
              <w:rPr>
                <w:rFonts w:ascii="Arial" w:hAnsi="Arial" w:cs="Arial"/>
                <w:b/>
                <w:lang w:eastAsia="hr-HR"/>
              </w:rPr>
              <w:t>Korisnik</w:t>
            </w:r>
          </w:p>
        </w:tc>
        <w:tc>
          <w:tcPr>
            <w:tcW w:w="7277" w:type="dxa"/>
            <w:vAlign w:val="center"/>
          </w:tcPr>
          <w:p w:rsidR="002F01E6" w:rsidRPr="00B23534" w:rsidRDefault="002F01E6" w:rsidP="001D5E4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</w:tr>
    </w:tbl>
    <w:p w:rsidR="002F01E6" w:rsidRPr="00B23534" w:rsidRDefault="002F01E6" w:rsidP="002F01E6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  <w:lang w:eastAsia="hr-HR"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552"/>
        <w:gridCol w:w="2126"/>
        <w:gridCol w:w="2599"/>
      </w:tblGrid>
      <w:tr w:rsidR="002F01E6" w:rsidRPr="00B23534" w:rsidTr="001D5E4C">
        <w:trPr>
          <w:trHeight w:val="449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2F01E6" w:rsidRPr="00B23534" w:rsidRDefault="002F01E6" w:rsidP="001D5E4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lang w:eastAsia="hr-HR"/>
              </w:rPr>
            </w:pPr>
            <w:r w:rsidRPr="00B23534">
              <w:rPr>
                <w:rFonts w:ascii="Arial" w:hAnsi="Arial" w:cs="Arial"/>
                <w:b/>
                <w:lang w:eastAsia="hr-HR"/>
              </w:rPr>
              <w:t>Program/projekt</w:t>
            </w:r>
          </w:p>
        </w:tc>
        <w:tc>
          <w:tcPr>
            <w:tcW w:w="7277" w:type="dxa"/>
            <w:gridSpan w:val="3"/>
          </w:tcPr>
          <w:p w:rsidR="002F01E6" w:rsidRPr="00B23534" w:rsidRDefault="002F01E6" w:rsidP="001D5E4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6"/>
                <w:szCs w:val="26"/>
                <w:lang w:eastAsia="hr-HR"/>
              </w:rPr>
            </w:pPr>
          </w:p>
        </w:tc>
      </w:tr>
      <w:tr w:rsidR="002F01E6" w:rsidRPr="00B23534" w:rsidTr="001D5E4C">
        <w:trPr>
          <w:trHeight w:val="5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F01E6" w:rsidRPr="00B23534" w:rsidRDefault="002F01E6" w:rsidP="001D5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hr-HR"/>
              </w:rPr>
            </w:pPr>
            <w:r w:rsidRPr="00B23534">
              <w:rPr>
                <w:rFonts w:ascii="Arial" w:hAnsi="Arial" w:cs="Arial"/>
                <w:b/>
                <w:lang w:eastAsia="hr-HR"/>
              </w:rPr>
              <w:t xml:space="preserve">Zatražena </w:t>
            </w:r>
            <w:r w:rsidRPr="00B23534">
              <w:rPr>
                <w:rFonts w:ascii="Arial" w:hAnsi="Arial" w:cs="Arial"/>
                <w:b/>
                <w:shd w:val="clear" w:color="auto" w:fill="E2EFD9" w:themeFill="accent6" w:themeFillTint="33"/>
                <w:lang w:eastAsia="hr-HR"/>
              </w:rPr>
              <w:t>sredstva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E6" w:rsidRPr="00B23534" w:rsidRDefault="002F01E6" w:rsidP="001D5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F01E6" w:rsidRPr="00B23534" w:rsidRDefault="002F01E6" w:rsidP="001D5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hr-HR"/>
              </w:rPr>
            </w:pPr>
            <w:r w:rsidRPr="00B23534">
              <w:rPr>
                <w:rFonts w:ascii="Arial" w:hAnsi="Arial" w:cs="Arial"/>
                <w:b/>
                <w:lang w:eastAsia="hr-HR"/>
              </w:rPr>
              <w:t xml:space="preserve">Odobrena </w:t>
            </w:r>
            <w:r w:rsidRPr="00B23534">
              <w:rPr>
                <w:rFonts w:ascii="Arial" w:hAnsi="Arial" w:cs="Arial"/>
                <w:b/>
                <w:shd w:val="clear" w:color="auto" w:fill="E2EFD9" w:themeFill="accent6" w:themeFillTint="33"/>
                <w:lang w:eastAsia="hr-HR"/>
              </w:rPr>
              <w:t>sredstva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E6" w:rsidRPr="00B23534" w:rsidRDefault="002F01E6" w:rsidP="001D5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</w:tr>
      <w:tr w:rsidR="002F01E6" w:rsidRPr="00B23534" w:rsidTr="001D5E4C">
        <w:trPr>
          <w:trHeight w:val="5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F01E6" w:rsidRPr="00B23534" w:rsidRDefault="002F01E6" w:rsidP="001D5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hr-HR"/>
              </w:rPr>
            </w:pPr>
            <w:r w:rsidRPr="00B23534">
              <w:rPr>
                <w:rFonts w:ascii="Arial" w:hAnsi="Arial" w:cs="Arial"/>
                <w:b/>
                <w:lang w:eastAsia="hr-HR"/>
              </w:rPr>
              <w:t>Broj ugovora</w:t>
            </w:r>
          </w:p>
          <w:p w:rsidR="002F01E6" w:rsidRPr="00B23534" w:rsidRDefault="002F01E6" w:rsidP="001D5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hr-HR"/>
              </w:rPr>
            </w:pPr>
            <w:r w:rsidRPr="00B23534">
              <w:rPr>
                <w:rFonts w:ascii="Arial" w:hAnsi="Arial" w:cs="Arial"/>
                <w:b/>
                <w:sz w:val="16"/>
                <w:szCs w:val="16"/>
                <w:lang w:eastAsia="hr-HR"/>
              </w:rPr>
              <w:t>(popunjava PGŽ)</w:t>
            </w:r>
          </w:p>
        </w:tc>
        <w:tc>
          <w:tcPr>
            <w:tcW w:w="7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1E6" w:rsidRPr="00B23534" w:rsidRDefault="002F01E6" w:rsidP="001D5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</w:tr>
    </w:tbl>
    <w:p w:rsidR="002F01E6" w:rsidRPr="00B23534" w:rsidRDefault="002F01E6" w:rsidP="002F01E6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  <w:lang w:eastAsia="hr-HR"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77"/>
      </w:tblGrid>
      <w:tr w:rsidR="002F01E6" w:rsidRPr="00B23534" w:rsidTr="001D5E4C">
        <w:trPr>
          <w:trHeight w:val="7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F01E6" w:rsidRPr="00B23534" w:rsidRDefault="002F01E6" w:rsidP="001D5E4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lang w:eastAsia="hr-HR"/>
              </w:rPr>
            </w:pPr>
            <w:r w:rsidRPr="00B23534">
              <w:rPr>
                <w:rFonts w:ascii="Arial" w:hAnsi="Arial" w:cs="Arial"/>
                <w:b/>
                <w:lang w:eastAsia="hr-HR"/>
              </w:rPr>
              <w:t>Odobrena sredstva će se utrošiti na sljedeći način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E6" w:rsidRPr="00B23534" w:rsidRDefault="002F01E6" w:rsidP="001D5E4C">
            <w:pPr>
              <w:ind w:left="360"/>
              <w:rPr>
                <w:rFonts w:ascii="Arial" w:hAnsi="Arial" w:cs="Arial"/>
                <w:sz w:val="10"/>
                <w:szCs w:val="10"/>
                <w:lang w:eastAsia="hr-HR"/>
              </w:rPr>
            </w:pPr>
          </w:p>
          <w:p w:rsidR="002F01E6" w:rsidRPr="00B23534" w:rsidRDefault="002F01E6" w:rsidP="001D5E4C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961"/>
              </w:tabs>
              <w:autoSpaceDE w:val="0"/>
              <w:autoSpaceDN w:val="0"/>
              <w:adjustRightInd w:val="0"/>
              <w:spacing w:after="240" w:line="240" w:lineRule="auto"/>
              <w:ind w:left="714" w:hanging="357"/>
              <w:rPr>
                <w:rFonts w:ascii="Arial" w:hAnsi="Arial" w:cs="Arial"/>
                <w:lang w:eastAsia="hr-HR"/>
              </w:rPr>
            </w:pPr>
            <w:r w:rsidRPr="00B23534">
              <w:rPr>
                <w:rFonts w:ascii="Arial" w:hAnsi="Arial" w:cs="Arial"/>
                <w:bCs/>
                <w:lang w:eastAsia="hr-HR"/>
              </w:rPr>
              <w:t>troškovi zaposlenih i/ili voditelja aktivnosti</w:t>
            </w:r>
          </w:p>
          <w:p w:rsidR="002F01E6" w:rsidRPr="00B23534" w:rsidRDefault="002F01E6" w:rsidP="001D5E4C">
            <w:pPr>
              <w:spacing w:after="240"/>
              <w:ind w:left="357"/>
              <w:rPr>
                <w:rFonts w:ascii="Arial" w:hAnsi="Arial" w:cs="Arial"/>
                <w:lang w:eastAsia="hr-HR"/>
              </w:rPr>
            </w:pPr>
            <w:r w:rsidRPr="00B23534">
              <w:rPr>
                <w:rFonts w:ascii="Arial" w:hAnsi="Arial" w:cs="Arial"/>
                <w:lang w:eastAsia="hr-HR"/>
              </w:rPr>
              <w:t>_________________________        ______________ EUR</w:t>
            </w:r>
          </w:p>
          <w:p w:rsidR="002F01E6" w:rsidRPr="00B23534" w:rsidRDefault="002F01E6" w:rsidP="001D5E4C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961"/>
              </w:tabs>
              <w:autoSpaceDE w:val="0"/>
              <w:autoSpaceDN w:val="0"/>
              <w:adjustRightInd w:val="0"/>
              <w:spacing w:after="240" w:line="240" w:lineRule="auto"/>
              <w:ind w:left="714" w:hanging="357"/>
              <w:rPr>
                <w:rFonts w:ascii="Arial" w:hAnsi="Arial" w:cs="Arial"/>
                <w:lang w:eastAsia="hr-HR"/>
              </w:rPr>
            </w:pPr>
            <w:r w:rsidRPr="00B23534">
              <w:rPr>
                <w:rFonts w:ascii="Arial" w:hAnsi="Arial" w:cs="Arial"/>
                <w:lang w:eastAsia="hr-HR"/>
              </w:rPr>
              <w:t>za intelektualne i osobne usluge (honorari, ugovori o djelu)</w:t>
            </w:r>
          </w:p>
          <w:p w:rsidR="002F01E6" w:rsidRPr="00B23534" w:rsidRDefault="002F01E6" w:rsidP="001D5E4C">
            <w:pPr>
              <w:spacing w:after="240"/>
              <w:ind w:left="357"/>
              <w:rPr>
                <w:rFonts w:ascii="Arial" w:hAnsi="Arial" w:cs="Arial"/>
                <w:lang w:eastAsia="hr-HR"/>
              </w:rPr>
            </w:pPr>
            <w:r w:rsidRPr="00B23534">
              <w:rPr>
                <w:rFonts w:ascii="Arial" w:hAnsi="Arial" w:cs="Arial"/>
                <w:lang w:eastAsia="hr-HR"/>
              </w:rPr>
              <w:t>_________________________        ______________ EUR</w:t>
            </w:r>
          </w:p>
          <w:p w:rsidR="002F01E6" w:rsidRPr="00B23534" w:rsidRDefault="002F01E6" w:rsidP="001D5E4C">
            <w:pPr>
              <w:spacing w:after="240"/>
              <w:ind w:left="357"/>
              <w:rPr>
                <w:rFonts w:ascii="Arial" w:hAnsi="Arial" w:cs="Arial"/>
                <w:lang w:eastAsia="hr-HR"/>
              </w:rPr>
            </w:pPr>
            <w:r w:rsidRPr="00B23534">
              <w:rPr>
                <w:rFonts w:ascii="Arial" w:hAnsi="Arial" w:cs="Arial"/>
                <w:lang w:eastAsia="hr-HR"/>
              </w:rPr>
              <w:t>_________________________        ______________ EUR</w:t>
            </w:r>
          </w:p>
          <w:p w:rsidR="002F01E6" w:rsidRPr="00B23534" w:rsidRDefault="002F01E6" w:rsidP="001D5E4C">
            <w:pPr>
              <w:ind w:left="360"/>
              <w:rPr>
                <w:rFonts w:ascii="Arial" w:hAnsi="Arial" w:cs="Arial"/>
                <w:sz w:val="10"/>
                <w:szCs w:val="10"/>
                <w:lang w:eastAsia="hr-HR"/>
              </w:rPr>
            </w:pPr>
          </w:p>
          <w:p w:rsidR="002F01E6" w:rsidRPr="00B23534" w:rsidRDefault="002F01E6" w:rsidP="001D5E4C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961"/>
              </w:tabs>
              <w:autoSpaceDE w:val="0"/>
              <w:autoSpaceDN w:val="0"/>
              <w:adjustRightInd w:val="0"/>
              <w:spacing w:after="240" w:line="240" w:lineRule="auto"/>
              <w:ind w:left="714" w:hanging="357"/>
              <w:rPr>
                <w:rFonts w:ascii="Arial" w:hAnsi="Arial" w:cs="Arial"/>
                <w:lang w:eastAsia="hr-HR"/>
              </w:rPr>
            </w:pPr>
            <w:r w:rsidRPr="00B23534">
              <w:rPr>
                <w:rFonts w:ascii="Arial" w:hAnsi="Arial" w:cs="Arial"/>
                <w:lang w:eastAsia="hr-HR"/>
              </w:rPr>
              <w:t>za materijalne troškove projekta (tiskanje, prijevoz, hrana)</w:t>
            </w:r>
          </w:p>
          <w:p w:rsidR="002F01E6" w:rsidRPr="00B23534" w:rsidRDefault="002F01E6" w:rsidP="001D5E4C">
            <w:pPr>
              <w:spacing w:after="240"/>
              <w:ind w:left="357"/>
              <w:rPr>
                <w:rFonts w:ascii="Arial" w:hAnsi="Arial" w:cs="Arial"/>
                <w:lang w:eastAsia="hr-HR"/>
              </w:rPr>
            </w:pPr>
            <w:r w:rsidRPr="00B23534">
              <w:rPr>
                <w:rFonts w:ascii="Arial" w:hAnsi="Arial" w:cs="Arial"/>
                <w:lang w:eastAsia="hr-HR"/>
              </w:rPr>
              <w:t>_________________________        ______________ EUR</w:t>
            </w:r>
          </w:p>
          <w:p w:rsidR="002F01E6" w:rsidRPr="00B23534" w:rsidRDefault="002F01E6" w:rsidP="001D5E4C">
            <w:pPr>
              <w:spacing w:after="240"/>
              <w:ind w:left="357"/>
              <w:rPr>
                <w:rFonts w:ascii="Arial" w:hAnsi="Arial" w:cs="Arial"/>
                <w:lang w:eastAsia="hr-HR"/>
              </w:rPr>
            </w:pPr>
            <w:r w:rsidRPr="00B23534">
              <w:rPr>
                <w:rFonts w:ascii="Arial" w:hAnsi="Arial" w:cs="Arial"/>
                <w:lang w:eastAsia="hr-HR"/>
              </w:rPr>
              <w:t>_________________________        ______________ EUR</w:t>
            </w:r>
          </w:p>
          <w:p w:rsidR="002F01E6" w:rsidRPr="00B23534" w:rsidRDefault="002F01E6" w:rsidP="001D5E4C">
            <w:pPr>
              <w:spacing w:after="240"/>
              <w:ind w:left="357"/>
              <w:rPr>
                <w:rFonts w:ascii="Arial" w:hAnsi="Arial" w:cs="Arial"/>
                <w:lang w:eastAsia="hr-HR"/>
              </w:rPr>
            </w:pPr>
            <w:r w:rsidRPr="00B23534">
              <w:rPr>
                <w:rFonts w:ascii="Arial" w:hAnsi="Arial" w:cs="Arial"/>
                <w:lang w:eastAsia="hr-HR"/>
              </w:rPr>
              <w:t>_________________________        ______________ EUR</w:t>
            </w:r>
          </w:p>
          <w:p w:rsidR="002F01E6" w:rsidRPr="00B23534" w:rsidRDefault="002F01E6" w:rsidP="001D5E4C">
            <w:pPr>
              <w:spacing w:after="240"/>
              <w:ind w:left="357"/>
              <w:rPr>
                <w:rFonts w:ascii="Arial" w:hAnsi="Arial" w:cs="Arial"/>
                <w:lang w:eastAsia="hr-HR"/>
              </w:rPr>
            </w:pPr>
            <w:r w:rsidRPr="00B23534">
              <w:rPr>
                <w:rFonts w:ascii="Arial" w:hAnsi="Arial" w:cs="Arial"/>
                <w:lang w:eastAsia="hr-HR"/>
              </w:rPr>
              <w:t>_________________________        ______________ EUR</w:t>
            </w:r>
          </w:p>
          <w:p w:rsidR="002F01E6" w:rsidRPr="00B23534" w:rsidRDefault="002F01E6" w:rsidP="001D5E4C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961"/>
              </w:tabs>
              <w:autoSpaceDE w:val="0"/>
              <w:autoSpaceDN w:val="0"/>
              <w:adjustRightInd w:val="0"/>
              <w:spacing w:after="240" w:line="240" w:lineRule="auto"/>
              <w:ind w:left="714" w:hanging="357"/>
              <w:rPr>
                <w:rFonts w:ascii="Arial" w:hAnsi="Arial" w:cs="Arial"/>
                <w:lang w:eastAsia="hr-HR"/>
              </w:rPr>
            </w:pPr>
            <w:r w:rsidRPr="00B23534">
              <w:rPr>
                <w:rFonts w:ascii="Arial" w:hAnsi="Arial" w:cs="Arial"/>
                <w:lang w:eastAsia="hr-HR"/>
              </w:rPr>
              <w:t>za nabavu opreme i materijala     ______________ EUR</w:t>
            </w:r>
          </w:p>
          <w:p w:rsidR="002F01E6" w:rsidRPr="00B23534" w:rsidRDefault="002F01E6" w:rsidP="001D5E4C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961"/>
              </w:tabs>
              <w:autoSpaceDE w:val="0"/>
              <w:autoSpaceDN w:val="0"/>
              <w:adjustRightInd w:val="0"/>
              <w:spacing w:after="240" w:line="240" w:lineRule="auto"/>
              <w:ind w:left="714" w:hanging="357"/>
              <w:rPr>
                <w:rFonts w:ascii="Arial" w:hAnsi="Arial" w:cs="Arial"/>
                <w:lang w:eastAsia="hr-HR"/>
              </w:rPr>
            </w:pPr>
            <w:r w:rsidRPr="00B23534">
              <w:rPr>
                <w:rFonts w:ascii="Arial" w:hAnsi="Arial" w:cs="Arial"/>
                <w:lang w:eastAsia="hr-HR"/>
              </w:rPr>
              <w:t>ostalo                                           ______________ EUR</w:t>
            </w:r>
          </w:p>
        </w:tc>
      </w:tr>
    </w:tbl>
    <w:p w:rsidR="002F01E6" w:rsidRPr="00B23534" w:rsidRDefault="002F01E6" w:rsidP="002F01E6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eastAsia="hr-HR"/>
        </w:rPr>
      </w:pPr>
    </w:p>
    <w:p w:rsidR="002F01E6" w:rsidRPr="00B23534" w:rsidRDefault="002F01E6" w:rsidP="002F01E6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eastAsia="hr-HR"/>
        </w:rPr>
      </w:pPr>
      <w:r w:rsidRPr="00B23534">
        <w:rPr>
          <w:rFonts w:ascii="Arial" w:hAnsi="Arial" w:cs="Arial"/>
          <w:b/>
          <w:lang w:eastAsia="hr-HR"/>
        </w:rPr>
        <w:t>Datum:___________ 2025. godine</w:t>
      </w:r>
    </w:p>
    <w:p w:rsidR="002F01E6" w:rsidRPr="00B23534" w:rsidRDefault="002F01E6" w:rsidP="002F01E6">
      <w:pPr>
        <w:widowControl w:val="0"/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lang w:eastAsia="hr-HR"/>
        </w:rPr>
      </w:pPr>
      <w:bookmarkStart w:id="0" w:name="_GoBack"/>
      <w:bookmarkEnd w:id="0"/>
      <w:r w:rsidRPr="00B23534">
        <w:rPr>
          <w:rFonts w:ascii="Arial" w:hAnsi="Arial" w:cs="Arial"/>
          <w:b/>
          <w:lang w:eastAsia="hr-HR"/>
        </w:rPr>
        <w:tab/>
        <w:t>Osoba ovlaštena za zastupanje</w:t>
      </w:r>
    </w:p>
    <w:p w:rsidR="002F01E6" w:rsidRPr="00B23534" w:rsidRDefault="002F01E6" w:rsidP="002F01E6">
      <w:pPr>
        <w:widowControl w:val="0"/>
        <w:tabs>
          <w:tab w:val="center" w:pos="3828"/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lang w:eastAsia="hr-HR"/>
        </w:rPr>
      </w:pPr>
      <w:r w:rsidRPr="00B23534">
        <w:rPr>
          <w:rFonts w:ascii="Arial" w:hAnsi="Arial" w:cs="Arial"/>
          <w:b/>
          <w:lang w:eastAsia="hr-HR"/>
        </w:rPr>
        <w:tab/>
        <w:t>M.P.</w:t>
      </w:r>
      <w:r w:rsidRPr="00B23534">
        <w:rPr>
          <w:rFonts w:ascii="Arial" w:hAnsi="Arial" w:cs="Arial"/>
          <w:b/>
          <w:lang w:eastAsia="hr-HR"/>
        </w:rPr>
        <w:tab/>
      </w:r>
    </w:p>
    <w:p w:rsidR="002F01E6" w:rsidRPr="00B23534" w:rsidRDefault="002F01E6" w:rsidP="002F01E6">
      <w:pPr>
        <w:widowControl w:val="0"/>
        <w:tabs>
          <w:tab w:val="center" w:pos="3828"/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lang w:eastAsia="hr-HR"/>
        </w:rPr>
      </w:pPr>
      <w:r w:rsidRPr="00B23534">
        <w:rPr>
          <w:rFonts w:ascii="Arial" w:hAnsi="Arial" w:cs="Arial"/>
          <w:b/>
          <w:lang w:eastAsia="hr-HR"/>
        </w:rPr>
        <w:tab/>
      </w:r>
      <w:r w:rsidRPr="00B23534">
        <w:rPr>
          <w:rFonts w:ascii="Arial" w:hAnsi="Arial" w:cs="Arial"/>
          <w:b/>
          <w:lang w:eastAsia="hr-HR"/>
        </w:rPr>
        <w:tab/>
        <w:t>________________</w:t>
      </w:r>
    </w:p>
    <w:p w:rsidR="002F01E6" w:rsidRPr="00B23534" w:rsidRDefault="002F01E6" w:rsidP="002F01E6">
      <w:pPr>
        <w:widowControl w:val="0"/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lang w:eastAsia="hr-HR"/>
        </w:rPr>
      </w:pPr>
      <w:r w:rsidRPr="00B23534">
        <w:rPr>
          <w:rFonts w:ascii="Arial" w:hAnsi="Arial" w:cs="Arial"/>
          <w:b/>
          <w:lang w:eastAsia="hr-HR"/>
        </w:rPr>
        <w:t xml:space="preserve"> </w:t>
      </w:r>
      <w:r w:rsidRPr="00B23534">
        <w:rPr>
          <w:rFonts w:ascii="Arial" w:hAnsi="Arial" w:cs="Arial"/>
          <w:b/>
          <w:lang w:eastAsia="hr-HR"/>
        </w:rPr>
        <w:tab/>
        <w:t>(Ime i prezime)</w:t>
      </w:r>
    </w:p>
    <w:p w:rsidR="002F01E6" w:rsidRPr="00B23534" w:rsidRDefault="002F01E6" w:rsidP="002F01E6">
      <w:pPr>
        <w:widowControl w:val="0"/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lang w:eastAsia="hr-HR"/>
        </w:rPr>
      </w:pPr>
    </w:p>
    <w:p w:rsidR="002F01E6" w:rsidRPr="00B23534" w:rsidRDefault="002F01E6" w:rsidP="002F01E6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eastAsia="hr-HR"/>
        </w:rPr>
      </w:pPr>
    </w:p>
    <w:p w:rsidR="002F01E6" w:rsidRPr="00B23534" w:rsidRDefault="002F01E6" w:rsidP="002F01E6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eastAsia="hr-HR"/>
        </w:rPr>
      </w:pPr>
    </w:p>
    <w:p w:rsidR="002F01E6" w:rsidRPr="00B23534" w:rsidRDefault="002F01E6" w:rsidP="002F01E6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eastAsia="hr-HR"/>
        </w:rPr>
      </w:pPr>
      <w:r w:rsidRPr="00B23534">
        <w:rPr>
          <w:rFonts w:ascii="Arial" w:hAnsi="Arial" w:cs="Arial"/>
          <w:b/>
          <w:lang w:eastAsia="hr-HR"/>
        </w:rPr>
        <w:t>PRIHVATLJIVOST TROŠKOVA</w:t>
      </w:r>
    </w:p>
    <w:p w:rsidR="002F01E6" w:rsidRPr="00B23534" w:rsidRDefault="002F01E6" w:rsidP="002F01E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hr-HR"/>
        </w:rPr>
      </w:pPr>
      <w:r w:rsidRPr="00B23534">
        <w:rPr>
          <w:rFonts w:ascii="Arial" w:hAnsi="Arial" w:cs="Arial"/>
          <w:bCs/>
          <w:lang w:eastAsia="hr-HR"/>
        </w:rPr>
        <w:t>Odobrena financijska sredstva mogu se utrošiti isključivo za aktivnosti i troškove utvrđene ugovorom o financiranju.</w:t>
      </w:r>
    </w:p>
    <w:p w:rsidR="002F01E6" w:rsidRPr="00B23534" w:rsidRDefault="002F01E6" w:rsidP="002F01E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hr-HR"/>
        </w:rPr>
      </w:pPr>
      <w:r w:rsidRPr="00B23534">
        <w:rPr>
          <w:rFonts w:ascii="Arial" w:hAnsi="Arial" w:cs="Arial"/>
          <w:bCs/>
          <w:lang w:eastAsia="hr-HR"/>
        </w:rPr>
        <w:t>Svako odstupanje u trošenju sredstava bez odobrenja Upravnog odjela za kulturu, sport i tehničku kulturu, kao nadležnog tijela, smatrat će se nenamjenskim trošenjem sredstava.</w:t>
      </w:r>
    </w:p>
    <w:p w:rsidR="002F01E6" w:rsidRPr="00B23534" w:rsidRDefault="002F01E6" w:rsidP="002F01E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hr-HR"/>
        </w:rPr>
      </w:pPr>
      <w:r w:rsidRPr="00B23534">
        <w:rPr>
          <w:rFonts w:ascii="Arial" w:hAnsi="Arial" w:cs="Arial"/>
          <w:bCs/>
          <w:lang w:eastAsia="hr-HR"/>
        </w:rPr>
        <w:t>Prihvatljivim troškovima smatraju se troškovi zaposlenih i/ili voditelja aktivnosti; vanjske intelektualne i osobne usluge (honorari vanjskim sudionicima u programu, umjetnički nastupi, usluge oblikovanja tiskovina); materijalni troškovi (usluge tiskanja, prijevoza, promidžbe, najamnine, te čuvanja i čišćenja vanjskog prostora i opreme neophodnih za provedbu aktivnosti…); troškovi za nabavu opreme i materijala neophodnih za provedbu aktivnosti.</w:t>
      </w:r>
    </w:p>
    <w:p w:rsidR="002F01E6" w:rsidRPr="00B23534" w:rsidRDefault="002F01E6" w:rsidP="002F01E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hr-HR"/>
        </w:rPr>
      </w:pPr>
      <w:r w:rsidRPr="00B23534">
        <w:rPr>
          <w:rFonts w:ascii="Arial" w:hAnsi="Arial" w:cs="Arial"/>
          <w:bCs/>
          <w:lang w:eastAsia="hr-HR"/>
        </w:rPr>
        <w:t>Neprihvatljivim troškovima osobito se smatraju:</w:t>
      </w:r>
    </w:p>
    <w:p w:rsidR="002F01E6" w:rsidRPr="00B23534" w:rsidRDefault="002F01E6" w:rsidP="002F01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B23534">
        <w:rPr>
          <w:rFonts w:ascii="Arial" w:hAnsi="Arial" w:cs="Arial"/>
          <w:lang w:eastAsia="hr-HR"/>
        </w:rPr>
        <w:t>dugovi i stavke za pokrivanje gubitaka ili dugova;</w:t>
      </w:r>
    </w:p>
    <w:p w:rsidR="002F01E6" w:rsidRPr="00B23534" w:rsidRDefault="002F01E6" w:rsidP="002F01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B23534">
        <w:rPr>
          <w:rFonts w:ascii="Arial" w:hAnsi="Arial" w:cs="Arial"/>
          <w:lang w:eastAsia="hr-HR"/>
        </w:rPr>
        <w:t>dospjele kamate;</w:t>
      </w:r>
    </w:p>
    <w:p w:rsidR="002F01E6" w:rsidRPr="00B23534" w:rsidRDefault="002F01E6" w:rsidP="002F01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B23534">
        <w:rPr>
          <w:rFonts w:ascii="Arial" w:hAnsi="Arial" w:cs="Arial"/>
          <w:lang w:eastAsia="hr-HR"/>
        </w:rPr>
        <w:t>stavke koje se već financiraju iz javnih izvora;</w:t>
      </w:r>
    </w:p>
    <w:p w:rsidR="002F01E6" w:rsidRPr="00B23534" w:rsidRDefault="002F01E6" w:rsidP="002F01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B23534">
        <w:rPr>
          <w:rFonts w:ascii="Arial" w:hAnsi="Arial" w:cs="Arial"/>
          <w:lang w:eastAsia="hr-HR"/>
        </w:rPr>
        <w:t>kupovina zemljišta ili građevina, osim kada je to nužno za izravno provođenje programa/projekta, kada se vlasništvo mora prenijeti na Korisnika i/ili partnere najkasnije po završetku manifestacije ili programa</w:t>
      </w:r>
    </w:p>
    <w:p w:rsidR="002F01E6" w:rsidRPr="00B23534" w:rsidRDefault="002F01E6" w:rsidP="002F01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B23534">
        <w:rPr>
          <w:rFonts w:ascii="Arial" w:hAnsi="Arial" w:cs="Arial"/>
          <w:lang w:eastAsia="hr-HR"/>
        </w:rPr>
        <w:t>gubici na tečajnim razlikama;</w:t>
      </w:r>
    </w:p>
    <w:p w:rsidR="002F01E6" w:rsidRPr="00B23534" w:rsidRDefault="002F01E6" w:rsidP="002F01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r-HR"/>
        </w:rPr>
      </w:pPr>
      <w:r w:rsidRPr="00B23534">
        <w:rPr>
          <w:rFonts w:ascii="Arial" w:hAnsi="Arial" w:cs="Arial"/>
          <w:lang w:eastAsia="hr-HR"/>
        </w:rPr>
        <w:t>zajmovi trećim stranama;</w:t>
      </w:r>
    </w:p>
    <w:p w:rsidR="002F01E6" w:rsidRPr="00B23534" w:rsidRDefault="002F01E6" w:rsidP="002F01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eastAsia="hr-HR"/>
        </w:rPr>
      </w:pPr>
      <w:r w:rsidRPr="00B23534">
        <w:rPr>
          <w:rFonts w:ascii="Arial" w:hAnsi="Arial" w:cs="Arial"/>
          <w:lang w:eastAsia="hr-HR"/>
        </w:rPr>
        <w:t>troškovi reprezentacije, hrane i alkoholnih pića (osim u iznimnim slučajevima kada se uz posebno pisano obrazloženje Prijavitelja i uz prihvaćanje navedenog troška kroz bodovanje nadležnog Upravnog odjela za kulturu, sport i tehničku kulturu dio tih troškova može priznati kao prihvatljiv trošak);</w:t>
      </w:r>
    </w:p>
    <w:p w:rsidR="002F01E6" w:rsidRPr="00B23534" w:rsidRDefault="002F01E6" w:rsidP="002F01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eastAsia="hr-HR"/>
        </w:rPr>
      </w:pPr>
      <w:r w:rsidRPr="00B23534">
        <w:rPr>
          <w:rFonts w:ascii="Arial" w:hAnsi="Arial" w:cs="Arial"/>
          <w:lang w:eastAsia="hr-HR"/>
        </w:rPr>
        <w:t>troškovi smještaja (osim u slučaju višednevnih manifestacija ili programa i manifestacija ili programa u kojima sudjeluju međunarodni izvođači);</w:t>
      </w:r>
    </w:p>
    <w:p w:rsidR="002F01E6" w:rsidRPr="00B23534" w:rsidRDefault="002F01E6" w:rsidP="002F01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eastAsia="hr-HR"/>
        </w:rPr>
      </w:pPr>
      <w:r w:rsidRPr="00B23534">
        <w:rPr>
          <w:rFonts w:ascii="Arial" w:hAnsi="Arial" w:cs="Arial"/>
          <w:lang w:eastAsia="hr-HR"/>
        </w:rPr>
        <w:t>troškovi nastali uz prijavu/provođenje EU projekata.</w:t>
      </w:r>
    </w:p>
    <w:p w:rsidR="002F01E6" w:rsidRPr="00B23534" w:rsidRDefault="002F01E6" w:rsidP="002F01E6">
      <w:pPr>
        <w:rPr>
          <w:rFonts w:ascii="Arial" w:hAnsi="Arial" w:cs="Arial"/>
        </w:rPr>
      </w:pPr>
    </w:p>
    <w:p w:rsidR="002F01E6" w:rsidRPr="00B23534" w:rsidRDefault="002F01E6" w:rsidP="002F01E6">
      <w:pPr>
        <w:rPr>
          <w:rFonts w:ascii="Arial" w:hAnsi="Arial" w:cs="Arial"/>
        </w:rPr>
      </w:pPr>
    </w:p>
    <w:p w:rsidR="00FD1378" w:rsidRDefault="002F01E6"/>
    <w:sectPr w:rsidR="00FD1378" w:rsidSect="002F01E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78FF"/>
    <w:multiLevelType w:val="hybridMultilevel"/>
    <w:tmpl w:val="5C48B4A8"/>
    <w:lvl w:ilvl="0" w:tplc="6044A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C5E5C"/>
    <w:multiLevelType w:val="hybridMultilevel"/>
    <w:tmpl w:val="E9864EC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E6"/>
    <w:rsid w:val="000F1C24"/>
    <w:rsid w:val="002F01E6"/>
    <w:rsid w:val="003E0C33"/>
    <w:rsid w:val="004C3F78"/>
    <w:rsid w:val="007F1612"/>
    <w:rsid w:val="00BB59C3"/>
    <w:rsid w:val="00DC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2024"/>
  <w15:chartTrackingRefBased/>
  <w15:docId w15:val="{48C5813F-7ED9-4DFA-A988-4FF85EC9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1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1E6"/>
    <w:pPr>
      <w:ind w:left="720"/>
      <w:contextualSpacing/>
    </w:pPr>
  </w:style>
  <w:style w:type="paragraph" w:customStyle="1" w:styleId="Default">
    <w:name w:val="Default"/>
    <w:rsid w:val="002F01E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Begić Zulian</dc:creator>
  <cp:keywords/>
  <dc:description/>
  <cp:lastModifiedBy>Gordana Begić Zulian</cp:lastModifiedBy>
  <cp:revision>1</cp:revision>
  <dcterms:created xsi:type="dcterms:W3CDTF">2025-03-26T13:43:00Z</dcterms:created>
  <dcterms:modified xsi:type="dcterms:W3CDTF">2025-03-26T13:45:00Z</dcterms:modified>
</cp:coreProperties>
</file>