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5779F" w14:textId="77777777" w:rsidR="00882EAB" w:rsidRDefault="002E46DB">
      <w:pPr>
        <w:widowControl w:val="0"/>
        <w:autoSpaceDE w:val="0"/>
        <w:autoSpaceDN w:val="0"/>
        <w:adjustRightInd w:val="0"/>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 xml:space="preserve">                             </w:t>
      </w:r>
      <w:r>
        <w:rPr>
          <w:rFonts w:ascii="Arial" w:eastAsia="Times New Roman" w:hAnsi="Arial" w:cs="Arial"/>
          <w:bCs/>
          <w:noProof/>
          <w:sz w:val="24"/>
          <w:szCs w:val="24"/>
          <w:lang w:val="en-US"/>
        </w:rPr>
        <w:drawing>
          <wp:inline distT="0" distB="0" distL="0" distR="0" wp14:anchorId="32D5CED7" wp14:editId="4F6CCA46">
            <wp:extent cx="403860" cy="4610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3860" cy="461010"/>
                    </a:xfrm>
                    <a:prstGeom prst="rect">
                      <a:avLst/>
                    </a:prstGeom>
                    <a:noFill/>
                    <a:ln>
                      <a:noFill/>
                    </a:ln>
                  </pic:spPr>
                </pic:pic>
              </a:graphicData>
            </a:graphic>
          </wp:inline>
        </w:drawing>
      </w:r>
      <w:r>
        <w:rPr>
          <w:rFonts w:ascii="Arial" w:eastAsia="Times New Roman" w:hAnsi="Arial" w:cs="Arial"/>
          <w:bCs/>
          <w:sz w:val="24"/>
          <w:szCs w:val="24"/>
          <w:lang w:eastAsia="hr-HR"/>
        </w:rPr>
        <w:t xml:space="preserve">                                                                            </w:t>
      </w:r>
    </w:p>
    <w:p w14:paraId="636AC3E2" w14:textId="77777777" w:rsidR="00882EAB" w:rsidRDefault="00177BEE">
      <w:pPr>
        <w:widowControl w:val="0"/>
        <w:autoSpaceDE w:val="0"/>
        <w:autoSpaceDN w:val="0"/>
        <w:adjustRightInd w:val="0"/>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object w:dxaOrig="1440" w:dyaOrig="1440" w14:anchorId="1B98B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55pt;width:24.6pt;height:29.45pt;z-index:251659264;mso-width-relative:page;mso-height-relative:page">
            <v:imagedata r:id="rId10" o:title="" gain="172463f"/>
          </v:shape>
          <o:OLEObject Type="Embed" ProgID="Word.Picture.8" ShapeID="_x0000_s1026" DrawAspect="Content" ObjectID="_1800186398" r:id="rId11"/>
        </w:object>
      </w:r>
      <w:r w:rsidR="002E46DB">
        <w:rPr>
          <w:rFonts w:ascii="Arial" w:eastAsia="Times New Roman" w:hAnsi="Arial" w:cs="Arial"/>
          <w:bCs/>
          <w:sz w:val="24"/>
          <w:szCs w:val="24"/>
          <w:lang w:eastAsia="hr-HR"/>
        </w:rPr>
        <w:t xml:space="preserve">  </w:t>
      </w:r>
    </w:p>
    <w:p w14:paraId="11E9ACFD" w14:textId="77777777" w:rsidR="00882EAB" w:rsidRDefault="002E46DB">
      <w:pPr>
        <w:widowControl w:val="0"/>
        <w:autoSpaceDE w:val="0"/>
        <w:autoSpaceDN w:val="0"/>
        <w:adjustRightInd w:val="0"/>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 xml:space="preserve">            REPUBLIKA  HRVATSKA</w:t>
      </w:r>
    </w:p>
    <w:p w14:paraId="4C9E315D" w14:textId="77777777" w:rsidR="00882EAB" w:rsidRDefault="002E46DB">
      <w:pPr>
        <w:widowControl w:val="0"/>
        <w:autoSpaceDE w:val="0"/>
        <w:autoSpaceDN w:val="0"/>
        <w:adjustRightInd w:val="0"/>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 xml:space="preserve">   PRIMORSKO - GORANSKA ŽUPANIJA</w:t>
      </w:r>
    </w:p>
    <w:p w14:paraId="6BD89340" w14:textId="77777777" w:rsidR="00882EAB" w:rsidRDefault="002E46DB">
      <w:pPr>
        <w:widowControl w:val="0"/>
        <w:autoSpaceDE w:val="0"/>
        <w:autoSpaceDN w:val="0"/>
        <w:adjustRightInd w:val="0"/>
        <w:spacing w:after="0" w:line="240" w:lineRule="auto"/>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           Upravni odjel za turizam,</w:t>
      </w:r>
    </w:p>
    <w:p w14:paraId="6E95EF9D" w14:textId="77777777" w:rsidR="00882EAB" w:rsidRDefault="002E46DB">
      <w:pPr>
        <w:widowControl w:val="0"/>
        <w:autoSpaceDE w:val="0"/>
        <w:autoSpaceDN w:val="0"/>
        <w:adjustRightInd w:val="0"/>
        <w:spacing w:after="0" w:line="240" w:lineRule="auto"/>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       poduzetništvo i ruralni razvoj</w:t>
      </w:r>
    </w:p>
    <w:p w14:paraId="0916537F" w14:textId="77777777" w:rsidR="00882EAB" w:rsidRDefault="00882EAB">
      <w:pPr>
        <w:widowControl w:val="0"/>
        <w:autoSpaceDE w:val="0"/>
        <w:autoSpaceDN w:val="0"/>
        <w:adjustRightInd w:val="0"/>
        <w:spacing w:after="0" w:line="240" w:lineRule="auto"/>
        <w:rPr>
          <w:rFonts w:ascii="Arial" w:eastAsia="Times New Roman" w:hAnsi="Arial" w:cs="Arial"/>
          <w:b/>
          <w:bCs/>
          <w:sz w:val="24"/>
          <w:szCs w:val="24"/>
          <w:lang w:eastAsia="hr-HR"/>
        </w:rPr>
      </w:pPr>
    </w:p>
    <w:p w14:paraId="388DF38C" w14:textId="15F7E28B" w:rsidR="00882EAB" w:rsidRDefault="00A9433B">
      <w:pPr>
        <w:widowControl w:val="0"/>
        <w:autoSpaceDE w:val="0"/>
        <w:autoSpaceDN w:val="0"/>
        <w:adjustRightInd w:val="0"/>
        <w:spacing w:after="0" w:line="240" w:lineRule="auto"/>
        <w:rPr>
          <w:rFonts w:ascii="Arial" w:eastAsia="Times New Roman" w:hAnsi="Arial" w:cs="Arial"/>
          <w:bCs/>
          <w:sz w:val="24"/>
          <w:szCs w:val="24"/>
          <w:lang w:eastAsia="hr-HR"/>
        </w:rPr>
      </w:pPr>
      <w:r>
        <w:rPr>
          <w:rFonts w:ascii="Arial" w:eastAsia="Times New Roman" w:hAnsi="Arial" w:cs="Arial"/>
          <w:bCs/>
          <w:sz w:val="24"/>
          <w:szCs w:val="24"/>
          <w:lang w:eastAsia="hr-HR"/>
        </w:rPr>
        <w:t xml:space="preserve">Rijeka, 10. veljače </w:t>
      </w:r>
      <w:r w:rsidR="002E46DB">
        <w:rPr>
          <w:rFonts w:ascii="Arial" w:eastAsia="Times New Roman" w:hAnsi="Arial" w:cs="Arial"/>
          <w:bCs/>
          <w:sz w:val="24"/>
          <w:szCs w:val="24"/>
          <w:lang w:eastAsia="hr-HR"/>
        </w:rPr>
        <w:t>2025. godine</w:t>
      </w:r>
    </w:p>
    <w:p w14:paraId="38C5157B" w14:textId="77777777" w:rsidR="00882EAB" w:rsidRDefault="00882EAB">
      <w:pPr>
        <w:spacing w:after="200" w:line="276" w:lineRule="auto"/>
        <w:rPr>
          <w:rFonts w:ascii="Calibri" w:eastAsia="Calibri" w:hAnsi="Calibri" w:cs="Times New Roman"/>
        </w:rPr>
      </w:pPr>
    </w:p>
    <w:p w14:paraId="7BD5DE6E" w14:textId="77777777" w:rsidR="00882EAB" w:rsidRDefault="00882EAB">
      <w:pPr>
        <w:spacing w:after="200" w:line="276" w:lineRule="auto"/>
        <w:rPr>
          <w:rFonts w:ascii="Calibri" w:eastAsia="Calibri" w:hAnsi="Calibri" w:cs="Times New Roman"/>
        </w:rPr>
      </w:pPr>
    </w:p>
    <w:p w14:paraId="56C31E7E" w14:textId="77777777" w:rsidR="00882EAB" w:rsidRDefault="00882EAB">
      <w:pPr>
        <w:spacing w:after="200" w:line="276" w:lineRule="auto"/>
        <w:rPr>
          <w:rFonts w:ascii="Calibri" w:eastAsia="Calibri" w:hAnsi="Calibri" w:cs="Times New Roman"/>
        </w:rPr>
      </w:pPr>
    </w:p>
    <w:p w14:paraId="16759D6B" w14:textId="77777777" w:rsidR="00882EAB" w:rsidRDefault="00882EAB">
      <w:pPr>
        <w:spacing w:after="200" w:line="276" w:lineRule="auto"/>
        <w:rPr>
          <w:rFonts w:ascii="Calibri" w:eastAsia="Calibri" w:hAnsi="Calibri" w:cs="Times New Roman"/>
        </w:rPr>
      </w:pPr>
    </w:p>
    <w:p w14:paraId="3924DCF3" w14:textId="77777777" w:rsidR="00882EAB" w:rsidRDefault="00882EAB">
      <w:pPr>
        <w:spacing w:after="200" w:line="276" w:lineRule="auto"/>
        <w:rPr>
          <w:rFonts w:ascii="Calibri" w:eastAsia="Calibri" w:hAnsi="Calibri" w:cs="Times New Roman"/>
        </w:rPr>
      </w:pPr>
    </w:p>
    <w:p w14:paraId="563D3044" w14:textId="77777777" w:rsidR="00882EAB" w:rsidRDefault="00882EAB">
      <w:pPr>
        <w:spacing w:after="200" w:line="276" w:lineRule="auto"/>
        <w:rPr>
          <w:rFonts w:ascii="Calibri" w:eastAsia="Calibri" w:hAnsi="Calibri" w:cs="Times New Roman"/>
        </w:rPr>
      </w:pPr>
    </w:p>
    <w:p w14:paraId="04718051" w14:textId="77777777" w:rsidR="00882EAB" w:rsidRDefault="00882EAB">
      <w:pPr>
        <w:spacing w:after="200" w:line="276" w:lineRule="auto"/>
        <w:rPr>
          <w:rFonts w:ascii="Calibri" w:eastAsia="Calibri" w:hAnsi="Calibri" w:cs="Times New Roman"/>
        </w:rPr>
      </w:pPr>
    </w:p>
    <w:p w14:paraId="11544E37" w14:textId="77777777" w:rsidR="00882EAB" w:rsidRDefault="002E46DB">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UPUTE ZA PRIJAVITELJE </w:t>
      </w:r>
    </w:p>
    <w:p w14:paraId="6A493C97" w14:textId="77777777" w:rsidR="00882EAB" w:rsidRDefault="00882EAB">
      <w:pPr>
        <w:spacing w:after="0" w:line="240" w:lineRule="auto"/>
        <w:jc w:val="center"/>
        <w:rPr>
          <w:rFonts w:ascii="Arial" w:eastAsia="Times New Roman" w:hAnsi="Arial" w:cs="Arial"/>
          <w:b/>
          <w:sz w:val="32"/>
          <w:szCs w:val="32"/>
        </w:rPr>
      </w:pPr>
    </w:p>
    <w:p w14:paraId="16A657EE" w14:textId="77777777" w:rsidR="00882EAB" w:rsidRDefault="002E46DB">
      <w:pPr>
        <w:spacing w:after="0" w:line="240" w:lineRule="auto"/>
        <w:jc w:val="center"/>
        <w:rPr>
          <w:rFonts w:ascii="Arial" w:eastAsia="Times New Roman" w:hAnsi="Arial" w:cs="Arial"/>
          <w:b/>
          <w:sz w:val="32"/>
          <w:szCs w:val="32"/>
        </w:rPr>
      </w:pPr>
      <w:r>
        <w:rPr>
          <w:rFonts w:ascii="Arial" w:eastAsia="Times New Roman" w:hAnsi="Arial" w:cs="Arial"/>
          <w:b/>
          <w:sz w:val="32"/>
          <w:szCs w:val="32"/>
        </w:rPr>
        <w:t>NA JAVNI NATJEČAJ ZA SUFINANCIRANJE PROGRAMA/PROJEKATA UDRUGA</w:t>
      </w:r>
    </w:p>
    <w:p w14:paraId="06880E98" w14:textId="77777777" w:rsidR="00882EAB" w:rsidRDefault="002E46DB">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 IZ PODRUČJA LOVSTVA U 2025. GODINI </w:t>
      </w:r>
    </w:p>
    <w:p w14:paraId="2CA49B7C" w14:textId="77777777" w:rsidR="00882EAB" w:rsidRDefault="00882EAB">
      <w:pPr>
        <w:spacing w:after="200" w:line="276" w:lineRule="auto"/>
        <w:rPr>
          <w:rFonts w:ascii="Calibri" w:eastAsia="Calibri" w:hAnsi="Calibri" w:cs="Times New Roman"/>
        </w:rPr>
      </w:pPr>
    </w:p>
    <w:p w14:paraId="41EDBBB7" w14:textId="77777777" w:rsidR="00882EAB" w:rsidRDefault="00882EAB">
      <w:pPr>
        <w:spacing w:after="0" w:line="240" w:lineRule="auto"/>
        <w:jc w:val="center"/>
        <w:rPr>
          <w:rFonts w:ascii="Arial" w:eastAsia="Times New Roman" w:hAnsi="Arial" w:cs="Arial"/>
          <w:b/>
          <w:sz w:val="32"/>
          <w:szCs w:val="32"/>
        </w:rPr>
      </w:pPr>
    </w:p>
    <w:p w14:paraId="584722E3" w14:textId="77777777" w:rsidR="00882EAB" w:rsidRDefault="00882EAB">
      <w:pPr>
        <w:spacing w:after="0" w:line="240" w:lineRule="auto"/>
        <w:jc w:val="center"/>
        <w:rPr>
          <w:rFonts w:ascii="Arial" w:eastAsia="Times New Roman" w:hAnsi="Arial" w:cs="Arial"/>
          <w:b/>
          <w:strike/>
          <w:sz w:val="32"/>
          <w:szCs w:val="32"/>
        </w:rPr>
      </w:pPr>
    </w:p>
    <w:p w14:paraId="3C123C47" w14:textId="77777777" w:rsidR="00882EAB" w:rsidRDefault="00882EAB">
      <w:pPr>
        <w:spacing w:after="0" w:line="240" w:lineRule="auto"/>
        <w:jc w:val="center"/>
        <w:rPr>
          <w:rFonts w:ascii="Arial" w:eastAsia="Times New Roman" w:hAnsi="Arial" w:cs="Arial"/>
          <w:b/>
          <w:strike/>
          <w:sz w:val="32"/>
          <w:szCs w:val="32"/>
        </w:rPr>
      </w:pPr>
    </w:p>
    <w:p w14:paraId="229F3328" w14:textId="77777777" w:rsidR="00882EAB" w:rsidRDefault="00882EAB">
      <w:pPr>
        <w:spacing w:after="0" w:line="240" w:lineRule="auto"/>
        <w:jc w:val="center"/>
        <w:rPr>
          <w:rFonts w:ascii="Arial" w:eastAsia="Times New Roman" w:hAnsi="Arial" w:cs="Arial"/>
          <w:b/>
          <w:strike/>
          <w:sz w:val="32"/>
          <w:szCs w:val="32"/>
        </w:rPr>
      </w:pPr>
    </w:p>
    <w:p w14:paraId="507A4452" w14:textId="77777777" w:rsidR="00882EAB" w:rsidRDefault="00882EAB">
      <w:pPr>
        <w:spacing w:after="0" w:line="240" w:lineRule="auto"/>
        <w:jc w:val="center"/>
        <w:rPr>
          <w:rFonts w:ascii="Arial" w:eastAsia="Times New Roman" w:hAnsi="Arial" w:cs="Arial"/>
          <w:b/>
          <w:strike/>
          <w:sz w:val="28"/>
          <w:szCs w:val="28"/>
        </w:rPr>
      </w:pPr>
    </w:p>
    <w:p w14:paraId="7D9BDFDE" w14:textId="77777777" w:rsidR="00882EAB" w:rsidRDefault="00882EAB">
      <w:pPr>
        <w:spacing w:after="0" w:line="240" w:lineRule="auto"/>
        <w:jc w:val="center"/>
        <w:rPr>
          <w:rFonts w:ascii="Arial" w:eastAsia="Times New Roman" w:hAnsi="Arial" w:cs="Arial"/>
          <w:b/>
          <w:sz w:val="28"/>
          <w:szCs w:val="28"/>
        </w:rPr>
      </w:pPr>
    </w:p>
    <w:p w14:paraId="5FE83EEF" w14:textId="77777777" w:rsidR="00882EAB" w:rsidRDefault="00882EAB">
      <w:pPr>
        <w:spacing w:after="0" w:line="240" w:lineRule="auto"/>
        <w:jc w:val="center"/>
        <w:rPr>
          <w:rFonts w:ascii="Arial" w:eastAsia="Times New Roman" w:hAnsi="Arial" w:cs="Arial"/>
          <w:b/>
          <w:sz w:val="28"/>
          <w:szCs w:val="28"/>
        </w:rPr>
      </w:pPr>
    </w:p>
    <w:p w14:paraId="6BC33741" w14:textId="77777777" w:rsidR="00882EAB" w:rsidRDefault="00882EAB">
      <w:pPr>
        <w:spacing w:after="0" w:line="240" w:lineRule="auto"/>
        <w:jc w:val="center"/>
        <w:rPr>
          <w:rFonts w:ascii="Arial" w:eastAsia="Times New Roman" w:hAnsi="Arial" w:cs="Arial"/>
          <w:b/>
          <w:sz w:val="28"/>
          <w:szCs w:val="28"/>
        </w:rPr>
      </w:pPr>
    </w:p>
    <w:p w14:paraId="3B2BB00D" w14:textId="77777777" w:rsidR="00882EAB" w:rsidRDefault="00882EAB">
      <w:pPr>
        <w:spacing w:after="0" w:line="240" w:lineRule="auto"/>
        <w:jc w:val="center"/>
        <w:rPr>
          <w:rFonts w:ascii="Arial" w:eastAsia="Times New Roman" w:hAnsi="Arial" w:cs="Arial"/>
          <w:b/>
          <w:sz w:val="28"/>
          <w:szCs w:val="28"/>
        </w:rPr>
      </w:pPr>
    </w:p>
    <w:p w14:paraId="160DAAE2" w14:textId="77777777" w:rsidR="00882EAB" w:rsidRDefault="00882EAB">
      <w:pPr>
        <w:spacing w:after="0" w:line="240" w:lineRule="auto"/>
        <w:jc w:val="center"/>
        <w:rPr>
          <w:rFonts w:ascii="Arial" w:eastAsia="Times New Roman" w:hAnsi="Arial" w:cs="Arial"/>
          <w:b/>
          <w:sz w:val="28"/>
          <w:szCs w:val="28"/>
        </w:rPr>
      </w:pPr>
    </w:p>
    <w:p w14:paraId="25615082" w14:textId="77777777" w:rsidR="00882EAB" w:rsidRDefault="00882EAB">
      <w:pPr>
        <w:spacing w:after="0" w:line="240" w:lineRule="auto"/>
        <w:jc w:val="center"/>
        <w:rPr>
          <w:rFonts w:ascii="Arial" w:eastAsia="Times New Roman" w:hAnsi="Arial" w:cs="Arial"/>
          <w:b/>
          <w:sz w:val="28"/>
          <w:szCs w:val="28"/>
        </w:rPr>
      </w:pPr>
    </w:p>
    <w:p w14:paraId="215A4BBE" w14:textId="77777777" w:rsidR="00882EAB" w:rsidRDefault="00882EAB">
      <w:pPr>
        <w:spacing w:after="0" w:line="240" w:lineRule="auto"/>
        <w:jc w:val="center"/>
        <w:rPr>
          <w:rFonts w:ascii="Arial" w:eastAsia="Times New Roman" w:hAnsi="Arial" w:cs="Arial"/>
          <w:b/>
          <w:sz w:val="28"/>
          <w:szCs w:val="28"/>
        </w:rPr>
      </w:pPr>
    </w:p>
    <w:p w14:paraId="20187A90" w14:textId="77777777" w:rsidR="00882EAB" w:rsidRDefault="00882EAB">
      <w:pPr>
        <w:spacing w:after="0" w:line="240" w:lineRule="auto"/>
        <w:jc w:val="center"/>
        <w:rPr>
          <w:rFonts w:ascii="Arial" w:eastAsia="Times New Roman" w:hAnsi="Arial" w:cs="Arial"/>
          <w:b/>
          <w:sz w:val="28"/>
          <w:szCs w:val="28"/>
        </w:rPr>
      </w:pPr>
    </w:p>
    <w:p w14:paraId="6622A52D" w14:textId="77777777" w:rsidR="00882EAB" w:rsidRDefault="00882EAB">
      <w:pPr>
        <w:spacing w:after="0" w:line="240" w:lineRule="auto"/>
        <w:jc w:val="center"/>
        <w:rPr>
          <w:rFonts w:ascii="Arial" w:eastAsia="Times New Roman" w:hAnsi="Arial" w:cs="Arial"/>
          <w:b/>
          <w:sz w:val="28"/>
          <w:szCs w:val="28"/>
        </w:rPr>
      </w:pPr>
    </w:p>
    <w:p w14:paraId="5A279865" w14:textId="77777777" w:rsidR="00882EAB" w:rsidRDefault="00882EAB">
      <w:pPr>
        <w:spacing w:after="0" w:line="240" w:lineRule="auto"/>
        <w:jc w:val="center"/>
        <w:rPr>
          <w:rFonts w:ascii="Arial" w:eastAsia="Times New Roman" w:hAnsi="Arial" w:cs="Arial"/>
          <w:b/>
          <w:sz w:val="28"/>
          <w:szCs w:val="28"/>
        </w:rPr>
      </w:pPr>
    </w:p>
    <w:p w14:paraId="3C0E4DDB" w14:textId="77777777" w:rsidR="00882EAB" w:rsidRDefault="00882EAB">
      <w:pPr>
        <w:spacing w:after="0" w:line="240" w:lineRule="auto"/>
        <w:jc w:val="center"/>
        <w:rPr>
          <w:rFonts w:ascii="Arial" w:eastAsia="Times New Roman" w:hAnsi="Arial" w:cs="Arial"/>
          <w:b/>
          <w:sz w:val="28"/>
          <w:szCs w:val="28"/>
        </w:rPr>
      </w:pPr>
    </w:p>
    <w:p w14:paraId="0BCDAB5F" w14:textId="77777777" w:rsidR="00882EAB" w:rsidRDefault="00882EAB">
      <w:pPr>
        <w:spacing w:after="0" w:line="240" w:lineRule="auto"/>
        <w:jc w:val="center"/>
        <w:rPr>
          <w:rFonts w:ascii="Arial" w:eastAsia="Times New Roman" w:hAnsi="Arial" w:cs="Arial"/>
          <w:b/>
          <w:sz w:val="28"/>
          <w:szCs w:val="28"/>
        </w:rPr>
      </w:pPr>
    </w:p>
    <w:p w14:paraId="6C3402B2" w14:textId="77777777" w:rsidR="00882EAB" w:rsidRDefault="00882EAB">
      <w:pPr>
        <w:spacing w:after="0" w:line="240" w:lineRule="auto"/>
        <w:jc w:val="center"/>
        <w:rPr>
          <w:rFonts w:ascii="Arial" w:eastAsia="Times New Roman" w:hAnsi="Arial" w:cs="Arial"/>
          <w:b/>
          <w:sz w:val="28"/>
          <w:szCs w:val="28"/>
        </w:rPr>
      </w:pPr>
    </w:p>
    <w:p w14:paraId="225866CB" w14:textId="77777777" w:rsidR="00882EAB" w:rsidRDefault="002E46DB">
      <w:pPr>
        <w:spacing w:before="60" w:after="120" w:line="240" w:lineRule="auto"/>
        <w:jc w:val="both"/>
        <w:rPr>
          <w:rFonts w:ascii="Arial" w:eastAsia="Calibri" w:hAnsi="Arial" w:cs="Times New Roman"/>
          <w:b/>
          <w:sz w:val="24"/>
        </w:rPr>
      </w:pPr>
      <w:r>
        <w:rPr>
          <w:rFonts w:ascii="Arial" w:eastAsia="Calibri" w:hAnsi="Arial" w:cs="Times New Roman"/>
          <w:b/>
          <w:sz w:val="24"/>
        </w:rPr>
        <w:lastRenderedPageBreak/>
        <w:t>SADRŽAJ:</w:t>
      </w:r>
    </w:p>
    <w:p w14:paraId="346C449A" w14:textId="77777777" w:rsidR="00882EAB" w:rsidRDefault="00882EAB">
      <w:pPr>
        <w:spacing w:before="60" w:after="120" w:line="240" w:lineRule="auto"/>
        <w:jc w:val="both"/>
        <w:rPr>
          <w:rFonts w:ascii="Arial" w:eastAsia="Calibri" w:hAnsi="Arial" w:cs="Times New Roman"/>
          <w:b/>
          <w:sz w:val="24"/>
        </w:rPr>
      </w:pPr>
    </w:p>
    <w:p w14:paraId="38908D08" w14:textId="77777777" w:rsidR="00882EAB" w:rsidRDefault="002E46DB">
      <w:pPr>
        <w:pStyle w:val="TOC1"/>
        <w:tabs>
          <w:tab w:val="left" w:pos="440"/>
          <w:tab w:val="right" w:leader="dot" w:pos="9458"/>
        </w:tabs>
        <w:rPr>
          <w:rFonts w:eastAsiaTheme="minorEastAsia"/>
          <w:lang w:eastAsia="hr-HR"/>
        </w:rPr>
      </w:pPr>
      <w:r>
        <w:rPr>
          <w:rFonts w:eastAsia="Calibri"/>
          <w:b/>
        </w:rPr>
        <w:fldChar w:fldCharType="begin"/>
      </w:r>
      <w:r>
        <w:rPr>
          <w:rFonts w:eastAsia="Calibri"/>
          <w:b/>
        </w:rPr>
        <w:instrText xml:space="preserve"> TOC \o "1-1" \f \h \z \u </w:instrText>
      </w:r>
      <w:r>
        <w:rPr>
          <w:rFonts w:eastAsia="Calibri"/>
          <w:b/>
        </w:rPr>
        <w:fldChar w:fldCharType="separate"/>
      </w:r>
      <w:hyperlink w:anchor="_Toc164175787" w:history="1">
        <w:r>
          <w:rPr>
            <w:rStyle w:val="Hyperlink"/>
            <w:rFonts w:ascii="Arial" w:eastAsia="Times New Roman" w:hAnsi="Arial" w:cs="Times New Roman"/>
            <w:b/>
            <w:lang w:eastAsia="hr-HR"/>
          </w:rPr>
          <w:t>I.</w:t>
        </w:r>
        <w:r>
          <w:rPr>
            <w:rFonts w:eastAsiaTheme="minorEastAsia"/>
            <w:lang w:eastAsia="hr-HR"/>
          </w:rPr>
          <w:tab/>
          <w:t xml:space="preserve">    </w:t>
        </w:r>
        <w:r>
          <w:rPr>
            <w:rStyle w:val="Hyperlink"/>
            <w:rFonts w:ascii="Arial" w:eastAsia="Times New Roman" w:hAnsi="Arial" w:cs="Times New Roman"/>
            <w:b/>
            <w:lang w:eastAsia="hr-HR"/>
          </w:rPr>
          <w:t>STRATEŠKI OKVIR ZA DODJELU FINANCIJSKIH SREDSTAVA</w:t>
        </w:r>
        <w:r>
          <w:tab/>
        </w:r>
        <w:r>
          <w:fldChar w:fldCharType="begin"/>
        </w:r>
        <w:r>
          <w:instrText xml:space="preserve"> PAGEREF _Toc164175787 \h </w:instrText>
        </w:r>
        <w:r>
          <w:fldChar w:fldCharType="separate"/>
        </w:r>
        <w:r w:rsidR="005737FF">
          <w:rPr>
            <w:noProof/>
          </w:rPr>
          <w:t>3</w:t>
        </w:r>
        <w:r>
          <w:fldChar w:fldCharType="end"/>
        </w:r>
      </w:hyperlink>
    </w:p>
    <w:p w14:paraId="1C7F3184" w14:textId="77777777" w:rsidR="00882EAB" w:rsidRDefault="00177BEE">
      <w:pPr>
        <w:pStyle w:val="TOC1"/>
        <w:tabs>
          <w:tab w:val="left" w:pos="440"/>
          <w:tab w:val="right" w:leader="dot" w:pos="9458"/>
        </w:tabs>
        <w:rPr>
          <w:rFonts w:eastAsiaTheme="minorEastAsia"/>
          <w:lang w:eastAsia="hr-HR"/>
        </w:rPr>
      </w:pPr>
      <w:hyperlink w:anchor="_Toc164175788" w:history="1">
        <w:r w:rsidR="002E46DB">
          <w:rPr>
            <w:rStyle w:val="Hyperlink"/>
            <w:rFonts w:ascii="Arial" w:eastAsia="Times New Roman" w:hAnsi="Arial" w:cs="Times New Roman"/>
            <w:b/>
            <w:lang w:eastAsia="hr-HR"/>
          </w:rPr>
          <w:t>II.</w:t>
        </w:r>
        <w:r w:rsidR="002E46DB">
          <w:rPr>
            <w:rFonts w:eastAsiaTheme="minorEastAsia"/>
            <w:lang w:eastAsia="hr-HR"/>
          </w:rPr>
          <w:tab/>
          <w:t xml:space="preserve">    </w:t>
        </w:r>
        <w:r w:rsidR="002E46DB">
          <w:rPr>
            <w:rStyle w:val="Hyperlink"/>
            <w:rFonts w:ascii="Arial" w:eastAsia="Times New Roman" w:hAnsi="Arial" w:cs="Times New Roman"/>
            <w:b/>
            <w:lang w:eastAsia="hr-HR"/>
          </w:rPr>
          <w:t>PRIHVATLJIVI PRIJAVITELJI</w:t>
        </w:r>
        <w:r w:rsidR="002E46DB">
          <w:tab/>
        </w:r>
        <w:r w:rsidR="002E46DB">
          <w:fldChar w:fldCharType="begin"/>
        </w:r>
        <w:r w:rsidR="002E46DB">
          <w:instrText xml:space="preserve"> PAGEREF _Toc164175788 \h </w:instrText>
        </w:r>
        <w:r w:rsidR="002E46DB">
          <w:fldChar w:fldCharType="separate"/>
        </w:r>
        <w:r w:rsidR="005737FF">
          <w:rPr>
            <w:noProof/>
          </w:rPr>
          <w:t>3</w:t>
        </w:r>
        <w:r w:rsidR="002E46DB">
          <w:fldChar w:fldCharType="end"/>
        </w:r>
      </w:hyperlink>
    </w:p>
    <w:p w14:paraId="569B64FA" w14:textId="77777777" w:rsidR="00882EAB" w:rsidRDefault="00177BEE">
      <w:pPr>
        <w:pStyle w:val="TOC1"/>
        <w:tabs>
          <w:tab w:val="left" w:pos="660"/>
          <w:tab w:val="right" w:leader="dot" w:pos="9458"/>
        </w:tabs>
        <w:rPr>
          <w:rFonts w:eastAsiaTheme="minorEastAsia"/>
          <w:lang w:eastAsia="hr-HR"/>
        </w:rPr>
      </w:pPr>
      <w:hyperlink w:anchor="_Toc164175789" w:history="1">
        <w:r w:rsidR="002E46DB">
          <w:rPr>
            <w:rStyle w:val="Hyperlink"/>
            <w:rFonts w:ascii="Arial" w:eastAsia="Times New Roman" w:hAnsi="Arial" w:cs="Times New Roman"/>
            <w:b/>
            <w:lang w:eastAsia="hr-HR"/>
          </w:rPr>
          <w:t>III.</w:t>
        </w:r>
        <w:r w:rsidR="002E46DB">
          <w:rPr>
            <w:rFonts w:eastAsiaTheme="minorEastAsia"/>
            <w:lang w:eastAsia="hr-HR"/>
          </w:rPr>
          <w:tab/>
        </w:r>
        <w:r w:rsidR="002E46DB">
          <w:rPr>
            <w:rStyle w:val="Hyperlink"/>
            <w:rFonts w:ascii="Arial" w:eastAsia="Times New Roman" w:hAnsi="Arial" w:cs="Times New Roman"/>
            <w:b/>
            <w:lang w:eastAsia="hr-HR"/>
          </w:rPr>
          <w:t>BROJ PRIJAVA PO PRIJAVITELJU</w:t>
        </w:r>
        <w:r w:rsidR="002E46DB">
          <w:tab/>
        </w:r>
        <w:r w:rsidR="002E46DB">
          <w:fldChar w:fldCharType="begin"/>
        </w:r>
        <w:r w:rsidR="002E46DB">
          <w:instrText xml:space="preserve"> PAGEREF _Toc164175789 \h </w:instrText>
        </w:r>
        <w:r w:rsidR="002E46DB">
          <w:fldChar w:fldCharType="separate"/>
        </w:r>
        <w:r w:rsidR="005737FF">
          <w:rPr>
            <w:noProof/>
          </w:rPr>
          <w:t>3</w:t>
        </w:r>
        <w:r w:rsidR="002E46DB">
          <w:fldChar w:fldCharType="end"/>
        </w:r>
      </w:hyperlink>
    </w:p>
    <w:p w14:paraId="227DA45D" w14:textId="77777777" w:rsidR="00882EAB" w:rsidRDefault="00177BEE">
      <w:pPr>
        <w:pStyle w:val="TOC1"/>
        <w:tabs>
          <w:tab w:val="left" w:pos="660"/>
          <w:tab w:val="right" w:leader="dot" w:pos="9458"/>
        </w:tabs>
        <w:rPr>
          <w:rFonts w:eastAsiaTheme="minorEastAsia"/>
          <w:lang w:eastAsia="hr-HR"/>
        </w:rPr>
      </w:pPr>
      <w:hyperlink w:anchor="_Toc164175790" w:history="1">
        <w:r w:rsidR="002E46DB">
          <w:rPr>
            <w:rStyle w:val="Hyperlink"/>
            <w:rFonts w:ascii="Arial" w:eastAsia="Times New Roman" w:hAnsi="Arial" w:cs="Times New Roman"/>
            <w:b/>
            <w:lang w:eastAsia="hr-HR"/>
          </w:rPr>
          <w:t>IV.</w:t>
        </w:r>
        <w:r w:rsidR="002E46DB">
          <w:rPr>
            <w:rFonts w:eastAsiaTheme="minorEastAsia"/>
            <w:lang w:eastAsia="hr-HR"/>
          </w:rPr>
          <w:tab/>
        </w:r>
        <w:r w:rsidR="002E46DB">
          <w:rPr>
            <w:rStyle w:val="Hyperlink"/>
            <w:rFonts w:ascii="Arial" w:eastAsia="Times New Roman" w:hAnsi="Arial" w:cs="Times New Roman"/>
            <w:b/>
            <w:lang w:eastAsia="hr-HR"/>
          </w:rPr>
          <w:t>UKUPNA VRIJEDNOST JAVNOG NATJEČAJA</w:t>
        </w:r>
        <w:r w:rsidR="002E46DB">
          <w:tab/>
        </w:r>
        <w:r w:rsidR="002E46DB">
          <w:fldChar w:fldCharType="begin"/>
        </w:r>
        <w:r w:rsidR="002E46DB">
          <w:instrText xml:space="preserve"> PAGEREF _Toc164175790 \h </w:instrText>
        </w:r>
        <w:r w:rsidR="002E46DB">
          <w:fldChar w:fldCharType="separate"/>
        </w:r>
        <w:r w:rsidR="005737FF">
          <w:rPr>
            <w:noProof/>
          </w:rPr>
          <w:t>3</w:t>
        </w:r>
        <w:r w:rsidR="002E46DB">
          <w:fldChar w:fldCharType="end"/>
        </w:r>
      </w:hyperlink>
    </w:p>
    <w:p w14:paraId="49173995" w14:textId="77777777" w:rsidR="00882EAB" w:rsidRDefault="00177BEE">
      <w:pPr>
        <w:pStyle w:val="TOC1"/>
        <w:tabs>
          <w:tab w:val="left" w:pos="440"/>
          <w:tab w:val="right" w:leader="dot" w:pos="9458"/>
        </w:tabs>
        <w:rPr>
          <w:rFonts w:eastAsiaTheme="minorEastAsia"/>
          <w:lang w:eastAsia="hr-HR"/>
        </w:rPr>
      </w:pPr>
      <w:hyperlink w:anchor="_Toc164175791" w:history="1">
        <w:r w:rsidR="002E46DB">
          <w:rPr>
            <w:rStyle w:val="Hyperlink"/>
            <w:rFonts w:ascii="Arial" w:eastAsia="Times New Roman" w:hAnsi="Arial" w:cs="Times New Roman"/>
            <w:b/>
            <w:lang w:eastAsia="hr-HR"/>
          </w:rPr>
          <w:t>V.</w:t>
        </w:r>
        <w:r w:rsidR="002E46DB">
          <w:rPr>
            <w:rFonts w:eastAsiaTheme="minorEastAsia"/>
            <w:lang w:eastAsia="hr-HR"/>
          </w:rPr>
          <w:tab/>
          <w:t xml:space="preserve">    </w:t>
        </w:r>
        <w:r w:rsidR="002E46DB">
          <w:rPr>
            <w:rStyle w:val="Hyperlink"/>
            <w:rFonts w:ascii="Arial" w:eastAsia="Times New Roman" w:hAnsi="Arial" w:cs="Times New Roman"/>
            <w:b/>
            <w:lang w:eastAsia="hr-HR"/>
          </w:rPr>
          <w:t>FORMALNI UVJETI JAVNOG NATJEČAJA</w:t>
        </w:r>
        <w:r w:rsidR="002E46DB">
          <w:tab/>
        </w:r>
        <w:r w:rsidR="002E46DB">
          <w:fldChar w:fldCharType="begin"/>
        </w:r>
        <w:r w:rsidR="002E46DB">
          <w:instrText xml:space="preserve"> PAGEREF _Toc164175791 \h </w:instrText>
        </w:r>
        <w:r w:rsidR="002E46DB">
          <w:fldChar w:fldCharType="separate"/>
        </w:r>
        <w:r w:rsidR="005737FF">
          <w:rPr>
            <w:noProof/>
          </w:rPr>
          <w:t>4</w:t>
        </w:r>
        <w:r w:rsidR="002E46DB">
          <w:fldChar w:fldCharType="end"/>
        </w:r>
      </w:hyperlink>
    </w:p>
    <w:p w14:paraId="1B08F301" w14:textId="77777777" w:rsidR="00882EAB" w:rsidRDefault="00177BEE">
      <w:pPr>
        <w:pStyle w:val="TOC1"/>
        <w:tabs>
          <w:tab w:val="left" w:pos="660"/>
          <w:tab w:val="right" w:leader="dot" w:pos="9458"/>
        </w:tabs>
        <w:rPr>
          <w:rFonts w:eastAsiaTheme="minorEastAsia"/>
          <w:lang w:eastAsia="hr-HR"/>
        </w:rPr>
      </w:pPr>
      <w:hyperlink w:anchor="_Toc164175792" w:history="1">
        <w:r w:rsidR="002E46DB">
          <w:rPr>
            <w:rStyle w:val="Hyperlink"/>
            <w:rFonts w:ascii="Arial" w:eastAsia="Times New Roman" w:hAnsi="Arial" w:cs="Times New Roman"/>
            <w:b/>
            <w:lang w:eastAsia="hr-HR"/>
          </w:rPr>
          <w:t>VI.</w:t>
        </w:r>
        <w:r w:rsidR="002E46DB">
          <w:rPr>
            <w:rFonts w:eastAsiaTheme="minorEastAsia"/>
            <w:lang w:eastAsia="hr-HR"/>
          </w:rPr>
          <w:tab/>
        </w:r>
        <w:r w:rsidR="002E46DB">
          <w:rPr>
            <w:rStyle w:val="Hyperlink"/>
            <w:rFonts w:ascii="Arial" w:eastAsia="Times New Roman" w:hAnsi="Arial" w:cs="Times New Roman"/>
            <w:b/>
            <w:lang w:eastAsia="hr-HR"/>
          </w:rPr>
          <w:t>PRIHVATLJIVOST TROŠKOVA</w:t>
        </w:r>
        <w:r w:rsidR="002E46DB">
          <w:tab/>
        </w:r>
        <w:r w:rsidR="002E46DB">
          <w:fldChar w:fldCharType="begin"/>
        </w:r>
        <w:r w:rsidR="002E46DB">
          <w:instrText xml:space="preserve"> PAGEREF _Toc164175792 \h </w:instrText>
        </w:r>
        <w:r w:rsidR="002E46DB">
          <w:fldChar w:fldCharType="separate"/>
        </w:r>
        <w:r w:rsidR="005737FF">
          <w:rPr>
            <w:noProof/>
          </w:rPr>
          <w:t>5</w:t>
        </w:r>
        <w:r w:rsidR="002E46DB">
          <w:fldChar w:fldCharType="end"/>
        </w:r>
      </w:hyperlink>
    </w:p>
    <w:p w14:paraId="415F3A17" w14:textId="77777777" w:rsidR="00882EAB" w:rsidRDefault="00177BEE">
      <w:pPr>
        <w:pStyle w:val="TOC1"/>
        <w:tabs>
          <w:tab w:val="left" w:pos="660"/>
          <w:tab w:val="right" w:leader="dot" w:pos="9458"/>
        </w:tabs>
        <w:rPr>
          <w:rFonts w:eastAsiaTheme="minorEastAsia"/>
          <w:lang w:eastAsia="hr-HR"/>
        </w:rPr>
      </w:pPr>
      <w:hyperlink w:anchor="_Toc164175793" w:history="1">
        <w:r w:rsidR="002E46DB">
          <w:rPr>
            <w:rStyle w:val="Hyperlink"/>
            <w:rFonts w:ascii="Arial" w:eastAsia="Times New Roman" w:hAnsi="Arial" w:cs="Times New Roman"/>
            <w:b/>
            <w:lang w:eastAsia="hr-HR"/>
          </w:rPr>
          <w:t>VII.</w:t>
        </w:r>
        <w:r w:rsidR="002E46DB">
          <w:rPr>
            <w:rFonts w:eastAsiaTheme="minorEastAsia"/>
            <w:lang w:eastAsia="hr-HR"/>
          </w:rPr>
          <w:tab/>
        </w:r>
        <w:r w:rsidR="002E46DB">
          <w:rPr>
            <w:rStyle w:val="Hyperlink"/>
            <w:rFonts w:ascii="Arial" w:eastAsia="Times New Roman" w:hAnsi="Arial" w:cs="Times New Roman"/>
            <w:b/>
            <w:lang w:eastAsia="hr-HR"/>
          </w:rPr>
          <w:t>PRIJAVA NA JAVNI NATJEČAJ</w:t>
        </w:r>
        <w:r w:rsidR="002E46DB">
          <w:tab/>
        </w:r>
        <w:r w:rsidR="002E46DB">
          <w:fldChar w:fldCharType="begin"/>
        </w:r>
        <w:r w:rsidR="002E46DB">
          <w:instrText xml:space="preserve"> PAGEREF _Toc164175793 \h </w:instrText>
        </w:r>
        <w:r w:rsidR="002E46DB">
          <w:fldChar w:fldCharType="separate"/>
        </w:r>
        <w:r w:rsidR="005737FF">
          <w:rPr>
            <w:noProof/>
          </w:rPr>
          <w:t>6</w:t>
        </w:r>
        <w:r w:rsidR="002E46DB">
          <w:fldChar w:fldCharType="end"/>
        </w:r>
      </w:hyperlink>
    </w:p>
    <w:p w14:paraId="7D445E31" w14:textId="77777777" w:rsidR="00882EAB" w:rsidRDefault="00177BEE">
      <w:pPr>
        <w:pStyle w:val="TOC1"/>
        <w:tabs>
          <w:tab w:val="left" w:pos="660"/>
          <w:tab w:val="right" w:leader="dot" w:pos="9458"/>
        </w:tabs>
        <w:rPr>
          <w:rFonts w:eastAsiaTheme="minorEastAsia"/>
          <w:lang w:eastAsia="hr-HR"/>
        </w:rPr>
      </w:pPr>
      <w:hyperlink w:anchor="_Toc164175794" w:history="1">
        <w:r w:rsidR="002E46DB">
          <w:rPr>
            <w:rStyle w:val="Hyperlink"/>
            <w:rFonts w:ascii="Arial" w:eastAsia="Times New Roman" w:hAnsi="Arial" w:cs="Times New Roman"/>
            <w:b/>
            <w:lang w:eastAsia="hr-HR"/>
          </w:rPr>
          <w:t>VIII.</w:t>
        </w:r>
        <w:r w:rsidR="002E46DB">
          <w:rPr>
            <w:rFonts w:eastAsiaTheme="minorEastAsia"/>
            <w:lang w:eastAsia="hr-HR"/>
          </w:rPr>
          <w:tab/>
        </w:r>
        <w:r w:rsidR="002E46DB">
          <w:rPr>
            <w:rStyle w:val="Hyperlink"/>
            <w:rFonts w:ascii="Arial" w:eastAsia="Times New Roman" w:hAnsi="Arial" w:cs="Times New Roman"/>
            <w:b/>
            <w:lang w:eastAsia="hr-HR"/>
          </w:rPr>
          <w:t>DOKUMENTACIJA ZA PRIJAVU</w:t>
        </w:r>
        <w:r w:rsidR="002E46DB">
          <w:tab/>
        </w:r>
        <w:r w:rsidR="002E46DB">
          <w:fldChar w:fldCharType="begin"/>
        </w:r>
        <w:r w:rsidR="002E46DB">
          <w:instrText xml:space="preserve"> PAGEREF _Toc164175794 \h </w:instrText>
        </w:r>
        <w:r w:rsidR="002E46DB">
          <w:fldChar w:fldCharType="separate"/>
        </w:r>
        <w:r w:rsidR="005737FF">
          <w:rPr>
            <w:noProof/>
          </w:rPr>
          <w:t>6</w:t>
        </w:r>
        <w:r w:rsidR="002E46DB">
          <w:fldChar w:fldCharType="end"/>
        </w:r>
      </w:hyperlink>
    </w:p>
    <w:p w14:paraId="42DE75D6" w14:textId="77777777" w:rsidR="00882EAB" w:rsidRDefault="00177BEE">
      <w:pPr>
        <w:pStyle w:val="TOC1"/>
        <w:tabs>
          <w:tab w:val="left" w:pos="660"/>
          <w:tab w:val="right" w:leader="dot" w:pos="9458"/>
        </w:tabs>
        <w:rPr>
          <w:rFonts w:eastAsiaTheme="minorEastAsia"/>
          <w:lang w:eastAsia="hr-HR"/>
        </w:rPr>
      </w:pPr>
      <w:hyperlink w:anchor="_Toc164175795" w:history="1">
        <w:r w:rsidR="002E46DB">
          <w:rPr>
            <w:rStyle w:val="Hyperlink"/>
            <w:rFonts w:ascii="Arial" w:eastAsia="Times New Roman" w:hAnsi="Arial" w:cs="Times New Roman"/>
            <w:b/>
            <w:lang w:eastAsia="hr-HR"/>
          </w:rPr>
          <w:t>IX.</w:t>
        </w:r>
        <w:r w:rsidR="002E46DB">
          <w:rPr>
            <w:rFonts w:eastAsiaTheme="minorEastAsia"/>
            <w:lang w:eastAsia="hr-HR"/>
          </w:rPr>
          <w:tab/>
        </w:r>
        <w:r w:rsidR="002E46DB">
          <w:rPr>
            <w:rStyle w:val="Hyperlink"/>
            <w:rFonts w:ascii="Arial" w:eastAsia="Times New Roman" w:hAnsi="Arial" w:cs="Times New Roman"/>
            <w:b/>
            <w:lang w:eastAsia="hr-HR"/>
          </w:rPr>
          <w:t>PROVJERA I ISPUNJAVANJE FORMALNIH UVJETA</w:t>
        </w:r>
        <w:r w:rsidR="002E46DB">
          <w:tab/>
        </w:r>
        <w:r w:rsidR="002E46DB">
          <w:fldChar w:fldCharType="begin"/>
        </w:r>
        <w:r w:rsidR="002E46DB">
          <w:instrText xml:space="preserve"> PAGEREF _Toc164175795 \h </w:instrText>
        </w:r>
        <w:r w:rsidR="002E46DB">
          <w:fldChar w:fldCharType="separate"/>
        </w:r>
        <w:r w:rsidR="005737FF">
          <w:rPr>
            <w:noProof/>
          </w:rPr>
          <w:t>6</w:t>
        </w:r>
        <w:r w:rsidR="002E46DB">
          <w:fldChar w:fldCharType="end"/>
        </w:r>
      </w:hyperlink>
    </w:p>
    <w:p w14:paraId="6B5B6C47" w14:textId="77777777" w:rsidR="00882EAB" w:rsidRDefault="00177BEE">
      <w:pPr>
        <w:pStyle w:val="TOC1"/>
        <w:tabs>
          <w:tab w:val="left" w:pos="440"/>
          <w:tab w:val="right" w:leader="dot" w:pos="9458"/>
        </w:tabs>
        <w:rPr>
          <w:rFonts w:eastAsiaTheme="minorEastAsia"/>
          <w:lang w:eastAsia="hr-HR"/>
        </w:rPr>
      </w:pPr>
      <w:hyperlink w:anchor="_Toc164175796" w:history="1">
        <w:r w:rsidR="002E46DB">
          <w:rPr>
            <w:rStyle w:val="Hyperlink"/>
            <w:rFonts w:ascii="Arial" w:eastAsia="Times New Roman" w:hAnsi="Arial" w:cs="Times New Roman"/>
            <w:b/>
            <w:lang w:eastAsia="hr-HR"/>
          </w:rPr>
          <w:t>X.</w:t>
        </w:r>
        <w:r w:rsidR="002E46DB">
          <w:rPr>
            <w:rFonts w:eastAsiaTheme="minorEastAsia"/>
            <w:lang w:eastAsia="hr-HR"/>
          </w:rPr>
          <w:tab/>
          <w:t xml:space="preserve">    </w:t>
        </w:r>
        <w:r w:rsidR="002E46DB">
          <w:rPr>
            <w:rStyle w:val="Hyperlink"/>
            <w:rFonts w:ascii="Arial" w:eastAsia="Times New Roman" w:hAnsi="Arial" w:cs="Times New Roman"/>
            <w:b/>
            <w:lang w:eastAsia="hr-HR"/>
          </w:rPr>
          <w:t>OCJENJIVANJE PRIJAVA KOJE SU ISPUNILE FORMALNE UVJETE JAVNOG  NATJEČAJA</w:t>
        </w:r>
        <w:r w:rsidR="002E46DB">
          <w:tab/>
        </w:r>
        <w:r w:rsidR="002E46DB">
          <w:fldChar w:fldCharType="begin"/>
        </w:r>
        <w:r w:rsidR="002E46DB">
          <w:instrText xml:space="preserve"> PAGEREF _Toc164175796 \h </w:instrText>
        </w:r>
        <w:r w:rsidR="002E46DB">
          <w:fldChar w:fldCharType="separate"/>
        </w:r>
        <w:r w:rsidR="005737FF">
          <w:rPr>
            <w:noProof/>
          </w:rPr>
          <w:t>7</w:t>
        </w:r>
        <w:r w:rsidR="002E46DB">
          <w:fldChar w:fldCharType="end"/>
        </w:r>
      </w:hyperlink>
    </w:p>
    <w:p w14:paraId="2D55E252" w14:textId="77777777" w:rsidR="00882EAB" w:rsidRDefault="00177BEE">
      <w:pPr>
        <w:pStyle w:val="TOC1"/>
        <w:tabs>
          <w:tab w:val="left" w:pos="660"/>
          <w:tab w:val="right" w:leader="dot" w:pos="9458"/>
        </w:tabs>
        <w:rPr>
          <w:rFonts w:eastAsiaTheme="minorEastAsia"/>
          <w:lang w:eastAsia="hr-HR"/>
        </w:rPr>
      </w:pPr>
      <w:hyperlink w:anchor="_Toc164175797" w:history="1">
        <w:r w:rsidR="002E46DB">
          <w:rPr>
            <w:rStyle w:val="Hyperlink"/>
            <w:rFonts w:ascii="Arial" w:eastAsia="Times New Roman" w:hAnsi="Arial" w:cs="Times New Roman"/>
            <w:b/>
            <w:lang w:eastAsia="hr-HR"/>
          </w:rPr>
          <w:t>XI.</w:t>
        </w:r>
        <w:r w:rsidR="002E46DB">
          <w:rPr>
            <w:rFonts w:eastAsiaTheme="minorEastAsia"/>
            <w:lang w:eastAsia="hr-HR"/>
          </w:rPr>
          <w:tab/>
        </w:r>
        <w:r w:rsidR="002E46DB">
          <w:rPr>
            <w:rStyle w:val="Hyperlink"/>
            <w:rFonts w:ascii="Arial" w:eastAsia="Times New Roman" w:hAnsi="Arial" w:cs="Times New Roman"/>
            <w:b/>
            <w:lang w:eastAsia="hr-HR"/>
          </w:rPr>
          <w:t>KRITERIJI ZA OCJENJIVANJE</w:t>
        </w:r>
        <w:r w:rsidR="002E46DB">
          <w:tab/>
        </w:r>
        <w:r w:rsidR="002E46DB">
          <w:fldChar w:fldCharType="begin"/>
        </w:r>
        <w:r w:rsidR="002E46DB">
          <w:instrText xml:space="preserve"> PAGEREF _Toc164175797 \h </w:instrText>
        </w:r>
        <w:r w:rsidR="002E46DB">
          <w:fldChar w:fldCharType="separate"/>
        </w:r>
        <w:r w:rsidR="005737FF">
          <w:rPr>
            <w:noProof/>
          </w:rPr>
          <w:t>7</w:t>
        </w:r>
        <w:r w:rsidR="002E46DB">
          <w:fldChar w:fldCharType="end"/>
        </w:r>
      </w:hyperlink>
    </w:p>
    <w:p w14:paraId="52D82773" w14:textId="77777777" w:rsidR="00882EAB" w:rsidRDefault="00177BEE">
      <w:pPr>
        <w:pStyle w:val="TOC1"/>
        <w:tabs>
          <w:tab w:val="left" w:pos="660"/>
          <w:tab w:val="right" w:leader="dot" w:pos="9458"/>
        </w:tabs>
        <w:rPr>
          <w:rFonts w:eastAsiaTheme="minorEastAsia"/>
          <w:lang w:eastAsia="hr-HR"/>
        </w:rPr>
      </w:pPr>
      <w:hyperlink w:anchor="_Toc164175798" w:history="1">
        <w:r w:rsidR="002E46DB">
          <w:rPr>
            <w:rStyle w:val="Hyperlink"/>
            <w:rFonts w:ascii="Arial" w:eastAsia="Times New Roman" w:hAnsi="Arial" w:cs="Times New Roman"/>
            <w:b/>
            <w:lang w:eastAsia="hr-HR"/>
          </w:rPr>
          <w:t>XII.</w:t>
        </w:r>
        <w:r w:rsidR="002E46DB">
          <w:rPr>
            <w:rFonts w:eastAsiaTheme="minorEastAsia"/>
            <w:lang w:eastAsia="hr-HR"/>
          </w:rPr>
          <w:tab/>
        </w:r>
        <w:r w:rsidR="002E46DB">
          <w:rPr>
            <w:rStyle w:val="Hyperlink"/>
            <w:rFonts w:ascii="Arial" w:eastAsia="Times New Roman" w:hAnsi="Arial" w:cs="Times New Roman"/>
            <w:b/>
            <w:lang w:eastAsia="hr-HR"/>
          </w:rPr>
          <w:t>ZABRANA DVOSTRUKOG FINANCIRANJA</w:t>
        </w:r>
        <w:r w:rsidR="002E46DB">
          <w:tab/>
        </w:r>
        <w:r w:rsidR="002E46DB">
          <w:fldChar w:fldCharType="begin"/>
        </w:r>
        <w:r w:rsidR="002E46DB">
          <w:instrText xml:space="preserve"> PAGEREF _Toc164175798 \h </w:instrText>
        </w:r>
        <w:r w:rsidR="002E46DB">
          <w:fldChar w:fldCharType="separate"/>
        </w:r>
        <w:r w:rsidR="005737FF">
          <w:rPr>
            <w:noProof/>
          </w:rPr>
          <w:t>8</w:t>
        </w:r>
        <w:r w:rsidR="002E46DB">
          <w:fldChar w:fldCharType="end"/>
        </w:r>
      </w:hyperlink>
    </w:p>
    <w:p w14:paraId="496E4171" w14:textId="77777777" w:rsidR="00882EAB" w:rsidRDefault="00177BEE">
      <w:pPr>
        <w:pStyle w:val="TOC1"/>
        <w:tabs>
          <w:tab w:val="left" w:pos="660"/>
          <w:tab w:val="right" w:leader="dot" w:pos="9458"/>
        </w:tabs>
        <w:rPr>
          <w:rFonts w:eastAsiaTheme="minorEastAsia"/>
          <w:lang w:eastAsia="hr-HR"/>
        </w:rPr>
      </w:pPr>
      <w:hyperlink w:anchor="_Toc164175799" w:history="1">
        <w:r w:rsidR="002E46DB">
          <w:rPr>
            <w:rStyle w:val="Hyperlink"/>
            <w:rFonts w:ascii="Arial" w:eastAsia="Times New Roman" w:hAnsi="Arial" w:cs="Times New Roman"/>
            <w:b/>
            <w:lang w:eastAsia="hr-HR"/>
          </w:rPr>
          <w:t>XIII.</w:t>
        </w:r>
        <w:r w:rsidR="002E46DB">
          <w:rPr>
            <w:rFonts w:eastAsiaTheme="minorEastAsia"/>
            <w:lang w:eastAsia="hr-HR"/>
          </w:rPr>
          <w:tab/>
        </w:r>
        <w:r w:rsidR="002E46DB">
          <w:rPr>
            <w:rStyle w:val="Hyperlink"/>
            <w:rFonts w:ascii="Arial" w:eastAsia="Times New Roman" w:hAnsi="Arial" w:cs="Times New Roman"/>
            <w:b/>
            <w:lang w:eastAsia="hr-HR"/>
          </w:rPr>
          <w:t>UREDNA ISPUNJAVANJA OBVEZA PO PRETHODNIM UGOVORIMA</w:t>
        </w:r>
        <w:r w:rsidR="002E46DB">
          <w:tab/>
        </w:r>
        <w:r w:rsidR="002E46DB">
          <w:fldChar w:fldCharType="begin"/>
        </w:r>
        <w:r w:rsidR="002E46DB">
          <w:instrText xml:space="preserve"> PAGEREF _Toc164175799 \h </w:instrText>
        </w:r>
        <w:r w:rsidR="002E46DB">
          <w:fldChar w:fldCharType="separate"/>
        </w:r>
        <w:r w:rsidR="005737FF">
          <w:rPr>
            <w:noProof/>
          </w:rPr>
          <w:t>8</w:t>
        </w:r>
        <w:r w:rsidR="002E46DB">
          <w:fldChar w:fldCharType="end"/>
        </w:r>
      </w:hyperlink>
    </w:p>
    <w:p w14:paraId="25D15DA6" w14:textId="77777777" w:rsidR="00882EAB" w:rsidRDefault="00177BEE">
      <w:pPr>
        <w:pStyle w:val="TOC1"/>
        <w:tabs>
          <w:tab w:val="left" w:pos="660"/>
          <w:tab w:val="right" w:leader="dot" w:pos="9458"/>
        </w:tabs>
        <w:rPr>
          <w:rFonts w:eastAsiaTheme="minorEastAsia"/>
          <w:lang w:eastAsia="hr-HR"/>
        </w:rPr>
      </w:pPr>
      <w:hyperlink w:anchor="_Toc164175800" w:history="1">
        <w:r w:rsidR="002E46DB">
          <w:rPr>
            <w:rStyle w:val="Hyperlink"/>
            <w:rFonts w:ascii="Arial" w:eastAsia="Times New Roman" w:hAnsi="Arial" w:cs="Times New Roman"/>
            <w:b/>
            <w:lang w:eastAsia="hr-HR"/>
          </w:rPr>
          <w:t>XIV.</w:t>
        </w:r>
        <w:r w:rsidR="002E46DB">
          <w:rPr>
            <w:rFonts w:eastAsiaTheme="minorEastAsia"/>
            <w:lang w:eastAsia="hr-HR"/>
          </w:rPr>
          <w:tab/>
        </w:r>
        <w:r w:rsidR="002E46DB">
          <w:rPr>
            <w:rStyle w:val="Hyperlink"/>
            <w:rFonts w:ascii="Arial" w:eastAsia="Times New Roman" w:hAnsi="Arial" w:cs="Times New Roman"/>
            <w:b/>
            <w:lang w:eastAsia="hr-HR"/>
          </w:rPr>
          <w:t>SADRŽAJ OBRASCA PRIJAVE</w:t>
        </w:r>
        <w:r w:rsidR="002E46DB">
          <w:tab/>
        </w:r>
        <w:r w:rsidR="002E46DB">
          <w:fldChar w:fldCharType="begin"/>
        </w:r>
        <w:r w:rsidR="002E46DB">
          <w:instrText xml:space="preserve"> PAGEREF _Toc164175800 \h </w:instrText>
        </w:r>
        <w:r w:rsidR="002E46DB">
          <w:fldChar w:fldCharType="separate"/>
        </w:r>
        <w:r w:rsidR="005737FF">
          <w:rPr>
            <w:noProof/>
          </w:rPr>
          <w:t>8</w:t>
        </w:r>
        <w:r w:rsidR="002E46DB">
          <w:fldChar w:fldCharType="end"/>
        </w:r>
      </w:hyperlink>
    </w:p>
    <w:p w14:paraId="6C027BB9" w14:textId="77777777" w:rsidR="00882EAB" w:rsidRDefault="00177BEE">
      <w:pPr>
        <w:pStyle w:val="TOC1"/>
        <w:tabs>
          <w:tab w:val="left" w:pos="660"/>
          <w:tab w:val="right" w:leader="dot" w:pos="9458"/>
        </w:tabs>
        <w:rPr>
          <w:rFonts w:eastAsiaTheme="minorEastAsia"/>
          <w:lang w:eastAsia="hr-HR"/>
        </w:rPr>
      </w:pPr>
      <w:hyperlink w:anchor="_Toc164175801" w:history="1">
        <w:r w:rsidR="002E46DB">
          <w:rPr>
            <w:rStyle w:val="Hyperlink"/>
            <w:rFonts w:ascii="Arial" w:eastAsia="Times New Roman" w:hAnsi="Arial" w:cs="Times New Roman"/>
            <w:b/>
            <w:lang w:eastAsia="hr-HR"/>
          </w:rPr>
          <w:t>XV.</w:t>
        </w:r>
        <w:r w:rsidR="002E46DB">
          <w:rPr>
            <w:rFonts w:eastAsiaTheme="minorEastAsia"/>
            <w:lang w:eastAsia="hr-HR"/>
          </w:rPr>
          <w:tab/>
        </w:r>
        <w:r w:rsidR="002E46DB">
          <w:rPr>
            <w:rStyle w:val="Hyperlink"/>
            <w:rFonts w:ascii="Arial" w:eastAsia="Times New Roman" w:hAnsi="Arial" w:cs="Times New Roman"/>
            <w:b/>
            <w:lang w:eastAsia="hr-HR"/>
          </w:rPr>
          <w:t>SKLAPANJE UGOVORA O FINANCIRANJU</w:t>
        </w:r>
        <w:r w:rsidR="002E46DB">
          <w:tab/>
        </w:r>
        <w:r w:rsidR="002E46DB">
          <w:fldChar w:fldCharType="begin"/>
        </w:r>
        <w:r w:rsidR="002E46DB">
          <w:instrText xml:space="preserve"> PAGEREF _Toc164175801 \h </w:instrText>
        </w:r>
        <w:r w:rsidR="002E46DB">
          <w:fldChar w:fldCharType="separate"/>
        </w:r>
        <w:r w:rsidR="005737FF">
          <w:rPr>
            <w:noProof/>
          </w:rPr>
          <w:t>8</w:t>
        </w:r>
        <w:r w:rsidR="002E46DB">
          <w:fldChar w:fldCharType="end"/>
        </w:r>
      </w:hyperlink>
    </w:p>
    <w:p w14:paraId="365160EB" w14:textId="77777777" w:rsidR="00882EAB" w:rsidRDefault="00177BEE">
      <w:pPr>
        <w:pStyle w:val="TOC1"/>
        <w:tabs>
          <w:tab w:val="left" w:pos="660"/>
          <w:tab w:val="right" w:leader="dot" w:pos="9458"/>
        </w:tabs>
        <w:rPr>
          <w:rFonts w:eastAsiaTheme="minorEastAsia"/>
          <w:lang w:eastAsia="hr-HR"/>
        </w:rPr>
      </w:pPr>
      <w:hyperlink w:anchor="_Toc164175802" w:history="1">
        <w:r w:rsidR="002E46DB">
          <w:rPr>
            <w:rStyle w:val="Hyperlink"/>
            <w:rFonts w:ascii="Arial" w:eastAsia="Times New Roman" w:hAnsi="Arial" w:cs="Times New Roman"/>
            <w:b/>
            <w:lang w:eastAsia="hr-HR"/>
          </w:rPr>
          <w:t>XVI.</w:t>
        </w:r>
        <w:r w:rsidR="002E46DB">
          <w:rPr>
            <w:rFonts w:eastAsiaTheme="minorEastAsia"/>
            <w:lang w:eastAsia="hr-HR"/>
          </w:rPr>
          <w:tab/>
        </w:r>
        <w:r w:rsidR="002E46DB">
          <w:rPr>
            <w:rStyle w:val="Hyperlink"/>
            <w:rFonts w:ascii="Arial" w:eastAsia="Times New Roman" w:hAnsi="Arial" w:cs="Times New Roman"/>
            <w:b/>
            <w:lang w:eastAsia="hr-HR"/>
          </w:rPr>
          <w:t>ISPLATA SREDSTAVA</w:t>
        </w:r>
        <w:r w:rsidR="002E46DB">
          <w:tab/>
        </w:r>
        <w:r w:rsidR="002E46DB">
          <w:fldChar w:fldCharType="begin"/>
        </w:r>
        <w:r w:rsidR="002E46DB">
          <w:instrText xml:space="preserve"> PAGEREF _Toc164175802 \h </w:instrText>
        </w:r>
        <w:r w:rsidR="002E46DB">
          <w:fldChar w:fldCharType="separate"/>
        </w:r>
        <w:r w:rsidR="005737FF">
          <w:rPr>
            <w:noProof/>
          </w:rPr>
          <w:t>8</w:t>
        </w:r>
        <w:r w:rsidR="002E46DB">
          <w:fldChar w:fldCharType="end"/>
        </w:r>
      </w:hyperlink>
    </w:p>
    <w:p w14:paraId="6AFFE2D2" w14:textId="77777777" w:rsidR="00882EAB" w:rsidRDefault="00177BEE">
      <w:pPr>
        <w:pStyle w:val="TOC1"/>
        <w:tabs>
          <w:tab w:val="left" w:pos="880"/>
          <w:tab w:val="right" w:leader="dot" w:pos="9458"/>
        </w:tabs>
        <w:rPr>
          <w:rFonts w:eastAsiaTheme="minorEastAsia"/>
          <w:lang w:eastAsia="hr-HR"/>
        </w:rPr>
      </w:pPr>
      <w:hyperlink w:anchor="_Toc164175803" w:history="1">
        <w:r w:rsidR="002E46DB">
          <w:rPr>
            <w:rStyle w:val="Hyperlink"/>
            <w:rFonts w:ascii="Arial" w:eastAsia="Times New Roman" w:hAnsi="Arial" w:cs="Times New Roman"/>
            <w:b/>
            <w:lang w:eastAsia="hr-HR"/>
          </w:rPr>
          <w:t>XVII.</w:t>
        </w:r>
        <w:r w:rsidR="002E46DB">
          <w:rPr>
            <w:rFonts w:eastAsiaTheme="minorEastAsia"/>
            <w:lang w:eastAsia="hr-HR"/>
          </w:rPr>
          <w:t xml:space="preserve">   </w:t>
        </w:r>
        <w:r w:rsidR="002E46DB">
          <w:rPr>
            <w:rStyle w:val="Hyperlink"/>
            <w:rFonts w:ascii="Arial" w:eastAsia="Times New Roman" w:hAnsi="Arial" w:cs="Times New Roman"/>
            <w:b/>
            <w:lang w:eastAsia="hr-HR"/>
          </w:rPr>
          <w:t>SUKOB INTERESA</w:t>
        </w:r>
        <w:r w:rsidR="002E46DB">
          <w:tab/>
        </w:r>
        <w:r w:rsidR="002E46DB">
          <w:fldChar w:fldCharType="begin"/>
        </w:r>
        <w:r w:rsidR="002E46DB">
          <w:instrText xml:space="preserve"> PAGEREF _Toc164175803 \h </w:instrText>
        </w:r>
        <w:r w:rsidR="002E46DB">
          <w:fldChar w:fldCharType="separate"/>
        </w:r>
        <w:r w:rsidR="005737FF">
          <w:rPr>
            <w:noProof/>
          </w:rPr>
          <w:t>9</w:t>
        </w:r>
        <w:r w:rsidR="002E46DB">
          <w:fldChar w:fldCharType="end"/>
        </w:r>
      </w:hyperlink>
    </w:p>
    <w:p w14:paraId="75AD8F1E" w14:textId="77777777" w:rsidR="00882EAB" w:rsidRDefault="00177BEE">
      <w:pPr>
        <w:pStyle w:val="TOC1"/>
        <w:tabs>
          <w:tab w:val="left" w:pos="880"/>
          <w:tab w:val="right" w:leader="dot" w:pos="9458"/>
        </w:tabs>
        <w:rPr>
          <w:rFonts w:eastAsiaTheme="minorEastAsia"/>
          <w:lang w:eastAsia="hr-HR"/>
        </w:rPr>
      </w:pPr>
      <w:hyperlink w:anchor="_Toc164175804" w:history="1">
        <w:r w:rsidR="002E46DB">
          <w:rPr>
            <w:rStyle w:val="Hyperlink"/>
            <w:rFonts w:ascii="Arial" w:eastAsia="Times New Roman" w:hAnsi="Arial" w:cs="Times New Roman"/>
            <w:b/>
            <w:lang w:eastAsia="hr-HR"/>
          </w:rPr>
          <w:t>XVIII.</w:t>
        </w:r>
        <w:r w:rsidR="002E46DB">
          <w:rPr>
            <w:rFonts w:eastAsiaTheme="minorEastAsia"/>
            <w:lang w:eastAsia="hr-HR"/>
          </w:rPr>
          <w:t xml:space="preserve">  </w:t>
        </w:r>
        <w:r w:rsidR="002E46DB">
          <w:rPr>
            <w:rStyle w:val="Hyperlink"/>
            <w:rFonts w:ascii="Arial" w:eastAsia="Times New Roman" w:hAnsi="Arial" w:cs="Times New Roman"/>
            <w:b/>
            <w:lang w:eastAsia="hr-HR"/>
          </w:rPr>
          <w:t>ZAŠTITA OSOBNIH PODATAKA</w:t>
        </w:r>
        <w:r w:rsidR="002E46DB">
          <w:tab/>
        </w:r>
        <w:r w:rsidR="002E46DB">
          <w:fldChar w:fldCharType="begin"/>
        </w:r>
        <w:r w:rsidR="002E46DB">
          <w:instrText xml:space="preserve"> PAGEREF _Toc164175804 \h </w:instrText>
        </w:r>
        <w:r w:rsidR="002E46DB">
          <w:fldChar w:fldCharType="separate"/>
        </w:r>
        <w:r w:rsidR="005737FF">
          <w:rPr>
            <w:noProof/>
          </w:rPr>
          <w:t>9</w:t>
        </w:r>
        <w:r w:rsidR="002E46DB">
          <w:fldChar w:fldCharType="end"/>
        </w:r>
      </w:hyperlink>
    </w:p>
    <w:p w14:paraId="1E58636B" w14:textId="77777777" w:rsidR="00882EAB" w:rsidRDefault="00177BEE">
      <w:pPr>
        <w:pStyle w:val="TOC1"/>
        <w:tabs>
          <w:tab w:val="left" w:pos="660"/>
          <w:tab w:val="right" w:leader="dot" w:pos="9458"/>
        </w:tabs>
        <w:rPr>
          <w:rFonts w:eastAsiaTheme="minorEastAsia"/>
          <w:lang w:eastAsia="hr-HR"/>
        </w:rPr>
      </w:pPr>
      <w:hyperlink w:anchor="_Toc164175805" w:history="1">
        <w:r w:rsidR="002E46DB">
          <w:rPr>
            <w:rStyle w:val="Hyperlink"/>
            <w:rFonts w:ascii="Arial" w:eastAsia="Times New Roman" w:hAnsi="Arial" w:cs="Times New Roman"/>
            <w:b/>
            <w:lang w:eastAsia="hr-HR"/>
          </w:rPr>
          <w:t>XIX.</w:t>
        </w:r>
        <w:r w:rsidR="002E46DB">
          <w:rPr>
            <w:rFonts w:eastAsiaTheme="minorEastAsia"/>
            <w:lang w:eastAsia="hr-HR"/>
          </w:rPr>
          <w:tab/>
        </w:r>
        <w:r w:rsidR="002E46DB">
          <w:rPr>
            <w:rStyle w:val="Hyperlink"/>
            <w:rFonts w:ascii="Arial" w:eastAsia="Times New Roman" w:hAnsi="Arial" w:cs="Times New Roman"/>
            <w:b/>
            <w:lang w:eastAsia="hr-HR"/>
          </w:rPr>
          <w:t>DODATNA POJAŠNJENJA</w:t>
        </w:r>
        <w:r w:rsidR="002E46DB">
          <w:tab/>
        </w:r>
        <w:r w:rsidR="002E46DB">
          <w:fldChar w:fldCharType="begin"/>
        </w:r>
        <w:r w:rsidR="002E46DB">
          <w:instrText xml:space="preserve"> PAGEREF _Toc164175805 \h </w:instrText>
        </w:r>
        <w:r w:rsidR="002E46DB">
          <w:fldChar w:fldCharType="separate"/>
        </w:r>
        <w:r w:rsidR="005737FF">
          <w:rPr>
            <w:noProof/>
          </w:rPr>
          <w:t>9</w:t>
        </w:r>
        <w:r w:rsidR="002E46DB">
          <w:fldChar w:fldCharType="end"/>
        </w:r>
      </w:hyperlink>
    </w:p>
    <w:p w14:paraId="3FEABA8A" w14:textId="77777777" w:rsidR="00882EAB" w:rsidRDefault="002E46DB">
      <w:pPr>
        <w:pStyle w:val="TOC1"/>
        <w:tabs>
          <w:tab w:val="right" w:leader="dot" w:pos="9458"/>
        </w:tabs>
      </w:pPr>
      <w:r>
        <w:rPr>
          <w:rFonts w:eastAsia="Calibri"/>
          <w:b/>
        </w:rPr>
        <w:fldChar w:fldCharType="end"/>
      </w:r>
    </w:p>
    <w:p w14:paraId="2B032297" w14:textId="77777777" w:rsidR="00882EAB" w:rsidRDefault="002E46DB">
      <w:pPr>
        <w:keepNext/>
        <w:keepLines/>
        <w:pageBreakBefore/>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0" w:name="_Toc164175787"/>
      <w:r>
        <w:rPr>
          <w:rFonts w:ascii="Arial" w:eastAsia="Times New Roman" w:hAnsi="Arial" w:cs="Times New Roman"/>
          <w:b/>
          <w:sz w:val="24"/>
          <w:szCs w:val="32"/>
          <w:lang w:eastAsia="hr-HR"/>
        </w:rPr>
        <w:lastRenderedPageBreak/>
        <w:t>STRATEŠKI OKVIR ZA DODJELU FINANCIJSKIH SREDSTAVA</w:t>
      </w:r>
      <w:bookmarkEnd w:id="0"/>
    </w:p>
    <w:p w14:paraId="3252C842"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Županijska skupština Primorsko–goranske županije donijela je 19. studenog 2015. godine Pravilnik o kriterijima, mjerilima i postupcima financiranja i ugovaranja programa i projekata od interesa za opće dobro koje provode udruge („Službene novine“ broj 34/15, 18/21 i 42/23– dalje u tekstu: Pravilnik).</w:t>
      </w:r>
    </w:p>
    <w:p w14:paraId="2CD957CE"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Na temelju članka 10. stavka 1. Pravilnika Župan Primorsko–goranske županije je 16. prosinca  2024. godine donio Godišnji plan raspisivanja natječaja za financiranje programa i projekata od interesa za opće dobro koje provode udruge i druge neprofitne organizacije u 2025. godini. U točki I. redni broj 9. Plana uvršten je Javni natječaj za sufinanciranje programa i projekata udruga iz</w:t>
      </w:r>
      <w:r w:rsidR="00B606C9">
        <w:rPr>
          <w:rFonts w:ascii="Arial" w:eastAsia="Calibri" w:hAnsi="Arial" w:cs="Times New Roman"/>
        </w:rPr>
        <w:t xml:space="preserve"> područja lovstva.</w:t>
      </w:r>
    </w:p>
    <w:p w14:paraId="290A4CC9" w14:textId="77777777" w:rsidR="00882EAB" w:rsidRDefault="002E46DB">
      <w:pPr>
        <w:spacing w:after="0" w:line="240" w:lineRule="auto"/>
        <w:jc w:val="both"/>
        <w:rPr>
          <w:rFonts w:ascii="Arial" w:eastAsia="Calibri" w:hAnsi="Arial" w:cs="Times New Roman"/>
        </w:rPr>
      </w:pPr>
      <w:r>
        <w:rPr>
          <w:rFonts w:ascii="Arial" w:eastAsia="Calibri" w:hAnsi="Arial" w:cs="Times New Roman"/>
        </w:rPr>
        <w:t>U 2025. godini će se sufinancirati provedba programa/projekata udruga iz područja lovstva s ciljem povećanja konkurentnosti i održivosti lovstva koji trebaju doprinijeti unaprjeđenju i razvoju lovstva na području Primorsko-goranske županije kroz provedbu slijedećih mjera:</w:t>
      </w:r>
    </w:p>
    <w:p w14:paraId="0B30716C"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povećanja kvalitete infrastrukture lovišta;</w:t>
      </w:r>
    </w:p>
    <w:p w14:paraId="5C7BEAC3"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unaprjeđenja lovnog gospodarenja;</w:t>
      </w:r>
    </w:p>
    <w:p w14:paraId="18EA3354"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za sprječavanje šteta od divljači;</w:t>
      </w:r>
    </w:p>
    <w:p w14:paraId="6BBFD3FC"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izlov alohtone i prekobrojne divljači pomoću selektivnih zamki</w:t>
      </w:r>
    </w:p>
    <w:p w14:paraId="39346CC6"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nabavu bezolovnog streljiva</w:t>
      </w:r>
    </w:p>
    <w:p w14:paraId="2B3DB615"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promidžbe i informiranja iz područja lovstva i</w:t>
      </w:r>
    </w:p>
    <w:p w14:paraId="797F0869" w14:textId="77777777" w:rsidR="00882EAB" w:rsidRDefault="002E46DB">
      <w:pPr>
        <w:numPr>
          <w:ilvl w:val="0"/>
          <w:numId w:val="2"/>
        </w:numPr>
        <w:spacing w:after="0" w:line="240" w:lineRule="auto"/>
        <w:contextualSpacing/>
        <w:jc w:val="both"/>
        <w:rPr>
          <w:rFonts w:ascii="Arial" w:eastAsia="Calibri" w:hAnsi="Arial" w:cs="Times New Roman"/>
        </w:rPr>
      </w:pPr>
      <w:r>
        <w:rPr>
          <w:rFonts w:ascii="Arial" w:eastAsia="Calibri" w:hAnsi="Arial" w:cs="Times New Roman"/>
        </w:rPr>
        <w:t>programskih aktivnosti</w:t>
      </w:r>
    </w:p>
    <w:p w14:paraId="19729A9C" w14:textId="77777777" w:rsidR="00882EAB" w:rsidRDefault="00882EAB">
      <w:pPr>
        <w:spacing w:after="0" w:line="240" w:lineRule="auto"/>
        <w:ind w:left="423"/>
        <w:contextualSpacing/>
        <w:jc w:val="both"/>
        <w:rPr>
          <w:rFonts w:ascii="Arial" w:eastAsia="Calibri" w:hAnsi="Arial" w:cs="Times New Roman"/>
        </w:rPr>
      </w:pPr>
    </w:p>
    <w:p w14:paraId="5CA20CE4"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1" w:name="_Toc164175788"/>
      <w:r>
        <w:rPr>
          <w:rFonts w:ascii="Arial" w:eastAsia="Times New Roman" w:hAnsi="Arial" w:cs="Times New Roman"/>
          <w:b/>
          <w:sz w:val="24"/>
          <w:szCs w:val="32"/>
          <w:lang w:eastAsia="hr-HR"/>
        </w:rPr>
        <w:t>PRIHVATLJIVI PRIJAVITELJI</w:t>
      </w:r>
      <w:bookmarkEnd w:id="1"/>
    </w:p>
    <w:p w14:paraId="4FD565D6"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Na ovaj Javni natječaj prijavu mogu podnijeti lovoovlaštenici  koji su stekli pravo lova na temelju zakupa ili koncesije na zajedničkim i državnim lovištima na području Primorsko-goranske županije i Lovački savez u koji su učlanjene lovačke udruge s područja Primorsko-goranske županije, a koje su uredno ispunile obveze iz prethodno sklopljenih ugovora o financiranju iz proračuna Primorsko-goranske županije i drugih javnih izvora.</w:t>
      </w:r>
    </w:p>
    <w:p w14:paraId="48B0A8DF" w14:textId="77777777" w:rsidR="00882EAB" w:rsidRDefault="002E46DB">
      <w:pPr>
        <w:spacing w:after="0" w:line="240" w:lineRule="auto"/>
        <w:jc w:val="both"/>
        <w:rPr>
          <w:rFonts w:ascii="Arial" w:eastAsia="Calibri" w:hAnsi="Arial" w:cs="Times New Roman"/>
        </w:rPr>
      </w:pPr>
      <w:r>
        <w:rPr>
          <w:rFonts w:ascii="Arial" w:eastAsia="Calibri" w:hAnsi="Arial" w:cs="Times New Roman"/>
        </w:rPr>
        <w:t>Pravo sudjelovanja na Javni natječaj nemaju:</w:t>
      </w:r>
    </w:p>
    <w:p w14:paraId="3C4B3C98" w14:textId="77777777" w:rsidR="00882EAB" w:rsidRDefault="002E46DB">
      <w:pPr>
        <w:spacing w:after="0" w:line="240" w:lineRule="auto"/>
        <w:jc w:val="both"/>
        <w:rPr>
          <w:rFonts w:ascii="Arial" w:eastAsia="Calibri" w:hAnsi="Arial" w:cs="Times New Roman"/>
        </w:rPr>
      </w:pPr>
      <w:r>
        <w:rPr>
          <w:rFonts w:ascii="Arial" w:eastAsia="Calibri" w:hAnsi="Arial" w:cs="Times New Roman"/>
        </w:rPr>
        <w:t>•</w:t>
      </w:r>
      <w:r>
        <w:rPr>
          <w:rFonts w:ascii="Arial" w:eastAsia="Calibri" w:hAnsi="Arial" w:cs="Times New Roman"/>
        </w:rPr>
        <w:tab/>
        <w:t>proračunski i izvanproračunski korisnici Proračuna Županije i drugih proračuna;</w:t>
      </w:r>
    </w:p>
    <w:p w14:paraId="63A713C3" w14:textId="28C62DDC" w:rsidR="00882EAB" w:rsidRDefault="002E46DB">
      <w:pPr>
        <w:spacing w:after="0" w:line="240" w:lineRule="auto"/>
        <w:jc w:val="both"/>
        <w:rPr>
          <w:rFonts w:ascii="Arial" w:eastAsia="Calibri" w:hAnsi="Arial" w:cs="Times New Roman"/>
        </w:rPr>
      </w:pPr>
      <w:r>
        <w:rPr>
          <w:rFonts w:ascii="Arial" w:eastAsia="Calibri" w:hAnsi="Arial" w:cs="Times New Roman"/>
        </w:rPr>
        <w:t>•</w:t>
      </w:r>
      <w:r>
        <w:rPr>
          <w:rFonts w:ascii="Arial" w:eastAsia="Calibri" w:hAnsi="Arial" w:cs="Times New Roman"/>
        </w:rPr>
        <w:tab/>
        <w:t>lovoovlaštenici koji pravovremeno nisu dostavili izvješće o poduzetim aktivnostima za sprečavanje šteta o</w:t>
      </w:r>
      <w:r w:rsidR="00875CA0">
        <w:rPr>
          <w:rFonts w:ascii="Arial" w:eastAsia="Calibri" w:hAnsi="Arial" w:cs="Times New Roman"/>
        </w:rPr>
        <w:t>d</w:t>
      </w:r>
      <w:r>
        <w:rPr>
          <w:rFonts w:ascii="Arial" w:eastAsia="Calibri" w:hAnsi="Arial" w:cs="Times New Roman"/>
        </w:rPr>
        <w:t xml:space="preserve"> divljači i izlovu nezavičajne divljači za </w:t>
      </w:r>
      <w:r w:rsidR="00EF718B">
        <w:rPr>
          <w:rFonts w:ascii="Arial" w:eastAsia="Calibri" w:hAnsi="Arial" w:cs="Times New Roman"/>
        </w:rPr>
        <w:t xml:space="preserve">razdoblje od 01. travnja 2024. godine do 30. rujna 2024. godine </w:t>
      </w:r>
      <w:bookmarkStart w:id="2" w:name="_GoBack"/>
      <w:bookmarkEnd w:id="2"/>
    </w:p>
    <w:p w14:paraId="1BAE0FDC"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Prijavitelji mogu ostvariti sredstva za isti program/projekt samo kod jednog upravnog tijela Županije.</w:t>
      </w:r>
    </w:p>
    <w:p w14:paraId="7FA33399"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 xml:space="preserve">Prijavljeni program/projekt može se provoditi isključivo na području Primorsko-goranske županije. </w:t>
      </w:r>
    </w:p>
    <w:p w14:paraId="32FF7C21" w14:textId="77777777" w:rsidR="00882EAB" w:rsidRDefault="002E46DB">
      <w:pPr>
        <w:widowControl w:val="0"/>
        <w:autoSpaceDE w:val="0"/>
        <w:autoSpaceDN w:val="0"/>
        <w:adjustRightInd w:val="0"/>
        <w:spacing w:after="120" w:line="240" w:lineRule="auto"/>
        <w:jc w:val="both"/>
        <w:rPr>
          <w:rFonts w:ascii="Arial" w:eastAsia="Calibri" w:hAnsi="Arial" w:cs="Times New Roman"/>
        </w:rPr>
      </w:pPr>
      <w:r>
        <w:rPr>
          <w:rFonts w:ascii="Arial" w:eastAsia="Calibri" w:hAnsi="Arial" w:cs="Times New Roman"/>
        </w:rPr>
        <w:t>Prijave se mogu poslati za sufinanciranje programa/projekata koji će se provoditi tijekom 2025. godine.</w:t>
      </w:r>
    </w:p>
    <w:p w14:paraId="0E49C819" w14:textId="77777777" w:rsidR="00882EAB" w:rsidRDefault="00882EAB">
      <w:pPr>
        <w:widowControl w:val="0"/>
        <w:autoSpaceDE w:val="0"/>
        <w:autoSpaceDN w:val="0"/>
        <w:adjustRightInd w:val="0"/>
        <w:spacing w:after="120" w:line="240" w:lineRule="auto"/>
        <w:jc w:val="both"/>
        <w:rPr>
          <w:rFonts w:ascii="Arial" w:eastAsia="Calibri" w:hAnsi="Arial" w:cs="Times New Roman"/>
        </w:rPr>
      </w:pPr>
    </w:p>
    <w:p w14:paraId="3F8E0CD9"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3" w:name="_Toc164171394"/>
      <w:bookmarkStart w:id="4" w:name="_Toc164175789"/>
      <w:r>
        <w:rPr>
          <w:rFonts w:ascii="Arial" w:eastAsia="Times New Roman" w:hAnsi="Arial" w:cs="Times New Roman"/>
          <w:b/>
          <w:sz w:val="24"/>
          <w:szCs w:val="32"/>
          <w:lang w:eastAsia="hr-HR"/>
        </w:rPr>
        <w:t>BROJ PRIJAVA PO PRIJAVITELJU</w:t>
      </w:r>
      <w:bookmarkEnd w:id="3"/>
      <w:bookmarkEnd w:id="4"/>
    </w:p>
    <w:p w14:paraId="478FA94A"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Svaki Prijavitelj može na ovaj Javni natječaj prijaviti samo jedan program/projekt po lovištu, osim Lovačkog saveza PGŽ koji može prijaviti više programa/projekata.</w:t>
      </w:r>
    </w:p>
    <w:p w14:paraId="6D5E4828" w14:textId="77777777" w:rsidR="00882EAB" w:rsidRDefault="00882EAB">
      <w:pPr>
        <w:spacing w:before="60" w:after="120" w:line="240" w:lineRule="auto"/>
        <w:jc w:val="both"/>
        <w:rPr>
          <w:rFonts w:ascii="Arial" w:eastAsia="Calibri" w:hAnsi="Arial" w:cs="Times New Roman"/>
        </w:rPr>
      </w:pPr>
    </w:p>
    <w:p w14:paraId="55032349"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5" w:name="_Toc164175790"/>
      <w:bookmarkStart w:id="6" w:name="_Toc164171395"/>
      <w:r>
        <w:rPr>
          <w:rFonts w:ascii="Arial" w:eastAsia="Times New Roman" w:hAnsi="Arial" w:cs="Times New Roman"/>
          <w:b/>
          <w:sz w:val="24"/>
          <w:szCs w:val="32"/>
          <w:lang w:eastAsia="hr-HR"/>
        </w:rPr>
        <w:t>UKUPNA VRIJEDNOST JAVNOG NATJEČAJA</w:t>
      </w:r>
      <w:bookmarkEnd w:id="5"/>
      <w:bookmarkEnd w:id="6"/>
    </w:p>
    <w:p w14:paraId="746D91FD"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 xml:space="preserve">Ukupna vrijednost ovog Javnog natječaja iznosi 111.965,00 eura </w:t>
      </w:r>
    </w:p>
    <w:p w14:paraId="2A869B63"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Raspon sredstava namijenjen financiranju pojedinog programa/projekta je od 1.000,00 eura do najviše 12.000,00 eura.</w:t>
      </w:r>
    </w:p>
    <w:p w14:paraId="0903DDD7"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Okvirni broj ugovora iznosi 20.</w:t>
      </w:r>
    </w:p>
    <w:p w14:paraId="74622F69" w14:textId="77777777" w:rsidR="00882EAB" w:rsidRDefault="00882EAB">
      <w:pPr>
        <w:spacing w:before="60" w:after="120" w:line="240" w:lineRule="auto"/>
        <w:jc w:val="both"/>
        <w:rPr>
          <w:rFonts w:ascii="Arial" w:eastAsia="Calibri" w:hAnsi="Arial" w:cs="Times New Roman"/>
        </w:rPr>
      </w:pPr>
    </w:p>
    <w:p w14:paraId="75C1B2B9"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7" w:name="_Toc164175791"/>
      <w:bookmarkStart w:id="8" w:name="_Toc164171396"/>
      <w:r>
        <w:rPr>
          <w:rFonts w:ascii="Arial" w:eastAsia="Times New Roman" w:hAnsi="Arial" w:cs="Times New Roman"/>
          <w:b/>
          <w:sz w:val="24"/>
          <w:szCs w:val="32"/>
          <w:lang w:eastAsia="hr-HR"/>
        </w:rPr>
        <w:t>FORMALNI UVJETI JAVNOG NATJEČAJA</w:t>
      </w:r>
      <w:bookmarkEnd w:id="7"/>
      <w:bookmarkEnd w:id="8"/>
    </w:p>
    <w:p w14:paraId="22F24C7C"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Sredstva za financiranje programa/projekta dodjeljivat će se Prijaviteljima uz uvjet da:</w:t>
      </w:r>
    </w:p>
    <w:p w14:paraId="446CEC77"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lastRenderedPageBreak/>
        <w:t xml:space="preserve">su upisani u registar udruga ili drugi odgovarajući registar te u registar neprofitnih organizacija u Republici Hrvatskoj (iz Registra udruga RH treba biti vidljivo da je statut prijavitelja usklađen s važećim Zakonom o udrugama; iz registra treba biti vidljivo da je u tijeku mandat osobi odgovornoj za zastupanje prijavitelja); </w:t>
      </w:r>
    </w:p>
    <w:p w14:paraId="21B86CA5"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su registrirani za obavljanje djelatnosti iz prijavljenog područja financiranja ili djelatnosti izravno usmjerenih na neku od korisničkih;</w:t>
      </w:r>
    </w:p>
    <w:p w14:paraId="3B2CC07F"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 xml:space="preserve">su se svojim statutom opredijelili za obavljanje djelatnosti i aktivnosti koje su predmet financiranja i kojima promiču uvjerenja i ciljeve koji nisu u suprotnosti sa Ustavom i zakonom; </w:t>
      </w:r>
    </w:p>
    <w:p w14:paraId="3EE197B6"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uredno ispunjavaju obveze plaćanja doprinosa za mirovinsko i zdravstveno osiguranje i plaćanje poreza te drugih davanja prema državnom proračunu, proračunima JLS i Proračunu Županije;</w:t>
      </w:r>
    </w:p>
    <w:p w14:paraId="6F85F735"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su uredno ispunili sve obveze iz prethodno sklopljenih ugovora o financiranju iz Proračuna Županije i drugih javnih izvora;</w:t>
      </w:r>
    </w:p>
    <w:p w14:paraId="0169A125"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 xml:space="preserve">imaju uspostavljen model dobrog financijskog upravljanja i kontrola te način sprječavanja sukoba interesa pri raspolaganju javnim sredstvima; </w:t>
      </w:r>
    </w:p>
    <w:p w14:paraId="4C57C9B4"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imaju prikladan način javnog objavljivanja programskog i financijskog izvješća o radu za proteklu godinu;</w:t>
      </w:r>
    </w:p>
    <w:p w14:paraId="5EE1E03F"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imaju zadovoljavajuće organizacijske kapacitete i ljudske resurse za provedbu programa/projekta;</w:t>
      </w:r>
    </w:p>
    <w:p w14:paraId="1A64BEBC" w14:textId="77777777" w:rsidR="00882EAB" w:rsidRDefault="002E46DB">
      <w:pPr>
        <w:numPr>
          <w:ilvl w:val="0"/>
          <w:numId w:val="3"/>
        </w:numPr>
        <w:spacing w:after="0" w:line="240" w:lineRule="auto"/>
        <w:ind w:left="426" w:hanging="426"/>
        <w:jc w:val="both"/>
        <w:rPr>
          <w:rFonts w:ascii="Arial" w:eastAsia="Times New Roman" w:hAnsi="Arial" w:cs="Arial"/>
        </w:rPr>
      </w:pPr>
      <w:r>
        <w:rPr>
          <w:rFonts w:ascii="Arial" w:eastAsia="Times New Roman" w:hAnsi="Arial" w:cs="Arial"/>
        </w:rPr>
        <w:t>nemaju zapreke iz članka 48. stavka 2. točke d) Uredbe o kriterijima, mjerilima i postupcima financiranja i ugovaranja programa i projekata od interesa za opće dobro koje provode udruge („Narodne novine“ broj 26/15 i 37/21), tj. osoba ovlaštena za zastupanje pravne osobe i voditelj programa/projekta nisu pravomoćno osuđeni za kazneno djelo iz članka 48. stavka 2. točke d) Uredbe niti se protiv njih vodi kazneni postupak za isto djelo;</w:t>
      </w:r>
    </w:p>
    <w:p w14:paraId="25F5F0B7" w14:textId="77777777" w:rsidR="00882EAB" w:rsidRDefault="00882EAB">
      <w:pPr>
        <w:spacing w:after="0" w:line="240" w:lineRule="auto"/>
        <w:ind w:left="426"/>
        <w:jc w:val="both"/>
        <w:rPr>
          <w:rFonts w:ascii="Arial" w:eastAsia="Times New Roman" w:hAnsi="Arial" w:cs="Arial"/>
        </w:rPr>
      </w:pPr>
    </w:p>
    <w:p w14:paraId="67205BB8" w14:textId="77777777" w:rsidR="00882EAB" w:rsidRDefault="002E46DB">
      <w:pPr>
        <w:jc w:val="both"/>
        <w:rPr>
          <w:rFonts w:ascii="Arial" w:eastAsia="Times New Roman" w:hAnsi="Arial" w:cs="Arial"/>
        </w:rPr>
      </w:pPr>
      <w:r>
        <w:rPr>
          <w:rFonts w:ascii="Arial" w:eastAsia="Times New Roman" w:hAnsi="Arial" w:cs="Arial"/>
        </w:rPr>
        <w:t>Uvjeti prihvatljivosti Prijavitelja po navedenim točkama moraju biti kumulativno ispunjeni.</w:t>
      </w:r>
    </w:p>
    <w:p w14:paraId="5F6B875F" w14:textId="77777777" w:rsidR="00882EAB" w:rsidRDefault="002E46DB">
      <w:pPr>
        <w:spacing w:after="0" w:line="240" w:lineRule="auto"/>
        <w:jc w:val="both"/>
        <w:rPr>
          <w:rFonts w:ascii="Arial" w:eastAsia="Times New Roman" w:hAnsi="Arial" w:cs="Arial"/>
        </w:rPr>
      </w:pPr>
      <w:r>
        <w:rPr>
          <w:rFonts w:ascii="Arial" w:eastAsia="Times New Roman" w:hAnsi="Arial" w:cs="Arial"/>
        </w:rPr>
        <w:t>Dokumenti kojima Prijavitelj dokazuje gore navedene okolnosti jesu:</w:t>
      </w:r>
    </w:p>
    <w:p w14:paraId="3B352612"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1.: izvadak iz Registra udruga RH (ili drugog odgovarajućeg registra) i izvadak iz Registra neprofitnih organizacija koje vodi Ministarstvo financija (kumulativno), ne stariji od 6 mjeseci, računajući od dana objave natječaja;</w:t>
      </w:r>
    </w:p>
    <w:p w14:paraId="01026339"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2.: izvadak iz Registra udruga RH (ili drugog odgovarajućeg registra), ne stariji od 6 mjeseci, računajući od dana objave natječaja;</w:t>
      </w:r>
    </w:p>
    <w:p w14:paraId="53A53DA6"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3.: Program rada;</w:t>
      </w:r>
    </w:p>
    <w:p w14:paraId="053AEF23"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4.: potvrda porezne uprave, ne starija od 30 dana od dana objave natječaja;</w:t>
      </w:r>
    </w:p>
    <w:p w14:paraId="40F4CAE3"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5.: izjava osobe ovlaštene za zastupanje prijavitelja (obrazac izjave se nalazi u privitku ovih Uputa – Privitak 4.);</w:t>
      </w:r>
    </w:p>
    <w:p w14:paraId="0A1830A6"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6.: izjava osobe ovlaštene za zastupanje prijavitelja (obrazac izjave se nalazi u privitku ovih Uputa – Privitak 4.);</w:t>
      </w:r>
    </w:p>
    <w:p w14:paraId="5D0EFD09"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7.: izjava osobe ovlaštene za zastupanje prijavitelja (obrazac izjave se nalazi u privitku ovih Uputa – Privitak 4.);</w:t>
      </w:r>
    </w:p>
    <w:p w14:paraId="230E2CF8"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za dokazivanje okolnosti iz točke 8.: izjava osobe ovlaštene za zastupanje prijavitelja (obrazac izjave se nalazi u privitku ovih Uputa – Privitak 4.);</w:t>
      </w:r>
    </w:p>
    <w:p w14:paraId="71DFF2BE" w14:textId="77777777" w:rsidR="00882EAB" w:rsidRDefault="002E46DB">
      <w:pPr>
        <w:numPr>
          <w:ilvl w:val="0"/>
          <w:numId w:val="4"/>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 xml:space="preserve">za dokazivanje okolnosti iz točke 9.: </w:t>
      </w:r>
    </w:p>
    <w:p w14:paraId="37705C42" w14:textId="77777777" w:rsidR="00882EAB" w:rsidRDefault="002E46DB">
      <w:pPr>
        <w:numPr>
          <w:ilvl w:val="1"/>
          <w:numId w:val="5"/>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uvjerenje/potvrda nadležnog suda da se ne vodi postupak protiv osobe ovlaštene za zastupanje prijavitelja koja je potpisala prijavu programa/projekta ne starije od 6 mjeseci od dana objave Javnog natječaja, te</w:t>
      </w:r>
    </w:p>
    <w:p w14:paraId="6C9025EB" w14:textId="77777777" w:rsidR="00882EAB" w:rsidRDefault="002E46DB">
      <w:pPr>
        <w:numPr>
          <w:ilvl w:val="1"/>
          <w:numId w:val="5"/>
        </w:numPr>
        <w:spacing w:after="0" w:line="240" w:lineRule="auto"/>
        <w:ind w:left="426" w:hanging="426"/>
        <w:contextualSpacing/>
        <w:jc w:val="both"/>
        <w:rPr>
          <w:rFonts w:ascii="Arial" w:eastAsia="Times New Roman" w:hAnsi="Arial" w:cs="Arial"/>
          <w:lang w:eastAsia="hr-HR"/>
        </w:rPr>
      </w:pPr>
      <w:r>
        <w:rPr>
          <w:rFonts w:ascii="Arial" w:eastAsia="Times New Roman" w:hAnsi="Arial" w:cs="Arial"/>
          <w:lang w:eastAsia="hr-HR"/>
        </w:rPr>
        <w:t>uvjerenje/potvrda nadležnog suda da se ne vodi postupak protiv voditelja programa/projekta ne starije od 6 mjeseci od dana objave Javnog natječaja;</w:t>
      </w:r>
    </w:p>
    <w:p w14:paraId="710B8F52" w14:textId="77777777" w:rsidR="00882EAB" w:rsidRDefault="002E46DB">
      <w:pPr>
        <w:jc w:val="both"/>
        <w:rPr>
          <w:rFonts w:ascii="Arial" w:hAnsi="Arial" w:cs="Arial"/>
        </w:rPr>
      </w:pPr>
      <w:r>
        <w:rPr>
          <w:rFonts w:ascii="Arial" w:hAnsi="Arial" w:cs="Arial"/>
        </w:rPr>
        <w:t>Svi prethodno navedeni dokumenti mogu biti dostavljeni u preslici, izvorniku ili ispisu elektroničke isprave s odgovarajućih službenih stranica.</w:t>
      </w:r>
    </w:p>
    <w:p w14:paraId="63862CCE" w14:textId="77777777" w:rsidR="00882EAB" w:rsidRDefault="002E46DB">
      <w:pPr>
        <w:spacing w:after="0"/>
        <w:jc w:val="both"/>
        <w:rPr>
          <w:rFonts w:ascii="Arial" w:hAnsi="Arial" w:cs="Arial"/>
        </w:rPr>
      </w:pPr>
      <w:r>
        <w:rPr>
          <w:rFonts w:ascii="Arial" w:hAnsi="Arial" w:cs="Arial"/>
        </w:rPr>
        <w:t>Prijavitelj nije u obvezi dostaviti dokumente pod točkama 1., 2. i 3. ako se radi o dokumentima koji su dostupni za dohvat putem odgovarajućih javnih portala - mrežnih stranica (npr. Registra udruga dostupnog na mrežnim stranicama Ministarstva pravosuđa i uprave ili Registra neprofitnih organizacija dostupnog na mrežnim stranicama Ministarstva financija).</w:t>
      </w:r>
    </w:p>
    <w:p w14:paraId="2D71C9F5" w14:textId="77777777" w:rsidR="00882EAB" w:rsidRDefault="002E46DB">
      <w:pPr>
        <w:jc w:val="both"/>
        <w:rPr>
          <w:rFonts w:ascii="Arial" w:hAnsi="Arial" w:cs="Arial"/>
        </w:rPr>
      </w:pPr>
      <w:r>
        <w:rPr>
          <w:rFonts w:ascii="Arial" w:hAnsi="Arial" w:cs="Arial"/>
        </w:rPr>
        <w:lastRenderedPageBreak/>
        <w:t>Ukoliko prijavitelj koji koristi mogućnost fizičkog nedostavljanja dokumenata nije naveo ili je netočno naveo svoj OIB, automatski će biti isključen iz ocjenjivanja jer neće biti moguće izvršiti uvid u podatke u odgovarajućim registrima. Prijavitelj koji koristi mogućnost fizičkog nedostavljanja dokumenata snosi odgovornost za situaciju da neki od tih dokumenata nije dostupan za uvid prilikom provjere propisanih uvjeta natječaja.</w:t>
      </w:r>
    </w:p>
    <w:p w14:paraId="015D7DCC"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9" w:name="_Toc164175792"/>
      <w:bookmarkStart w:id="10" w:name="_Toc164171397"/>
      <w:r>
        <w:rPr>
          <w:rFonts w:ascii="Arial" w:eastAsia="Times New Roman" w:hAnsi="Arial" w:cs="Times New Roman"/>
          <w:b/>
          <w:sz w:val="24"/>
          <w:szCs w:val="32"/>
          <w:lang w:eastAsia="hr-HR"/>
        </w:rPr>
        <w:t>PRIHVATLJIVOST TROŠKOVA</w:t>
      </w:r>
      <w:bookmarkEnd w:id="9"/>
      <w:bookmarkEnd w:id="10"/>
    </w:p>
    <w:p w14:paraId="7AAF9AA7"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Odobrena financijska sredstva mogu se utrošiti isključivo za aktivnosti i troškove utvrđene ugovorom o financiranju.</w:t>
      </w:r>
    </w:p>
    <w:p w14:paraId="3DCCE49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Korisnik odobrenih sredstava ima pravo zatražiti prenamjenu sredstava, ali isključivo za promjene u sadržaju, za novi termin ili mjesto provedbe, drugu vrstu troška, druge sudionike ili slično, a ne za neki novi program / projekt. Ukoliko je razlog opravdan, Županija može odobriti prenamjenu sredstava, o čemu se zaključuje aneks ugovora.</w:t>
      </w:r>
    </w:p>
    <w:p w14:paraId="78696344"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Svako odstupanje u trošenju sredstava bez odobrenja Upravnog odjela za turizam, poduzetništvo i ruralni razvoj smatrat će se nenamjenskim trošenjem sredstava.</w:t>
      </w:r>
    </w:p>
    <w:p w14:paraId="7E122AAD"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b/>
        </w:rPr>
        <w:t>Prihvatljivim troškovima</w:t>
      </w:r>
      <w:r>
        <w:rPr>
          <w:rFonts w:ascii="Arial" w:eastAsia="Calibri" w:hAnsi="Arial" w:cs="Times New Roman"/>
        </w:rPr>
        <w:t xml:space="preserve"> smatraju se:</w:t>
      </w:r>
    </w:p>
    <w:p w14:paraId="19FC1C2C"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Troškovi u Prijavi specificirane aktivnosti koje nisu financirane iz drugih izvora osim vlastitih, a obuhvaćaju sljedeće: materijalni troškovi, troškovi usluga vezani uz uređenje i opremanje objekata i prostora koji služe za potrebe lovoovlaštenika – lovačke kuće, investicije u infrastrukturu i uređenje lovišta, izgradnja i opremanje rashladnih komora za prihvat mesa divljači i prostora za obradu trofeja,  sprečavanja šteta od divljači – nabava selektivnih zamki, hranilica, lovačke čeke, uzgoj i očuvanje životinjskih vrsta značajnih za lovno gospodarenje uključujući  i nabavu žive divljači, kinologija, streljaštvo i nabava i korištenje bezolovnog streljiva za lov, a koji ispunjavaju sljedeće kriterije:</w:t>
      </w:r>
    </w:p>
    <w:p w14:paraId="77D1780E"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1) nastali su u razdoblju od 1. siječnja 2025. i tijekom razdoblja provedbe programa/projekta u skladu s ugovorom, osim troškova koji se odnose na završne izvještaje, troškove revizije i troškove vrednovanja, a plaćeni su do datuma odobravanja završnog izvještaja. Postupci javne nabave za robe i usluge mogu započeti prije provedbenog razdoblja, ali ugovori ne mogu biti sklopljeni prije prvog dana razdoblja provedbe ugovora;</w:t>
      </w:r>
    </w:p>
    <w:p w14:paraId="39F7BA8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2)  navedeni su u ukupnom predviđenom proračunu programa/projekta;</w:t>
      </w:r>
    </w:p>
    <w:p w14:paraId="6FBAC5CB"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3) nužni su za provođenje programa/projekta koji je predmetom dodjele financijskih sredstava;</w:t>
      </w:r>
    </w:p>
    <w:p w14:paraId="6B430244"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 xml:space="preserve">4) moraju biti umjereni, opravdani i usuglašeni sa zahtjevima racionalnog financijskog upravljanja, osobito u odnosu na štedljivost i učinkovitost. </w:t>
      </w:r>
    </w:p>
    <w:p w14:paraId="04BADEEC"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b/>
        </w:rPr>
        <w:t>Neprihvatljivim troškovima</w:t>
      </w:r>
      <w:r>
        <w:rPr>
          <w:rFonts w:ascii="Arial" w:eastAsia="Calibri" w:hAnsi="Arial" w:cs="Times New Roman"/>
        </w:rPr>
        <w:t xml:space="preserve"> se osobito smatraju:</w:t>
      </w:r>
    </w:p>
    <w:p w14:paraId="1006ACB9" w14:textId="77777777" w:rsidR="00882EAB" w:rsidRDefault="002E46DB">
      <w:pPr>
        <w:pStyle w:val="ListParagraph"/>
        <w:numPr>
          <w:ilvl w:val="2"/>
          <w:numId w:val="5"/>
        </w:numPr>
        <w:spacing w:before="60" w:after="120"/>
        <w:ind w:left="284" w:hanging="284"/>
        <w:jc w:val="both"/>
        <w:rPr>
          <w:rFonts w:ascii="Arial" w:eastAsia="Calibri" w:hAnsi="Arial"/>
          <w:sz w:val="22"/>
          <w:szCs w:val="22"/>
        </w:rPr>
      </w:pPr>
      <w:r>
        <w:rPr>
          <w:rFonts w:ascii="Arial" w:hAnsi="Arial" w:cs="Arial"/>
          <w:sz w:val="22"/>
          <w:szCs w:val="22"/>
        </w:rPr>
        <w:t xml:space="preserve">troškovi reprezentacije, </w:t>
      </w:r>
    </w:p>
    <w:p w14:paraId="6B1CF664" w14:textId="77777777" w:rsidR="00882EAB" w:rsidRDefault="002E46DB">
      <w:pPr>
        <w:pStyle w:val="ListParagraph"/>
        <w:numPr>
          <w:ilvl w:val="2"/>
          <w:numId w:val="5"/>
        </w:numPr>
        <w:spacing w:before="60" w:after="120"/>
        <w:ind w:left="284" w:hanging="284"/>
        <w:jc w:val="both"/>
        <w:rPr>
          <w:rFonts w:ascii="Arial" w:eastAsia="Calibri" w:hAnsi="Arial"/>
          <w:sz w:val="22"/>
          <w:szCs w:val="22"/>
        </w:rPr>
      </w:pPr>
      <w:r>
        <w:rPr>
          <w:rFonts w:ascii="Arial" w:hAnsi="Arial" w:cs="Arial"/>
          <w:sz w:val="22"/>
          <w:szCs w:val="22"/>
        </w:rPr>
        <w:t>troškovi hrane i pića,</w:t>
      </w:r>
    </w:p>
    <w:p w14:paraId="51255B94" w14:textId="77777777" w:rsidR="00882EAB" w:rsidRDefault="002E46DB">
      <w:pPr>
        <w:pStyle w:val="ListParagraph"/>
        <w:numPr>
          <w:ilvl w:val="2"/>
          <w:numId w:val="5"/>
        </w:numPr>
        <w:spacing w:before="60" w:after="120"/>
        <w:ind w:left="284" w:hanging="284"/>
        <w:jc w:val="both"/>
        <w:rPr>
          <w:rFonts w:ascii="Arial" w:eastAsia="Calibri" w:hAnsi="Arial"/>
          <w:sz w:val="22"/>
          <w:szCs w:val="22"/>
        </w:rPr>
      </w:pPr>
      <w:r>
        <w:rPr>
          <w:rFonts w:ascii="Arial" w:hAnsi="Arial" w:cs="Arial"/>
          <w:sz w:val="22"/>
          <w:szCs w:val="22"/>
        </w:rPr>
        <w:t>troškovi kamata.</w:t>
      </w:r>
    </w:p>
    <w:p w14:paraId="21372358"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Svako odstupanje u trošenju sredstava bez odobrenja Upravnog odjela za turizam, poduzetništvo i ruralni razvoj, kao nadležnog tijela, smatrat će se nenamjenskim trošenjem sredstava.</w:t>
      </w:r>
    </w:p>
    <w:p w14:paraId="5B53B3FE" w14:textId="77777777" w:rsidR="00882EAB" w:rsidRDefault="00882EAB">
      <w:pPr>
        <w:spacing w:before="60" w:after="120" w:line="240" w:lineRule="auto"/>
        <w:ind w:left="284"/>
        <w:contextualSpacing/>
        <w:jc w:val="both"/>
        <w:rPr>
          <w:rFonts w:ascii="Arial" w:eastAsia="Calibri" w:hAnsi="Arial" w:cs="Times New Roman"/>
          <w:lang w:eastAsia="hr-HR"/>
        </w:rPr>
      </w:pPr>
    </w:p>
    <w:p w14:paraId="352D0CFD" w14:textId="77777777" w:rsidR="00882EAB" w:rsidRDefault="00882EAB">
      <w:pPr>
        <w:spacing w:before="60" w:after="120" w:line="240" w:lineRule="auto"/>
        <w:ind w:left="284"/>
        <w:contextualSpacing/>
        <w:jc w:val="both"/>
        <w:rPr>
          <w:rFonts w:ascii="Arial" w:eastAsia="Calibri" w:hAnsi="Arial" w:cs="Times New Roman"/>
          <w:lang w:eastAsia="hr-HR"/>
        </w:rPr>
      </w:pPr>
    </w:p>
    <w:p w14:paraId="1C58071A" w14:textId="77777777" w:rsidR="00882EAB" w:rsidRDefault="00882EAB">
      <w:pPr>
        <w:spacing w:before="60" w:after="120" w:line="240" w:lineRule="auto"/>
        <w:ind w:left="284"/>
        <w:contextualSpacing/>
        <w:jc w:val="both"/>
        <w:rPr>
          <w:rFonts w:ascii="Arial" w:eastAsia="Calibri" w:hAnsi="Arial" w:cs="Times New Roman"/>
          <w:lang w:eastAsia="hr-HR"/>
        </w:rPr>
      </w:pPr>
    </w:p>
    <w:p w14:paraId="781524F8" w14:textId="77777777" w:rsidR="00882EAB" w:rsidRDefault="00882EAB">
      <w:pPr>
        <w:spacing w:before="60" w:after="120" w:line="240" w:lineRule="auto"/>
        <w:ind w:left="284"/>
        <w:contextualSpacing/>
        <w:jc w:val="both"/>
        <w:rPr>
          <w:rFonts w:ascii="Arial" w:eastAsia="Calibri" w:hAnsi="Arial" w:cs="Times New Roman"/>
          <w:lang w:eastAsia="hr-HR"/>
        </w:rPr>
      </w:pPr>
    </w:p>
    <w:p w14:paraId="5E382498" w14:textId="77777777" w:rsidR="00882EAB" w:rsidRDefault="00882EAB">
      <w:pPr>
        <w:spacing w:before="60" w:after="120" w:line="240" w:lineRule="auto"/>
        <w:ind w:left="284"/>
        <w:contextualSpacing/>
        <w:jc w:val="both"/>
        <w:rPr>
          <w:rFonts w:ascii="Arial" w:eastAsia="Calibri" w:hAnsi="Arial" w:cs="Times New Roman"/>
          <w:lang w:eastAsia="hr-HR"/>
        </w:rPr>
      </w:pPr>
    </w:p>
    <w:p w14:paraId="2AE0C7A4" w14:textId="77777777" w:rsidR="00882EAB" w:rsidRDefault="00882EAB">
      <w:pPr>
        <w:spacing w:before="60" w:after="120" w:line="240" w:lineRule="auto"/>
        <w:ind w:left="284"/>
        <w:contextualSpacing/>
        <w:jc w:val="both"/>
        <w:rPr>
          <w:rFonts w:ascii="Arial" w:eastAsia="Calibri" w:hAnsi="Arial" w:cs="Times New Roman"/>
          <w:lang w:eastAsia="hr-HR"/>
        </w:rPr>
      </w:pPr>
    </w:p>
    <w:p w14:paraId="0C57B20D" w14:textId="77777777" w:rsidR="00882EAB" w:rsidRDefault="00882EAB">
      <w:pPr>
        <w:spacing w:before="60" w:after="120" w:line="240" w:lineRule="auto"/>
        <w:ind w:left="284"/>
        <w:contextualSpacing/>
        <w:jc w:val="both"/>
        <w:rPr>
          <w:rFonts w:ascii="Arial" w:eastAsia="Calibri" w:hAnsi="Arial" w:cs="Times New Roman"/>
          <w:lang w:eastAsia="hr-HR"/>
        </w:rPr>
      </w:pPr>
    </w:p>
    <w:p w14:paraId="1B565D8A"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11" w:name="_Toc164175793"/>
      <w:bookmarkStart w:id="12" w:name="_Toc164171398"/>
      <w:r>
        <w:rPr>
          <w:rFonts w:ascii="Arial" w:eastAsia="Times New Roman" w:hAnsi="Arial" w:cs="Times New Roman"/>
          <w:b/>
          <w:sz w:val="24"/>
          <w:szCs w:val="32"/>
          <w:lang w:eastAsia="hr-HR"/>
        </w:rPr>
        <w:t>PRIJAVA NA JAVNI NATJEČAJ</w:t>
      </w:r>
      <w:bookmarkEnd w:id="11"/>
      <w:bookmarkEnd w:id="12"/>
    </w:p>
    <w:p w14:paraId="5B4F2F2E"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 xml:space="preserve">Prijave se dostavljaju isključivo na propisanim obrascima koji su, zajedno s ovim Uputama i ostalom natječajnom dokumentacijom, dostupni na web stranici Primorsko–goranske županije: </w:t>
      </w:r>
      <w:hyperlink r:id="rId12" w:history="1">
        <w:r>
          <w:rPr>
            <w:rFonts w:ascii="Arial" w:eastAsia="Calibri" w:hAnsi="Arial" w:cs="Times New Roman"/>
            <w:color w:val="0563C1"/>
            <w:u w:val="single"/>
          </w:rPr>
          <w:t>www.pgz.hr</w:t>
        </w:r>
      </w:hyperlink>
    </w:p>
    <w:p w14:paraId="07D1CC75"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lastRenderedPageBreak/>
        <w:t>Prijave se mogu dostaviti na tri načina:</w:t>
      </w:r>
    </w:p>
    <w:p w14:paraId="169D68B1" w14:textId="77777777" w:rsidR="00882EAB" w:rsidRDefault="00882EAB">
      <w:pPr>
        <w:spacing w:before="60" w:after="120" w:line="240" w:lineRule="auto"/>
        <w:jc w:val="both"/>
        <w:rPr>
          <w:rFonts w:ascii="Arial" w:eastAsia="Calibri" w:hAnsi="Arial" w:cs="Times New Roman"/>
        </w:rPr>
      </w:pPr>
    </w:p>
    <w:p w14:paraId="2FC60D04" w14:textId="77777777" w:rsidR="00882EAB" w:rsidRDefault="002E46DB">
      <w:pPr>
        <w:numPr>
          <w:ilvl w:val="0"/>
          <w:numId w:val="6"/>
        </w:numPr>
        <w:spacing w:before="60" w:after="240" w:line="240" w:lineRule="auto"/>
        <w:ind w:hanging="357"/>
        <w:jc w:val="both"/>
        <w:rPr>
          <w:rFonts w:ascii="Arial" w:eastAsia="Calibri" w:hAnsi="Arial" w:cs="Times New Roman"/>
        </w:rPr>
      </w:pPr>
      <w:r>
        <w:rPr>
          <w:rFonts w:ascii="Arial" w:eastAsia="Calibri" w:hAnsi="Arial" w:cs="Times New Roman"/>
        </w:rPr>
        <w:t>Poštom u zatvorenoj omotnici na adresu:</w:t>
      </w:r>
    </w:p>
    <w:p w14:paraId="5BEE2D91" w14:textId="77777777" w:rsidR="00882EAB" w:rsidRDefault="002E46DB">
      <w:pPr>
        <w:widowControl w:val="0"/>
        <w:autoSpaceDE w:val="0"/>
        <w:autoSpaceDN w:val="0"/>
        <w:adjustRightInd w:val="0"/>
        <w:spacing w:after="0" w:line="240" w:lineRule="auto"/>
        <w:jc w:val="center"/>
        <w:rPr>
          <w:rFonts w:ascii="Arial" w:eastAsia="Times New Roman" w:hAnsi="Arial" w:cs="Arial"/>
          <w:b/>
          <w:lang w:eastAsia="hr-HR"/>
        </w:rPr>
      </w:pPr>
      <w:r>
        <w:rPr>
          <w:rFonts w:ascii="Arial" w:eastAsia="Times New Roman" w:hAnsi="Arial" w:cs="Arial"/>
          <w:b/>
          <w:lang w:eastAsia="hr-HR"/>
        </w:rPr>
        <w:t>PRIMORSKO-GORANSKA ŽUPANIJA</w:t>
      </w:r>
    </w:p>
    <w:p w14:paraId="5B56E8B8" w14:textId="77777777" w:rsidR="00882EAB" w:rsidRDefault="002E46DB">
      <w:pPr>
        <w:widowControl w:val="0"/>
        <w:autoSpaceDE w:val="0"/>
        <w:autoSpaceDN w:val="0"/>
        <w:adjustRightInd w:val="0"/>
        <w:spacing w:after="0" w:line="240" w:lineRule="auto"/>
        <w:jc w:val="center"/>
        <w:rPr>
          <w:rFonts w:ascii="Arial" w:eastAsia="Times New Roman" w:hAnsi="Arial" w:cs="Arial"/>
          <w:b/>
          <w:lang w:eastAsia="hr-HR"/>
        </w:rPr>
      </w:pPr>
      <w:r>
        <w:rPr>
          <w:rFonts w:ascii="Arial" w:eastAsia="Times New Roman" w:hAnsi="Arial" w:cs="Arial"/>
          <w:b/>
          <w:lang w:eastAsia="hr-HR"/>
        </w:rPr>
        <w:t>UPRAVNI ODJEL ZA TURIZAM, PODUZETNIŠTVO I RURALNI RAZVOJ -</w:t>
      </w:r>
    </w:p>
    <w:p w14:paraId="302ABAE7" w14:textId="77777777" w:rsidR="00882EAB" w:rsidRDefault="002E46DB">
      <w:pPr>
        <w:widowControl w:val="0"/>
        <w:autoSpaceDE w:val="0"/>
        <w:autoSpaceDN w:val="0"/>
        <w:adjustRightInd w:val="0"/>
        <w:spacing w:after="0" w:line="240" w:lineRule="auto"/>
        <w:jc w:val="center"/>
        <w:rPr>
          <w:rFonts w:ascii="Arial" w:eastAsia="Times New Roman" w:hAnsi="Arial" w:cs="Arial"/>
          <w:b/>
          <w:lang w:eastAsia="hr-HR"/>
        </w:rPr>
      </w:pPr>
      <w:r>
        <w:rPr>
          <w:rFonts w:ascii="Arial" w:eastAsia="Times New Roman" w:hAnsi="Arial" w:cs="Arial"/>
          <w:b/>
          <w:lang w:eastAsia="hr-HR"/>
        </w:rPr>
        <w:t xml:space="preserve"> Prijava na Javni natječaj</w:t>
      </w:r>
      <w:r>
        <w:t xml:space="preserve"> </w:t>
      </w:r>
      <w:r>
        <w:rPr>
          <w:rFonts w:ascii="Arial" w:eastAsia="Times New Roman" w:hAnsi="Arial" w:cs="Arial"/>
          <w:b/>
          <w:lang w:eastAsia="hr-HR"/>
        </w:rPr>
        <w:t>za sufinanciranje programa i projekata u</w:t>
      </w:r>
      <w:r w:rsidR="005737FF">
        <w:rPr>
          <w:rFonts w:ascii="Arial" w:eastAsia="Times New Roman" w:hAnsi="Arial" w:cs="Arial"/>
          <w:b/>
          <w:lang w:eastAsia="hr-HR"/>
        </w:rPr>
        <w:t>druga iz područja lovstva u 2025</w:t>
      </w:r>
      <w:r>
        <w:rPr>
          <w:rFonts w:ascii="Arial" w:eastAsia="Times New Roman" w:hAnsi="Arial" w:cs="Arial"/>
          <w:b/>
          <w:lang w:eastAsia="hr-HR"/>
        </w:rPr>
        <w:t>. godini</w:t>
      </w:r>
    </w:p>
    <w:p w14:paraId="72510482" w14:textId="77777777" w:rsidR="00882EAB" w:rsidRDefault="002E46DB">
      <w:pPr>
        <w:widowControl w:val="0"/>
        <w:autoSpaceDE w:val="0"/>
        <w:autoSpaceDN w:val="0"/>
        <w:adjustRightInd w:val="0"/>
        <w:spacing w:after="0" w:line="240" w:lineRule="auto"/>
        <w:jc w:val="center"/>
        <w:rPr>
          <w:rFonts w:ascii="Arial" w:eastAsia="Times New Roman" w:hAnsi="Arial" w:cs="Arial"/>
          <w:b/>
          <w:lang w:eastAsia="hr-HR"/>
        </w:rPr>
      </w:pPr>
      <w:r>
        <w:rPr>
          <w:rFonts w:ascii="Arial" w:eastAsia="Times New Roman" w:hAnsi="Arial" w:cs="Arial"/>
          <w:b/>
          <w:lang w:eastAsia="hr-HR"/>
        </w:rPr>
        <w:t>Riva 10,  51000  Rijeka</w:t>
      </w:r>
    </w:p>
    <w:p w14:paraId="2926F234" w14:textId="77777777" w:rsidR="00882EAB" w:rsidRDefault="002E46DB">
      <w:pPr>
        <w:numPr>
          <w:ilvl w:val="0"/>
          <w:numId w:val="6"/>
        </w:numPr>
        <w:spacing w:before="120" w:after="120" w:line="240" w:lineRule="auto"/>
        <w:ind w:hanging="357"/>
        <w:jc w:val="both"/>
        <w:rPr>
          <w:rFonts w:ascii="Arial" w:eastAsia="Calibri" w:hAnsi="Arial" w:cs="Times New Roman"/>
        </w:rPr>
      </w:pPr>
      <w:r>
        <w:rPr>
          <w:rFonts w:ascii="Arial" w:eastAsia="Calibri" w:hAnsi="Arial" w:cs="Times New Roman"/>
        </w:rPr>
        <w:t>Osobnom dostavom zatvorene omotnice s upisanom adresom iz točke 1. putem pisarnice Primorsko – goranske županije na adresi Riva 10, Rijeka</w:t>
      </w:r>
    </w:p>
    <w:p w14:paraId="56267BD9" w14:textId="77777777" w:rsidR="00882EAB" w:rsidRDefault="002E46DB">
      <w:pPr>
        <w:numPr>
          <w:ilvl w:val="0"/>
          <w:numId w:val="6"/>
        </w:numPr>
        <w:spacing w:before="120" w:after="120" w:line="240" w:lineRule="auto"/>
        <w:ind w:hanging="357"/>
        <w:jc w:val="both"/>
        <w:rPr>
          <w:rFonts w:ascii="Arial" w:eastAsia="Calibri" w:hAnsi="Arial" w:cs="Times New Roman"/>
        </w:rPr>
      </w:pPr>
      <w:r>
        <w:rPr>
          <w:rFonts w:ascii="Arial" w:eastAsia="Calibri" w:hAnsi="Arial" w:cs="Times New Roman"/>
        </w:rPr>
        <w:t xml:space="preserve">Putem elektronske pošte na adresu: </w:t>
      </w:r>
      <w:hyperlink r:id="rId13" w:history="1">
        <w:r>
          <w:rPr>
            <w:rStyle w:val="Hyperlink"/>
            <w:rFonts w:ascii="Arial" w:eastAsia="Calibri" w:hAnsi="Arial" w:cs="Times New Roman"/>
          </w:rPr>
          <w:t>gospodarstvo@pgz.hr</w:t>
        </w:r>
      </w:hyperlink>
    </w:p>
    <w:p w14:paraId="1D6A0E33" w14:textId="77777777" w:rsidR="00882EAB" w:rsidRDefault="002E46DB">
      <w:pPr>
        <w:spacing w:before="60" w:after="120" w:line="240" w:lineRule="auto"/>
        <w:ind w:left="2552" w:hanging="1134"/>
        <w:jc w:val="both"/>
        <w:rPr>
          <w:rFonts w:ascii="Arial" w:eastAsia="Calibri" w:hAnsi="Arial" w:cs="Times New Roman"/>
          <w:sz w:val="20"/>
        </w:rPr>
      </w:pPr>
      <w:r>
        <w:rPr>
          <w:rFonts w:ascii="Arial" w:eastAsia="Calibri" w:hAnsi="Arial" w:cs="Times New Roman"/>
          <w:b/>
          <w:sz w:val="20"/>
        </w:rPr>
        <w:t>Napomena</w:t>
      </w:r>
      <w:r>
        <w:rPr>
          <w:rFonts w:ascii="Arial" w:eastAsia="Calibri" w:hAnsi="Arial" w:cs="Times New Roman"/>
          <w:sz w:val="20"/>
        </w:rPr>
        <w:t>: ukoliko se prijava dostavlja putem elektronske pošte, potrebno je skenirati sve ispunjene, potpisane i ovjerene obrasce i potrebne potvrde.</w:t>
      </w:r>
    </w:p>
    <w:p w14:paraId="08AF704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 xml:space="preserve">Javni natječaj je otvoren do </w:t>
      </w:r>
      <w:r w:rsidR="005737FF">
        <w:rPr>
          <w:rFonts w:ascii="Arial" w:eastAsia="Calibri" w:hAnsi="Arial" w:cs="Times New Roman"/>
          <w:u w:val="single"/>
        </w:rPr>
        <w:t>12. ožujka 2025</w:t>
      </w:r>
      <w:r>
        <w:rPr>
          <w:rFonts w:ascii="Arial" w:eastAsia="Calibri" w:hAnsi="Arial" w:cs="Times New Roman"/>
          <w:u w:val="single"/>
        </w:rPr>
        <w:t>. godine u 10:00 sati</w:t>
      </w:r>
      <w:r>
        <w:rPr>
          <w:rFonts w:ascii="Arial" w:eastAsia="Calibri" w:hAnsi="Arial" w:cs="Times New Roman"/>
        </w:rPr>
        <w:t>.</w:t>
      </w:r>
    </w:p>
    <w:p w14:paraId="4D722A28" w14:textId="77777777" w:rsidR="00882EAB" w:rsidRDefault="00882EAB">
      <w:pPr>
        <w:spacing w:before="60" w:after="120" w:line="240" w:lineRule="auto"/>
        <w:jc w:val="both"/>
        <w:rPr>
          <w:rFonts w:ascii="Arial" w:eastAsia="Calibri" w:hAnsi="Arial" w:cs="Times New Roman"/>
        </w:rPr>
      </w:pPr>
    </w:p>
    <w:p w14:paraId="2FC81161"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13" w:name="_Toc164171399"/>
      <w:bookmarkStart w:id="14" w:name="_Toc164175794"/>
      <w:r>
        <w:rPr>
          <w:rFonts w:ascii="Arial" w:eastAsia="Times New Roman" w:hAnsi="Arial" w:cs="Times New Roman"/>
          <w:b/>
          <w:sz w:val="24"/>
          <w:szCs w:val="32"/>
          <w:lang w:eastAsia="hr-HR"/>
        </w:rPr>
        <w:t>DOKUMENTACIJA ZA PRIJAVU</w:t>
      </w:r>
      <w:bookmarkEnd w:id="13"/>
      <w:bookmarkEnd w:id="14"/>
    </w:p>
    <w:p w14:paraId="294F8FB4"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Prijava se smatra potpunom ako sadrži sve prijavne obrasce i obvezne priloge, potpisane i ovjerene, kako je zahtijevano u Javnom natječaju i Uputama za prijavitelje.</w:t>
      </w:r>
    </w:p>
    <w:p w14:paraId="6C48C195" w14:textId="77777777" w:rsidR="00882EAB" w:rsidRDefault="002E46DB">
      <w:pPr>
        <w:spacing w:after="0" w:line="240" w:lineRule="auto"/>
        <w:jc w:val="both"/>
        <w:rPr>
          <w:rFonts w:ascii="Arial" w:eastAsia="Times New Roman" w:hAnsi="Arial" w:cs="Arial"/>
        </w:rPr>
      </w:pPr>
      <w:r>
        <w:rPr>
          <w:rFonts w:ascii="Arial" w:eastAsia="Times New Roman" w:hAnsi="Arial" w:cs="Arial"/>
        </w:rPr>
        <w:t>Prijava programa/projekta mora sadržavati sljedeću obveznu dokumentaciju:</w:t>
      </w:r>
    </w:p>
    <w:p w14:paraId="3E375F20" w14:textId="77777777" w:rsidR="00882EAB" w:rsidRDefault="002E46DB">
      <w:pPr>
        <w:numPr>
          <w:ilvl w:val="0"/>
          <w:numId w:val="7"/>
        </w:numPr>
        <w:spacing w:after="0" w:line="240" w:lineRule="auto"/>
        <w:ind w:left="284" w:hanging="284"/>
        <w:jc w:val="both"/>
        <w:rPr>
          <w:rFonts w:ascii="Arial" w:eastAsia="Times New Roman" w:hAnsi="Arial" w:cs="Arial"/>
        </w:rPr>
      </w:pPr>
      <w:r>
        <w:rPr>
          <w:rFonts w:ascii="Arial" w:eastAsia="Times New Roman" w:hAnsi="Arial" w:cs="Arial"/>
        </w:rPr>
        <w:t xml:space="preserve">ispunjenu i ovjerenu prijavu programa/projekta, na propisanom obrascu (obrazac se nalazi u privitku ovih Uputa – Privitak 1.) </w:t>
      </w:r>
    </w:p>
    <w:p w14:paraId="6D491AF9" w14:textId="77777777" w:rsidR="00882EAB" w:rsidRDefault="002E46DB">
      <w:pPr>
        <w:numPr>
          <w:ilvl w:val="0"/>
          <w:numId w:val="7"/>
        </w:numPr>
        <w:spacing w:after="0" w:line="240" w:lineRule="auto"/>
        <w:ind w:left="284" w:hanging="284"/>
        <w:jc w:val="both"/>
        <w:rPr>
          <w:rFonts w:ascii="Arial" w:eastAsia="Times New Roman" w:hAnsi="Arial" w:cs="Arial"/>
        </w:rPr>
      </w:pPr>
      <w:r>
        <w:rPr>
          <w:rFonts w:ascii="Arial" w:eastAsia="Times New Roman" w:hAnsi="Arial" w:cs="Arial"/>
        </w:rPr>
        <w:t xml:space="preserve">ovjerenu izjavu o nepostojanju dvostrukog financiranja (obrazac izjave se nalazi u privitku ovih Uputa – Privitak 3.)  </w:t>
      </w:r>
    </w:p>
    <w:p w14:paraId="289CC62F" w14:textId="77777777" w:rsidR="00882EAB" w:rsidRDefault="002E46DB">
      <w:pPr>
        <w:numPr>
          <w:ilvl w:val="0"/>
          <w:numId w:val="7"/>
        </w:numPr>
        <w:spacing w:after="0" w:line="240" w:lineRule="auto"/>
        <w:ind w:left="284" w:hanging="284"/>
        <w:jc w:val="both"/>
        <w:rPr>
          <w:rFonts w:ascii="Arial" w:eastAsia="Times New Roman" w:hAnsi="Arial" w:cs="Arial"/>
        </w:rPr>
      </w:pPr>
      <w:r>
        <w:rPr>
          <w:rFonts w:ascii="Arial" w:eastAsia="Times New Roman" w:hAnsi="Arial" w:cs="Arial"/>
        </w:rPr>
        <w:t>ovjerenu izjavu o ispunjenju uvjeta prihvatljivosti prijavitelja (obrazac izjave se nalazi u privitku ovih Uputa – Privitak 4.)</w:t>
      </w:r>
    </w:p>
    <w:p w14:paraId="216BB924" w14:textId="77777777" w:rsidR="00882EAB" w:rsidRDefault="002E46DB">
      <w:pPr>
        <w:jc w:val="both"/>
        <w:rPr>
          <w:rFonts w:ascii="Arial" w:hAnsi="Arial" w:cs="Arial"/>
          <w:highlight w:val="yellow"/>
        </w:rPr>
      </w:pPr>
      <w:r>
        <w:rPr>
          <w:rFonts w:ascii="Arial" w:hAnsi="Arial" w:cs="Arial"/>
        </w:rPr>
        <w:t xml:space="preserve">4. isprave/dokumente kojima prijavitelj dokazuje status prihvatljivog prijavitelja iz točke V. ovih Uputa (isprave navedene pod brojevima od 1) do 4) i 9). </w:t>
      </w:r>
    </w:p>
    <w:p w14:paraId="3CAA592B" w14:textId="77777777" w:rsidR="00882EAB" w:rsidRDefault="002E46DB">
      <w:pPr>
        <w:spacing w:after="0" w:line="240" w:lineRule="auto"/>
        <w:jc w:val="both"/>
        <w:rPr>
          <w:rFonts w:ascii="Arial" w:eastAsia="Times New Roman" w:hAnsi="Arial" w:cs="Arial"/>
        </w:rPr>
      </w:pPr>
      <w:r>
        <w:rPr>
          <w:rFonts w:ascii="Arial" w:eastAsia="Times New Roman" w:hAnsi="Arial" w:cs="Arial"/>
        </w:rPr>
        <w:t>Obrazac prijave popunjava se elektronički, font teksta je Arial 10.</w:t>
      </w:r>
    </w:p>
    <w:p w14:paraId="6E2B9E36" w14:textId="77777777" w:rsidR="00882EAB" w:rsidRDefault="002E46DB">
      <w:pPr>
        <w:spacing w:after="0" w:line="240" w:lineRule="auto"/>
        <w:jc w:val="both"/>
        <w:rPr>
          <w:rFonts w:ascii="Arial" w:eastAsia="Times New Roman" w:hAnsi="Arial" w:cs="Arial"/>
        </w:rPr>
      </w:pPr>
      <w:r>
        <w:rPr>
          <w:rFonts w:ascii="Arial" w:eastAsia="Times New Roman" w:hAnsi="Arial" w:cs="Arial"/>
        </w:rPr>
        <w:t xml:space="preserve">Svi obrasci trebaju biti ovjereni pečatom prijavitelja i potpisani od strane odgovorne osobe prijavitelja i voditelja programa/projekta. Županija zadržava pravo naknadno zatražiti od prijavitelja uvid u originale dostavljenih dokumenata, ako to ocijeni potrebnim.    </w:t>
      </w:r>
    </w:p>
    <w:p w14:paraId="1A61646C" w14:textId="77777777" w:rsidR="00882EAB" w:rsidRDefault="002E46DB">
      <w:pPr>
        <w:spacing w:after="0" w:line="240" w:lineRule="auto"/>
        <w:jc w:val="both"/>
        <w:rPr>
          <w:rFonts w:ascii="Arial" w:eastAsia="Times New Roman" w:hAnsi="Arial" w:cs="Arial"/>
        </w:rPr>
      </w:pPr>
      <w:r>
        <w:rPr>
          <w:rFonts w:ascii="Arial" w:eastAsia="Times New Roman" w:hAnsi="Arial" w:cs="Arial"/>
        </w:rPr>
        <w:t>Upute za popunjavanje obrasca prijave nalaze se u privitku ovih Uputa (Privitak 2.) i objavljene su zajedno s natječajnom dokumentacijom na mrežnoj stranici Županije.</w:t>
      </w:r>
    </w:p>
    <w:p w14:paraId="25563ECE" w14:textId="77777777" w:rsidR="00882EAB" w:rsidRDefault="00882EAB">
      <w:pPr>
        <w:spacing w:after="0" w:line="240" w:lineRule="auto"/>
        <w:jc w:val="both"/>
        <w:rPr>
          <w:rFonts w:ascii="Arial" w:eastAsia="Times New Roman" w:hAnsi="Arial" w:cs="Arial"/>
        </w:rPr>
      </w:pPr>
    </w:p>
    <w:p w14:paraId="78B427D2" w14:textId="77777777" w:rsidR="00882EAB" w:rsidRDefault="00882EAB">
      <w:pPr>
        <w:spacing w:after="0" w:line="240" w:lineRule="auto"/>
        <w:jc w:val="both"/>
        <w:rPr>
          <w:rFonts w:ascii="Arial" w:eastAsia="Times New Roman" w:hAnsi="Arial" w:cs="Arial"/>
        </w:rPr>
      </w:pPr>
    </w:p>
    <w:p w14:paraId="32688BF7"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15" w:name="_Toc164171400"/>
      <w:bookmarkStart w:id="16" w:name="_Toc164175795"/>
      <w:r>
        <w:rPr>
          <w:rFonts w:ascii="Arial" w:eastAsia="Times New Roman" w:hAnsi="Arial" w:cs="Times New Roman"/>
          <w:b/>
          <w:sz w:val="24"/>
          <w:szCs w:val="32"/>
          <w:lang w:eastAsia="hr-HR"/>
        </w:rPr>
        <w:t>PROVJERA I ISPUNJAVANJE FORMALNIH UVJETA</w:t>
      </w:r>
      <w:bookmarkEnd w:id="15"/>
      <w:bookmarkEnd w:id="16"/>
    </w:p>
    <w:p w14:paraId="6FCE5320"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Provjeru ispunjavanja formalnih uvjeta natječaja provodi Povjerenstvo za otvaranje prijava i pregled propisanih uvjeta Javnog natječaja.</w:t>
      </w:r>
    </w:p>
    <w:p w14:paraId="5957EF0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U postupku provjere ispunjavanja formalnih uvjeta provjerava se:</w:t>
      </w:r>
    </w:p>
    <w:p w14:paraId="1D78E749"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 li prijava dostavljena na odgovarajući Javni natječaj i u zadanom roku</w:t>
      </w:r>
    </w:p>
    <w:p w14:paraId="424DA0E7"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 xml:space="preserve">je li Prijavitelj upisan u Registar udruga Republike Hrvatske ili u drugi odgovarajući registar </w:t>
      </w:r>
    </w:p>
    <w:p w14:paraId="37229F67"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 li Prijavitelj upisan u Registar neprofitnih organizacija i vodi li transparentno financijsko poslovanje u skladu sa Zakonom o financijskom poslovanju i računovodstvu neprofitnih organizacija („Narodne novine“ broj 121/14)</w:t>
      </w:r>
    </w:p>
    <w:p w14:paraId="4649F1F5"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 li Prijavitelj ima statut usklađen sa Zakonom o udrugama („Narodne novine“ broj 74/14, 70/17, 98/19 i 151/22)</w:t>
      </w:r>
    </w:p>
    <w:p w14:paraId="1DD41F0B"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 li odgovornoj osobi za zastupanje Prijavitelja istekao mandat</w:t>
      </w:r>
    </w:p>
    <w:p w14:paraId="6DB7B712"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 li zatraženi iznos sredstava unutar financijskih pragova postavljenih u Javnom natječaju</w:t>
      </w:r>
    </w:p>
    <w:p w14:paraId="3BF711B8"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jesu li dostavljeni, potpisani i ovjereni svi obvezni obrasci i prilozi</w:t>
      </w:r>
    </w:p>
    <w:p w14:paraId="106F9424" w14:textId="77777777" w:rsidR="00882EAB" w:rsidRDefault="002E46DB">
      <w:pPr>
        <w:numPr>
          <w:ilvl w:val="0"/>
          <w:numId w:val="8"/>
        </w:numPr>
        <w:spacing w:before="60" w:after="120" w:line="240" w:lineRule="auto"/>
        <w:contextualSpacing/>
        <w:jc w:val="both"/>
        <w:rPr>
          <w:rFonts w:ascii="Arial" w:eastAsia="Calibri" w:hAnsi="Arial" w:cs="Times New Roman"/>
        </w:rPr>
      </w:pPr>
      <w:r>
        <w:rPr>
          <w:rFonts w:ascii="Arial" w:eastAsia="Calibri" w:hAnsi="Arial" w:cs="Times New Roman"/>
        </w:rPr>
        <w:t>jesu li ispunjeni drugi formalni uvjeti Javnog natječaja</w:t>
      </w:r>
    </w:p>
    <w:p w14:paraId="2392E9D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lastRenderedPageBreak/>
        <w:t>Davatelj sredstava ima pravo zatražiti od Prijavitelja dodatna objašnjenja ili informacije uz dostavljenu prijavu, a Prijavitelju će se osigurati razmjeran rok za dostavu zatraženog. Ukoliko Prijavitelj ne dostavi traženo u zadanom roku, prijava će se odbaciti.</w:t>
      </w:r>
    </w:p>
    <w:p w14:paraId="5620CE5E"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Prijavitelji čije prijave budu odbijene zbog neispunjavanja propisanih uvjeta Javnog natječaja, bit će obaviješteni pisanim putem u roku od najviše osam radnih dana od dana donošenja Odluke o upućivanju prijava na ocjenjivanje Povjerenstvu za ocjenjivanje nakon čega imaju pravo narednih osam dana od dana prijema obavijesti, podnijeti prigovor pročelniku Upravnog odjela za turizam, poduzetništvo i ruralni razvoj koji će u roku od pet dana od primitka prigovora odlučiti o istome, odnosno prigovor prihvatiti ili odbaciti.</w:t>
      </w:r>
    </w:p>
    <w:p w14:paraId="4399C503"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U slučaju prihvaćanja prigovora, prijava će biti upućena u daljnju proceduru.</w:t>
      </w:r>
    </w:p>
    <w:p w14:paraId="7D27EE43" w14:textId="77777777" w:rsidR="00882EAB" w:rsidRDefault="00882EAB">
      <w:pPr>
        <w:spacing w:before="60" w:after="120" w:line="240" w:lineRule="auto"/>
        <w:jc w:val="both"/>
        <w:rPr>
          <w:rFonts w:ascii="Arial" w:eastAsia="Calibri" w:hAnsi="Arial" w:cs="Times New Roman"/>
        </w:rPr>
      </w:pPr>
    </w:p>
    <w:p w14:paraId="7FEC68F0"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17" w:name="_Toc164171401"/>
      <w:bookmarkStart w:id="18" w:name="_Toc164175796"/>
      <w:r>
        <w:rPr>
          <w:rFonts w:ascii="Arial" w:eastAsia="Times New Roman" w:hAnsi="Arial" w:cs="Times New Roman"/>
          <w:b/>
          <w:sz w:val="24"/>
          <w:szCs w:val="32"/>
          <w:lang w:eastAsia="hr-HR"/>
        </w:rPr>
        <w:t>OCJENJIVANJE PRIJAVA KOJE SU ISPUNILE FORMALNE UVJETE JAVNOG NATJEČAJA</w:t>
      </w:r>
      <w:bookmarkEnd w:id="17"/>
      <w:bookmarkEnd w:id="18"/>
    </w:p>
    <w:p w14:paraId="2B82AEE8"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Ocjenjivanje prijava koje su ispunile formalne uvjete Javnog natječaja provodi Povjerenstvo za ocjenjivanje pristiglih prijava na Javni natječaj.</w:t>
      </w:r>
    </w:p>
    <w:p w14:paraId="4F7CCD87"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Zadaća Povjerenstva je razmotriti i ocijeniti prijave koje su ispunile formalne uvjete sukladno kriterijima koji su propisani Javnim natječajem, te dostaviti prij</w:t>
      </w:r>
      <w:r w:rsidR="005737FF">
        <w:rPr>
          <w:rFonts w:ascii="Arial" w:eastAsia="Calibri" w:hAnsi="Arial" w:cs="Times New Roman"/>
        </w:rPr>
        <w:t>edlog za odobravanje sredstava Ž</w:t>
      </w:r>
      <w:r>
        <w:rPr>
          <w:rFonts w:ascii="Arial" w:eastAsia="Calibri" w:hAnsi="Arial" w:cs="Times New Roman"/>
        </w:rPr>
        <w:t>upanu na odlučivanje.</w:t>
      </w:r>
    </w:p>
    <w:p w14:paraId="01E5865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Nakon donošenja odluke o programima/projektima kojima su odobrena financijska sredstva, Upravni odjel za turizam, poduzetništvo i ruralni razvoj će na mrežnim stranicama javno objaviti rezultate Javnog natječaja s podacima o Prijaviteljima i programima/projektima kojima su odobrena sredstva i iznosima odobrenih sredstava.</w:t>
      </w:r>
    </w:p>
    <w:p w14:paraId="5D5E95D5"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Upravni odjel za turizam, poduzetništvo i ruralni razvoj će u roku od 8 radnih dana od donošenja odluke o dodjeli financijskih sredstava obavijestiti Prijavitelje čije prijave nisu prihvaćene za financiranje o razlozima nefinanciranja uz navođenje ostvarenog broja bodova po pojedinim kategorijama ocjenjivanja.</w:t>
      </w:r>
    </w:p>
    <w:p w14:paraId="10A7065E"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Prijaviteljima kojima nisu odobrena financijska sredstva može se na njihov zahtjev u roku od 8 dana od dana primitka pisane obavijesti o rezultatima Javnog natječaja, omogućiti uvid u zbirnu ocjenu njihove prijave uz pravo Županije da zaštiti tajnost podataka o osobama koje su ocjenjivale prijavu.</w:t>
      </w:r>
    </w:p>
    <w:p w14:paraId="72AC0389"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Prijaviteljima koji su nezadovoljni odlukom o dodjeli financijskih sredstava omogućit će se pravo na prigovor. Prigovor se podnosi Upravnom odjelu za turizam, poduzetništvo i ruralni razvoj u pisanom obliku, u roku od 8 radnih dana od dana dostave pisane obavijesti. Prigovor se može odnositi isključivo na bodovanje kriterija te mora biti obrazložen i ovjeren od strane osobe ovlaštene za zastupanje. Upravni odjel za turizam, poduzetništvo i ruralni razvoj bez odgode dostavlja prigovor na odlučivanje posebnom tijelu imenovanom od strane Župana.</w:t>
      </w:r>
    </w:p>
    <w:p w14:paraId="4C10923C" w14:textId="77777777" w:rsidR="00882EAB" w:rsidRDefault="00882EAB">
      <w:pPr>
        <w:spacing w:before="60" w:after="120" w:line="240" w:lineRule="auto"/>
        <w:jc w:val="both"/>
        <w:rPr>
          <w:rFonts w:ascii="Arial" w:eastAsia="Calibri" w:hAnsi="Arial" w:cs="Times New Roman"/>
        </w:rPr>
      </w:pPr>
    </w:p>
    <w:p w14:paraId="32C6DE31"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19" w:name="_Toc164171402"/>
      <w:bookmarkStart w:id="20" w:name="_Toc164175797"/>
      <w:r>
        <w:rPr>
          <w:rFonts w:ascii="Arial" w:eastAsia="Times New Roman" w:hAnsi="Arial" w:cs="Times New Roman"/>
          <w:b/>
          <w:sz w:val="24"/>
          <w:szCs w:val="32"/>
          <w:lang w:eastAsia="hr-HR"/>
        </w:rPr>
        <w:t>KRITERIJI ZA OCJENJIVANJE</w:t>
      </w:r>
      <w:bookmarkEnd w:id="19"/>
      <w:bookmarkEnd w:id="20"/>
    </w:p>
    <w:p w14:paraId="1246C1D7"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Programi / projekti će se ocjenjivati na sljedeći način:</w:t>
      </w:r>
    </w:p>
    <w:p w14:paraId="3F8705E2" w14:textId="77777777" w:rsidR="00882EAB" w:rsidRDefault="002E46DB">
      <w:pPr>
        <w:numPr>
          <w:ilvl w:val="0"/>
          <w:numId w:val="9"/>
        </w:numPr>
        <w:spacing w:before="60" w:after="120" w:line="240" w:lineRule="auto"/>
        <w:ind w:left="714" w:hanging="357"/>
        <w:contextualSpacing/>
        <w:jc w:val="both"/>
        <w:rPr>
          <w:rFonts w:ascii="Arial" w:eastAsia="Calibri" w:hAnsi="Arial" w:cs="Times New Roman"/>
        </w:rPr>
      </w:pPr>
      <w:r>
        <w:rPr>
          <w:rFonts w:ascii="Arial" w:eastAsia="Calibri" w:hAnsi="Arial" w:cs="Times New Roman"/>
        </w:rPr>
        <w:t>30% od ukupnog broja bodova temelji se na vrijednost programa / projekta u odnosu na društvenu korist,</w:t>
      </w:r>
    </w:p>
    <w:p w14:paraId="39F99275" w14:textId="77777777" w:rsidR="00882EAB" w:rsidRDefault="002E46DB">
      <w:pPr>
        <w:numPr>
          <w:ilvl w:val="0"/>
          <w:numId w:val="9"/>
        </w:numPr>
        <w:spacing w:before="60" w:after="120" w:line="240" w:lineRule="auto"/>
        <w:ind w:left="714" w:hanging="357"/>
        <w:contextualSpacing/>
        <w:jc w:val="both"/>
        <w:rPr>
          <w:rFonts w:ascii="Arial" w:eastAsia="Calibri" w:hAnsi="Arial" w:cs="Times New Roman"/>
        </w:rPr>
      </w:pPr>
      <w:r>
        <w:rPr>
          <w:rFonts w:ascii="Arial" w:eastAsia="Calibri" w:hAnsi="Arial" w:cs="Times New Roman"/>
        </w:rPr>
        <w:t>preostalih 70% od ukupnog broja bodova, boduje se prema sljedećim kriterijima:</w:t>
      </w:r>
    </w:p>
    <w:p w14:paraId="367466CD" w14:textId="77777777" w:rsidR="00882EAB" w:rsidRDefault="002E46DB">
      <w:pPr>
        <w:numPr>
          <w:ilvl w:val="0"/>
          <w:numId w:val="10"/>
        </w:numPr>
        <w:spacing w:before="60" w:after="120" w:line="240" w:lineRule="auto"/>
        <w:ind w:left="1066" w:hanging="357"/>
        <w:contextualSpacing/>
        <w:jc w:val="both"/>
        <w:rPr>
          <w:rFonts w:ascii="Arial" w:eastAsia="Calibri" w:hAnsi="Arial" w:cs="Times New Roman"/>
        </w:rPr>
      </w:pPr>
      <w:r>
        <w:rPr>
          <w:rFonts w:ascii="Arial" w:eastAsia="Calibri" w:hAnsi="Arial" w:cs="Times New Roman"/>
        </w:rPr>
        <w:t>jasno definiran i realno dostižan cilj programa / projekta</w:t>
      </w:r>
    </w:p>
    <w:p w14:paraId="2A988736" w14:textId="77777777" w:rsidR="00882EAB" w:rsidRDefault="002E46DB">
      <w:pPr>
        <w:numPr>
          <w:ilvl w:val="0"/>
          <w:numId w:val="10"/>
        </w:numPr>
        <w:spacing w:before="60" w:after="120" w:line="240" w:lineRule="auto"/>
        <w:ind w:left="1066" w:hanging="357"/>
        <w:contextualSpacing/>
        <w:jc w:val="both"/>
        <w:rPr>
          <w:rFonts w:ascii="Arial" w:eastAsia="Calibri" w:hAnsi="Arial" w:cs="Times New Roman"/>
        </w:rPr>
      </w:pPr>
      <w:r>
        <w:rPr>
          <w:rFonts w:ascii="Arial" w:eastAsia="Calibri" w:hAnsi="Arial" w:cs="Times New Roman"/>
        </w:rPr>
        <w:t>jasno definirani korisnici programa / projekta</w:t>
      </w:r>
    </w:p>
    <w:p w14:paraId="3887FA0F" w14:textId="77777777" w:rsidR="00882EAB" w:rsidRDefault="002E46DB">
      <w:pPr>
        <w:numPr>
          <w:ilvl w:val="0"/>
          <w:numId w:val="10"/>
        </w:numPr>
        <w:spacing w:before="60" w:after="120" w:line="240" w:lineRule="auto"/>
        <w:ind w:left="1066" w:hanging="357"/>
        <w:contextualSpacing/>
        <w:jc w:val="both"/>
        <w:rPr>
          <w:rFonts w:ascii="Arial" w:eastAsia="Calibri" w:hAnsi="Arial" w:cs="Times New Roman"/>
        </w:rPr>
      </w:pPr>
      <w:r>
        <w:rPr>
          <w:rFonts w:ascii="Arial" w:eastAsia="Calibri" w:hAnsi="Arial" w:cs="Times New Roman"/>
        </w:rPr>
        <w:t>jasno određena vremenska dinamika i mjesto provedbe programa / projekta</w:t>
      </w:r>
    </w:p>
    <w:p w14:paraId="5390EA50" w14:textId="77777777" w:rsidR="00882EAB" w:rsidRDefault="002E46DB">
      <w:pPr>
        <w:numPr>
          <w:ilvl w:val="0"/>
          <w:numId w:val="10"/>
        </w:numPr>
        <w:spacing w:before="60" w:after="120" w:line="240" w:lineRule="auto"/>
        <w:ind w:left="1066" w:hanging="357"/>
        <w:contextualSpacing/>
        <w:jc w:val="both"/>
        <w:rPr>
          <w:rFonts w:ascii="Arial" w:eastAsia="Calibri" w:hAnsi="Arial" w:cs="Times New Roman"/>
        </w:rPr>
      </w:pPr>
      <w:r>
        <w:rPr>
          <w:rFonts w:ascii="Arial" w:eastAsia="Calibri" w:hAnsi="Arial" w:cs="Times New Roman"/>
        </w:rPr>
        <w:t>realan odnos troškova i planiranih aktivnosti programa / projekta</w:t>
      </w:r>
    </w:p>
    <w:p w14:paraId="7979E93C" w14:textId="77777777" w:rsidR="00882EAB" w:rsidRDefault="002E46DB">
      <w:pPr>
        <w:numPr>
          <w:ilvl w:val="0"/>
          <w:numId w:val="10"/>
        </w:numPr>
        <w:spacing w:before="60" w:after="120" w:line="240" w:lineRule="auto"/>
        <w:ind w:left="1066" w:hanging="357"/>
        <w:contextualSpacing/>
        <w:jc w:val="both"/>
        <w:rPr>
          <w:rFonts w:ascii="Arial" w:eastAsia="Calibri" w:hAnsi="Arial" w:cs="Times New Roman"/>
        </w:rPr>
      </w:pPr>
      <w:r>
        <w:rPr>
          <w:rFonts w:ascii="Arial" w:eastAsia="Calibri" w:hAnsi="Arial" w:cs="Times New Roman"/>
        </w:rPr>
        <w:t>kadrovska sposobnost Prijavitelja za provedbu programa / projekta</w:t>
      </w:r>
    </w:p>
    <w:p w14:paraId="54F58B65" w14:textId="77777777" w:rsidR="00882EAB" w:rsidRDefault="002E46DB">
      <w:pPr>
        <w:numPr>
          <w:ilvl w:val="0"/>
          <w:numId w:val="10"/>
        </w:numPr>
        <w:spacing w:before="60" w:after="120" w:line="240" w:lineRule="auto"/>
        <w:ind w:left="1066" w:hanging="357"/>
        <w:contextualSpacing/>
        <w:jc w:val="both"/>
        <w:rPr>
          <w:rFonts w:ascii="Arial" w:eastAsia="Calibri" w:hAnsi="Arial" w:cs="Times New Roman"/>
        </w:rPr>
      </w:pPr>
      <w:r>
        <w:rPr>
          <w:rFonts w:ascii="Arial" w:eastAsia="Calibri" w:hAnsi="Arial" w:cs="Times New Roman"/>
        </w:rPr>
        <w:t>osigurano sufinanciranje programa / projekta iz drugih izvora</w:t>
      </w:r>
    </w:p>
    <w:p w14:paraId="6AF19168" w14:textId="77777777" w:rsidR="00882EAB" w:rsidRDefault="002E46DB">
      <w:pPr>
        <w:numPr>
          <w:ilvl w:val="0"/>
          <w:numId w:val="10"/>
        </w:numPr>
        <w:spacing w:before="60" w:after="120" w:line="240" w:lineRule="auto"/>
        <w:contextualSpacing/>
        <w:jc w:val="both"/>
        <w:rPr>
          <w:rFonts w:ascii="Arial" w:eastAsia="Calibri" w:hAnsi="Arial" w:cs="Times New Roman"/>
        </w:rPr>
      </w:pPr>
      <w:r>
        <w:rPr>
          <w:rFonts w:ascii="Arial" w:eastAsia="Calibri" w:hAnsi="Arial" w:cs="Times New Roman"/>
        </w:rPr>
        <w:t>kvaliteta dosadašnje suradnje Prijavitelja programa / projekta sa Županijom</w:t>
      </w:r>
    </w:p>
    <w:p w14:paraId="50643C50" w14:textId="77777777" w:rsidR="00882EAB" w:rsidRDefault="00882EAB">
      <w:pPr>
        <w:spacing w:before="60" w:after="120" w:line="240" w:lineRule="auto"/>
        <w:ind w:left="708"/>
        <w:contextualSpacing/>
        <w:jc w:val="both"/>
        <w:rPr>
          <w:rFonts w:ascii="Arial" w:eastAsia="Calibri" w:hAnsi="Arial" w:cs="Times New Roman"/>
        </w:rPr>
      </w:pPr>
    </w:p>
    <w:p w14:paraId="306ABAE1"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21" w:name="_Toc164175798"/>
      <w:bookmarkStart w:id="22" w:name="_Toc164171403"/>
      <w:r>
        <w:rPr>
          <w:rFonts w:ascii="Arial" w:eastAsia="Times New Roman" w:hAnsi="Arial" w:cs="Times New Roman"/>
          <w:b/>
          <w:sz w:val="24"/>
          <w:szCs w:val="32"/>
          <w:lang w:eastAsia="hr-HR"/>
        </w:rPr>
        <w:lastRenderedPageBreak/>
        <w:t>ZABRANA DVOSTRUKOG FINANCIRANJA</w:t>
      </w:r>
      <w:bookmarkEnd w:id="21"/>
      <w:bookmarkEnd w:id="22"/>
    </w:p>
    <w:p w14:paraId="09902036"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Zabrana dvostrukog financiranja odnosi se na financiranje dijelova aktivnosti i programa i projekata koji se već financiraju iz nekog javnog izvora i po posebnim propisima – kada je u pitanju ista aktivnost, koja se provodi na istom području, u isto vrijeme i za iste korisnike, osim ako se ne radi o koordiniranom sufinanciranju iz više različitih izvora.</w:t>
      </w:r>
    </w:p>
    <w:p w14:paraId="79305C4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Zabrana dvostrukog financiranja se posebno odnosi na programe i projekte koji će se (su)financirati na temelju programa javnih potreba putem drugih javnih izvora, a dokazuje se popunjavanjem izjave.</w:t>
      </w:r>
    </w:p>
    <w:p w14:paraId="4F5022FF"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 popunjavanjem obrasca daje pismenu izjavu pod materijalnom i kaznenom odgovornošću o nepostojanju dvostrukog financiranja.</w:t>
      </w:r>
    </w:p>
    <w:p w14:paraId="505B745E" w14:textId="77777777" w:rsidR="00882EAB" w:rsidRDefault="00882EAB">
      <w:pPr>
        <w:spacing w:before="60" w:after="120" w:line="240" w:lineRule="auto"/>
        <w:jc w:val="both"/>
        <w:rPr>
          <w:rFonts w:ascii="Arial" w:eastAsia="Calibri" w:hAnsi="Arial" w:cs="Times New Roman"/>
        </w:rPr>
      </w:pPr>
    </w:p>
    <w:p w14:paraId="5F8C0AEB"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23" w:name="_Toc164175799"/>
      <w:bookmarkStart w:id="24" w:name="_Toc164171404"/>
      <w:r>
        <w:rPr>
          <w:rFonts w:ascii="Arial" w:eastAsia="Times New Roman" w:hAnsi="Arial" w:cs="Times New Roman"/>
          <w:b/>
          <w:sz w:val="24"/>
          <w:szCs w:val="32"/>
          <w:lang w:eastAsia="hr-HR"/>
        </w:rPr>
        <w:t>UREDNA ISPUNJAVANJA OBVEZA PO PRETHODNIM UGOVORIMA</w:t>
      </w:r>
      <w:bookmarkEnd w:id="23"/>
      <w:bookmarkEnd w:id="24"/>
    </w:p>
    <w:p w14:paraId="1A8BD23C"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Uredna ispunjavanja obveza po prethodnim ugovorima odnosi se na one Prijavitelje kojima je u proteklim godinama Primorsko – goranska županija već prihvatila i financirala neki program / projekt, a podrazumijeva da je Prijavitelj za dobivena sredstva uredno, a sukladno preuzetim obvezama iz ugovora o financiranju, Upravnom odjelu za turizam, poduzetništvo i ruralni razvoj dostavio izvještaj o provedenom programu / projektu zajedno s kopijama računa o utrošenim sredstvima.</w:t>
      </w:r>
    </w:p>
    <w:p w14:paraId="010CFAC1"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 popunjavanjem obrasca daje pismenu izjavu pod materijalnom i kaznenom odgovornošću o urednom ispunjavanju obveza iz prije sklopljenih ugovora o financiranju iz proračuna Primorsko – goranske županije i drugih javnih izvora.</w:t>
      </w:r>
    </w:p>
    <w:p w14:paraId="69FC5F01" w14:textId="77777777" w:rsidR="00882EAB" w:rsidRDefault="00882EAB">
      <w:pPr>
        <w:spacing w:before="60" w:after="120" w:line="240" w:lineRule="auto"/>
        <w:jc w:val="both"/>
        <w:rPr>
          <w:rFonts w:ascii="Arial" w:eastAsia="Calibri" w:hAnsi="Arial" w:cs="Times New Roman"/>
        </w:rPr>
      </w:pPr>
    </w:p>
    <w:p w14:paraId="11D59F9B"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25" w:name="_Toc164171405"/>
      <w:bookmarkStart w:id="26" w:name="_Toc164175800"/>
      <w:r>
        <w:rPr>
          <w:rFonts w:ascii="Arial" w:eastAsia="Times New Roman" w:hAnsi="Arial" w:cs="Times New Roman"/>
          <w:b/>
          <w:sz w:val="24"/>
          <w:szCs w:val="32"/>
          <w:lang w:eastAsia="hr-HR"/>
        </w:rPr>
        <w:t>SADRŽAJ OBRASCA PRIJAVE</w:t>
      </w:r>
      <w:bookmarkEnd w:id="25"/>
      <w:bookmarkEnd w:id="26"/>
    </w:p>
    <w:p w14:paraId="4B58AE03"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Obrazac prijave na Javni natječaj za sufinanciranje programa i projekata u</w:t>
      </w:r>
      <w:r w:rsidR="005737FF">
        <w:rPr>
          <w:rFonts w:ascii="Arial" w:eastAsia="Calibri" w:hAnsi="Arial" w:cs="Times New Roman"/>
        </w:rPr>
        <w:t>druga iz područja lovstva u 2025</w:t>
      </w:r>
      <w:r>
        <w:rPr>
          <w:rFonts w:ascii="Arial" w:eastAsia="Calibri" w:hAnsi="Arial" w:cs="Times New Roman"/>
        </w:rPr>
        <w:t xml:space="preserve">. godini dio je obvezne dokumentacije i sadrži podatke o Prijavitelju, sadržaju projekta i financijskom planu (troškovniku) projekta. </w:t>
      </w:r>
    </w:p>
    <w:p w14:paraId="2418857A" w14:textId="77777777" w:rsidR="00882EAB" w:rsidRDefault="00882EAB">
      <w:pPr>
        <w:spacing w:before="60" w:after="120" w:line="240" w:lineRule="auto"/>
        <w:jc w:val="both"/>
        <w:rPr>
          <w:rFonts w:ascii="Arial" w:eastAsia="Calibri" w:hAnsi="Arial" w:cs="Times New Roman"/>
        </w:rPr>
      </w:pPr>
    </w:p>
    <w:p w14:paraId="5BC571BC"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27" w:name="_Toc164175801"/>
      <w:bookmarkStart w:id="28" w:name="_Toc164171406"/>
      <w:r>
        <w:rPr>
          <w:rFonts w:ascii="Arial" w:eastAsia="Times New Roman" w:hAnsi="Arial" w:cs="Times New Roman"/>
          <w:b/>
          <w:sz w:val="24"/>
          <w:szCs w:val="32"/>
          <w:lang w:eastAsia="hr-HR"/>
        </w:rPr>
        <w:t>SKLAPANJE UGOVORA O FINANCIRANJU</w:t>
      </w:r>
      <w:bookmarkEnd w:id="27"/>
      <w:bookmarkEnd w:id="28"/>
    </w:p>
    <w:p w14:paraId="40A92006"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Sa Prijaviteljima kojima su odobrena financijska sredstva Županija će potpisati ugovor o financiranju.</w:t>
      </w:r>
    </w:p>
    <w:p w14:paraId="333E6125"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Ukoliko je odobreno samo djelomično financiranje programa / projekta, ugovor se potpisuje nakon dostave Obrasca izmijenjenog financijskog plana.</w:t>
      </w:r>
    </w:p>
    <w:p w14:paraId="7B218F8C"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Ugovor se sastoji od općih uvjeta, koji moraju biti isti za sve prijavitelje u okviru Javnog natječaja, te posebnog dijela.</w:t>
      </w:r>
    </w:p>
    <w:p w14:paraId="518CD629"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Obveza je Prijavitelja da striktno namjenski i racionalno troši donirana sredstva.</w:t>
      </w:r>
    </w:p>
    <w:p w14:paraId="2300B6BE"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 se obvezuje nakon završetka programa/projekta pravovremeno dostaviti detaljan izvještaj o utrošenim sredstvima</w:t>
      </w:r>
    </w:p>
    <w:p w14:paraId="6D6F5450" w14:textId="77777777" w:rsidR="00882EAB" w:rsidRDefault="00882EAB">
      <w:pPr>
        <w:spacing w:before="60" w:after="120" w:line="240" w:lineRule="auto"/>
        <w:jc w:val="both"/>
        <w:rPr>
          <w:rFonts w:ascii="Arial" w:eastAsia="Calibri" w:hAnsi="Arial" w:cs="Times New Roman"/>
        </w:rPr>
      </w:pPr>
    </w:p>
    <w:p w14:paraId="6302713A"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29" w:name="_Toc164171407"/>
      <w:bookmarkStart w:id="30" w:name="_Toc164175802"/>
      <w:r>
        <w:rPr>
          <w:rFonts w:ascii="Arial" w:eastAsia="Times New Roman" w:hAnsi="Arial" w:cs="Times New Roman"/>
          <w:b/>
          <w:sz w:val="24"/>
          <w:szCs w:val="32"/>
          <w:lang w:eastAsia="hr-HR"/>
        </w:rPr>
        <w:t>ISPLATA SREDSTAVA</w:t>
      </w:r>
      <w:bookmarkEnd w:id="29"/>
      <w:bookmarkEnd w:id="30"/>
    </w:p>
    <w:p w14:paraId="6FBEBB1F"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Prijavitelju koji je potpisao ugovor o financiranju isplata se vrši po dostavi Zahtjeva za isplatu sredstava i to najranije 15 dana nakon dostave kompletnog zahtjeva za provođenja programa / projekta.</w:t>
      </w:r>
    </w:p>
    <w:p w14:paraId="031D9A8A"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Zahtjev za isplatu sredstava nalazi se u dokumentaciji Javnog natječaja.</w:t>
      </w:r>
    </w:p>
    <w:p w14:paraId="21BE406E"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31" w:name="_Toc154729954"/>
      <w:bookmarkStart w:id="32" w:name="_Toc164171408"/>
      <w:bookmarkStart w:id="33" w:name="_Toc164175803"/>
      <w:r>
        <w:rPr>
          <w:rFonts w:ascii="Arial" w:eastAsia="Times New Roman" w:hAnsi="Arial" w:cs="Times New Roman"/>
          <w:b/>
          <w:sz w:val="24"/>
          <w:szCs w:val="32"/>
          <w:lang w:eastAsia="hr-HR"/>
        </w:rPr>
        <w:t>SUKOB INTERESA</w:t>
      </w:r>
      <w:bookmarkEnd w:id="31"/>
      <w:bookmarkEnd w:id="32"/>
      <w:bookmarkEnd w:id="33"/>
    </w:p>
    <w:p w14:paraId="1ABA7A75"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 će poduzeti sve potrebne mjere u svrhu izbjegavanja sukoba interesa pri korištenju odobrenih sredstava i bez odgode će obavijestiti davatelja financijskih sredstava o svim situacijama koje predstavljaju ili koje bi mogle dovesti do takvog sukoba</w:t>
      </w:r>
    </w:p>
    <w:p w14:paraId="7EF89159"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lastRenderedPageBreak/>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20ED020A"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Prijavitelj popunjavanjem obrasca daje pismenu izjavu pod materijalnom i kaznenom odgovornošću o nepostojanju sukoba interesa.</w:t>
      </w:r>
    </w:p>
    <w:p w14:paraId="3F73F31A" w14:textId="77777777" w:rsidR="00882EAB" w:rsidRDefault="00882EAB">
      <w:pPr>
        <w:spacing w:before="60" w:after="120" w:line="240" w:lineRule="auto"/>
        <w:jc w:val="both"/>
        <w:rPr>
          <w:rFonts w:ascii="Arial" w:eastAsia="Calibri" w:hAnsi="Arial" w:cs="Times New Roman"/>
        </w:rPr>
      </w:pPr>
    </w:p>
    <w:p w14:paraId="5E42127F"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34" w:name="_Toc164175804"/>
      <w:bookmarkStart w:id="35" w:name="_Toc164171409"/>
      <w:r>
        <w:rPr>
          <w:rFonts w:ascii="Arial" w:eastAsia="Times New Roman" w:hAnsi="Arial" w:cs="Times New Roman"/>
          <w:b/>
          <w:sz w:val="24"/>
          <w:szCs w:val="32"/>
          <w:lang w:eastAsia="hr-HR"/>
        </w:rPr>
        <w:t>ZAŠTITA OSOBNIH PODATAKA</w:t>
      </w:r>
      <w:bookmarkEnd w:id="34"/>
      <w:bookmarkEnd w:id="35"/>
    </w:p>
    <w:p w14:paraId="27CC7B1D" w14:textId="77777777" w:rsidR="00882EAB" w:rsidRDefault="002E46DB">
      <w:pPr>
        <w:spacing w:before="60" w:after="120" w:line="240" w:lineRule="auto"/>
        <w:jc w:val="both"/>
        <w:rPr>
          <w:rFonts w:ascii="Arial" w:eastAsia="Calibri" w:hAnsi="Arial" w:cs="Times New Roman"/>
        </w:rPr>
      </w:pPr>
      <w:r>
        <w:rPr>
          <w:rFonts w:ascii="Arial" w:eastAsia="Calibri" w:hAnsi="Arial" w:cs="Times New Roman"/>
        </w:rPr>
        <w:t>Prijavom na ovaj Javni natječaj Prijavitelji daju privolu za čuvanje i obradu osobnih podataka koji se traže u dokumentaciji koju je potrebno dostaviti prilikom prijave na ovaj Javni natječaj, i to sukladno Općoj Uredbi o zaštiti podataka (EU 2016/679), Zakonu o provedbi opće Uredbe o zaštiti podataka („Narodne novine“ broj 42/18) i Pravilnika o zaštiti osobnih podataka Primorsko – goranske županije („Službene novine“ broj 29/18).</w:t>
      </w:r>
    </w:p>
    <w:p w14:paraId="6A9BCD5E" w14:textId="77777777" w:rsidR="00882EAB" w:rsidRDefault="00882EAB">
      <w:pPr>
        <w:spacing w:before="60" w:after="120" w:line="240" w:lineRule="auto"/>
        <w:jc w:val="both"/>
        <w:rPr>
          <w:rFonts w:ascii="Arial" w:eastAsia="Calibri" w:hAnsi="Arial" w:cs="Times New Roman"/>
        </w:rPr>
      </w:pPr>
    </w:p>
    <w:p w14:paraId="76227413" w14:textId="77777777" w:rsidR="00882EAB" w:rsidRDefault="002E46DB">
      <w:pPr>
        <w:keepNext/>
        <w:keepLines/>
        <w:numPr>
          <w:ilvl w:val="0"/>
          <w:numId w:val="1"/>
        </w:numPr>
        <w:shd w:val="clear" w:color="auto" w:fill="D9E2F3"/>
        <w:spacing w:before="240" w:after="240" w:line="240" w:lineRule="auto"/>
        <w:contextualSpacing/>
        <w:jc w:val="both"/>
        <w:outlineLvl w:val="0"/>
        <w:rPr>
          <w:rFonts w:ascii="Arial" w:eastAsia="Times New Roman" w:hAnsi="Arial" w:cs="Times New Roman"/>
          <w:b/>
          <w:sz w:val="24"/>
          <w:szCs w:val="32"/>
          <w:lang w:eastAsia="hr-HR"/>
        </w:rPr>
      </w:pPr>
      <w:bookmarkStart w:id="36" w:name="_Toc164171410"/>
      <w:bookmarkStart w:id="37" w:name="_Toc164175805"/>
      <w:r>
        <w:rPr>
          <w:rFonts w:ascii="Arial" w:eastAsia="Times New Roman" w:hAnsi="Arial" w:cs="Times New Roman"/>
          <w:b/>
          <w:sz w:val="24"/>
          <w:szCs w:val="32"/>
          <w:lang w:eastAsia="hr-HR"/>
        </w:rPr>
        <w:t>DODATNA POJAŠNJENJA</w:t>
      </w:r>
      <w:bookmarkEnd w:id="36"/>
      <w:bookmarkEnd w:id="37"/>
    </w:p>
    <w:p w14:paraId="22CBF072" w14:textId="77777777" w:rsidR="00882EAB" w:rsidRDefault="002E46DB">
      <w:pPr>
        <w:spacing w:before="60" w:after="120" w:line="240" w:lineRule="auto"/>
        <w:ind w:firstLine="426"/>
        <w:jc w:val="both"/>
        <w:rPr>
          <w:rFonts w:ascii="Arial" w:eastAsia="Calibri" w:hAnsi="Arial" w:cs="Times New Roman"/>
          <w:lang w:eastAsia="en-GB"/>
        </w:rPr>
      </w:pPr>
      <w:r>
        <w:rPr>
          <w:rFonts w:ascii="Arial" w:eastAsia="Calibri" w:hAnsi="Arial" w:cs="Times New Roman"/>
          <w:lang w:eastAsia="en-GB"/>
        </w:rPr>
        <w:t xml:space="preserve">Dodatne informacije mogu se dobiti na broj telefona </w:t>
      </w:r>
      <w:r>
        <w:rPr>
          <w:rFonts w:ascii="Arial" w:eastAsia="Calibri" w:hAnsi="Arial" w:cs="Times New Roman"/>
          <w:b/>
          <w:lang w:eastAsia="en-GB"/>
        </w:rPr>
        <w:t>051/351–260</w:t>
      </w:r>
      <w:r>
        <w:rPr>
          <w:rFonts w:ascii="Arial" w:eastAsia="Calibri" w:hAnsi="Arial" w:cs="Times New Roman"/>
          <w:lang w:eastAsia="en-GB"/>
        </w:rPr>
        <w:t>.</w:t>
      </w:r>
    </w:p>
    <w:p w14:paraId="04D3FC7E" w14:textId="77777777" w:rsidR="00882EAB" w:rsidRDefault="002E46DB">
      <w:pPr>
        <w:spacing w:before="60" w:after="120" w:line="240" w:lineRule="auto"/>
        <w:ind w:firstLine="426"/>
        <w:jc w:val="both"/>
        <w:rPr>
          <w:rFonts w:ascii="Arial" w:eastAsia="Calibri" w:hAnsi="Arial" w:cs="Times New Roman"/>
        </w:rPr>
      </w:pPr>
      <w:r>
        <w:rPr>
          <w:rFonts w:ascii="Arial" w:eastAsia="Calibri" w:hAnsi="Arial" w:cs="Times New Roman"/>
          <w:lang w:eastAsia="en-GB"/>
        </w:rPr>
        <w:t xml:space="preserve">Sva pitanja vezana uz Javni natječaj mogu se postaviti isključivo elektroničkim putem, slanjem upita na sljedeću adresu: </w:t>
      </w:r>
      <w:hyperlink r:id="rId14" w:history="1">
        <w:r>
          <w:rPr>
            <w:rStyle w:val="Hyperlink"/>
            <w:rFonts w:ascii="Arial" w:eastAsia="Calibri" w:hAnsi="Arial" w:cs="Times New Roman"/>
          </w:rPr>
          <w:t>gospodarstvo@pgz.hr</w:t>
        </w:r>
      </w:hyperlink>
      <w:r>
        <w:rPr>
          <w:rFonts w:ascii="Arial" w:eastAsia="Calibri" w:hAnsi="Arial" w:cs="Times New Roman"/>
        </w:rPr>
        <w:t xml:space="preserve"> </w:t>
      </w:r>
      <w:r>
        <w:rPr>
          <w:rFonts w:ascii="Arial" w:eastAsia="Calibri" w:hAnsi="Arial" w:cs="Times New Roman"/>
          <w:lang w:eastAsia="en-GB"/>
        </w:rPr>
        <w:t>najkasnije 7 radnih dana prije isteka roka za predaju prijava na Javni natječaj.</w:t>
      </w:r>
    </w:p>
    <w:p w14:paraId="538A0E4B" w14:textId="77777777" w:rsidR="00882EAB" w:rsidRDefault="002E46DB">
      <w:pPr>
        <w:spacing w:before="60" w:after="120" w:line="240" w:lineRule="auto"/>
        <w:ind w:firstLine="426"/>
        <w:jc w:val="both"/>
        <w:rPr>
          <w:rFonts w:ascii="Arial" w:eastAsia="Calibri" w:hAnsi="Arial" w:cs="Times New Roman"/>
          <w:lang w:eastAsia="en-GB"/>
        </w:rPr>
      </w:pPr>
      <w:r>
        <w:rPr>
          <w:rFonts w:ascii="Arial" w:eastAsia="Calibri" w:hAnsi="Arial" w:cs="Times New Roman"/>
          <w:lang w:eastAsia="en-GB"/>
        </w:rPr>
        <w:t xml:space="preserve">Odgovori na pojedine upite u najkraćem mogućem roku poslat će se izravno na adrese s kojih su poslani i objavit će se na web stranici </w:t>
      </w:r>
      <w:hyperlink r:id="rId15" w:history="1">
        <w:r>
          <w:rPr>
            <w:rFonts w:ascii="Arial" w:eastAsia="Calibri" w:hAnsi="Arial" w:cs="Times New Roman"/>
            <w:color w:val="0563C1"/>
            <w:u w:val="single"/>
            <w:lang w:eastAsia="en-GB"/>
          </w:rPr>
          <w:t>www.pgz.hr</w:t>
        </w:r>
      </w:hyperlink>
      <w:r>
        <w:rPr>
          <w:rFonts w:ascii="Arial" w:eastAsia="Calibri" w:hAnsi="Arial" w:cs="Times New Roman"/>
          <w:lang w:eastAsia="en-GB"/>
        </w:rPr>
        <w:t>.</w:t>
      </w:r>
    </w:p>
    <w:p w14:paraId="725326A3" w14:textId="77777777" w:rsidR="00882EAB" w:rsidRDefault="002E46DB">
      <w:pPr>
        <w:spacing w:before="60" w:after="120" w:line="240" w:lineRule="auto"/>
        <w:ind w:firstLine="426"/>
        <w:jc w:val="both"/>
        <w:rPr>
          <w:rFonts w:ascii="Arial" w:eastAsia="Calibri" w:hAnsi="Arial" w:cs="Times New Roman"/>
          <w:lang w:eastAsia="en-GB"/>
        </w:rPr>
      </w:pPr>
      <w:r>
        <w:rPr>
          <w:rFonts w:ascii="Arial" w:eastAsia="Calibri" w:hAnsi="Arial" w:cs="Times New Roman"/>
          <w:lang w:eastAsia="en-GB"/>
        </w:rPr>
        <w:t>U svrhu osiguranja ravnopravnosti svih potencijalnih Prijavitelja, davatelj sredstava ne može davati prethodna mišljenja o prihvatljivosti Prijavitelja, partnera, aktivnosti ili troškova navedenih u prijavi.</w:t>
      </w:r>
    </w:p>
    <w:p w14:paraId="7AFE41C8" w14:textId="77777777" w:rsidR="00882EAB" w:rsidRDefault="002E46DB">
      <w:pPr>
        <w:spacing w:after="0" w:line="360" w:lineRule="auto"/>
        <w:rPr>
          <w:rFonts w:ascii="Arial" w:eastAsia="Calibri" w:hAnsi="Arial" w:cs="Times New Roman"/>
        </w:rPr>
      </w:pPr>
      <w:r>
        <w:rPr>
          <w:rFonts w:ascii="Arial" w:eastAsia="Calibri" w:hAnsi="Arial" w:cs="Times New Roman"/>
        </w:rPr>
        <w:br w:type="page"/>
      </w:r>
    </w:p>
    <w:p w14:paraId="072E9E8E" w14:textId="77777777" w:rsidR="00882EAB" w:rsidRDefault="002E46DB">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Privitak 1.</w:t>
      </w:r>
    </w:p>
    <w:tbl>
      <w:tblPr>
        <w:tblW w:w="0" w:type="auto"/>
        <w:tblLayout w:type="fixed"/>
        <w:tblLook w:val="04A0" w:firstRow="1" w:lastRow="0" w:firstColumn="1" w:lastColumn="0" w:noHBand="0" w:noVBand="1"/>
      </w:tblPr>
      <w:tblGrid>
        <w:gridCol w:w="4786"/>
      </w:tblGrid>
      <w:tr w:rsidR="00882EAB" w14:paraId="711A7DCB" w14:textId="77777777">
        <w:trPr>
          <w:trHeight w:val="738"/>
        </w:trPr>
        <w:tc>
          <w:tcPr>
            <w:tcW w:w="4786" w:type="dxa"/>
          </w:tcPr>
          <w:p w14:paraId="22855BAB" w14:textId="77777777" w:rsidR="00882EAB" w:rsidRDefault="002E46DB">
            <w:pPr>
              <w:tabs>
                <w:tab w:val="center" w:pos="4678"/>
                <w:tab w:val="right" w:pos="9072"/>
              </w:tabs>
              <w:spacing w:after="0" w:line="240" w:lineRule="auto"/>
              <w:ind w:right="-466"/>
              <w:jc w:val="center"/>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b/>
                <w:i/>
                <w:noProof/>
                <w:sz w:val="24"/>
                <w:szCs w:val="24"/>
                <w:lang w:val="en-US"/>
              </w:rPr>
              <w:drawing>
                <wp:inline distT="0" distB="0" distL="0" distR="0" wp14:anchorId="4C36872E" wp14:editId="62ECC308">
                  <wp:extent cx="403860" cy="46101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3860" cy="461010"/>
                          </a:xfrm>
                          <a:prstGeom prst="rect">
                            <a:avLst/>
                          </a:prstGeom>
                          <a:noFill/>
                          <a:ln>
                            <a:noFill/>
                          </a:ln>
                        </pic:spPr>
                      </pic:pic>
                    </a:graphicData>
                  </a:graphic>
                </wp:inline>
              </w:drawing>
            </w:r>
          </w:p>
        </w:tc>
      </w:tr>
      <w:tr w:rsidR="00882EAB" w14:paraId="09561264" w14:textId="77777777">
        <w:trPr>
          <w:trHeight w:val="277"/>
        </w:trPr>
        <w:tc>
          <w:tcPr>
            <w:tcW w:w="4786" w:type="dxa"/>
          </w:tcPr>
          <w:p w14:paraId="2058CA50"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lang w:val="en-US"/>
              </w:rPr>
            </w:pPr>
            <w:r>
              <w:rPr>
                <w:rFonts w:ascii="Arial" w:eastAsia="Times New Roman" w:hAnsi="Arial" w:cs="Arial"/>
                <w:noProof/>
                <w:sz w:val="24"/>
                <w:szCs w:val="24"/>
                <w:lang w:val="en-US"/>
              </w:rPr>
              <w:drawing>
                <wp:anchor distT="0" distB="0" distL="114300" distR="114300" simplePos="0" relativeHeight="251660288" behindDoc="0" locked="0" layoutInCell="1" allowOverlap="1" wp14:anchorId="3002E326" wp14:editId="79D0E917">
                  <wp:simplePos x="0" y="0"/>
                  <wp:positionH relativeFrom="column">
                    <wp:posOffset>-257175</wp:posOffset>
                  </wp:positionH>
                  <wp:positionV relativeFrom="paragraph">
                    <wp:posOffset>2540</wp:posOffset>
                  </wp:positionV>
                  <wp:extent cx="292735" cy="358140"/>
                  <wp:effectExtent l="0" t="0" r="0" b="3810"/>
                  <wp:wrapNone/>
                  <wp:docPr id="10"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grb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2735" cy="358140"/>
                          </a:xfrm>
                          <a:prstGeom prst="rect">
                            <a:avLst/>
                          </a:prstGeom>
                          <a:noFill/>
                        </pic:spPr>
                      </pic:pic>
                    </a:graphicData>
                  </a:graphic>
                </wp:anchor>
              </w:drawing>
            </w:r>
            <w:r>
              <w:rPr>
                <w:rFonts w:ascii="Arial" w:eastAsia="Times New Roman" w:hAnsi="Arial" w:cs="Arial"/>
                <w:b/>
                <w:sz w:val="24"/>
                <w:szCs w:val="24"/>
                <w:lang w:val="en-US"/>
              </w:rPr>
              <w:t>REPUBLIKA HRVATSKA</w:t>
            </w:r>
          </w:p>
        </w:tc>
      </w:tr>
      <w:tr w:rsidR="00882EAB" w14:paraId="60822971" w14:textId="77777777">
        <w:trPr>
          <w:trHeight w:val="277"/>
        </w:trPr>
        <w:tc>
          <w:tcPr>
            <w:tcW w:w="4786" w:type="dxa"/>
          </w:tcPr>
          <w:p w14:paraId="460C4A10" w14:textId="77777777" w:rsidR="00882EAB" w:rsidRDefault="002E46DB">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lang w:val="en-US"/>
              </w:rPr>
            </w:pPr>
            <w:r>
              <w:rPr>
                <w:rFonts w:ascii="Arial" w:eastAsia="Times New Roman" w:hAnsi="Arial" w:cs="Arial"/>
                <w:b/>
                <w:bCs/>
                <w:sz w:val="24"/>
                <w:szCs w:val="24"/>
                <w:lang w:val="en-US"/>
              </w:rPr>
              <w:tab/>
            </w:r>
            <w:r>
              <w:rPr>
                <w:rFonts w:ascii="Arial" w:eastAsia="Times New Roman" w:hAnsi="Arial" w:cs="Arial"/>
                <w:b/>
                <w:bCs/>
                <w:sz w:val="24"/>
                <w:szCs w:val="24"/>
                <w:lang w:val="en-US"/>
              </w:rPr>
              <w:tab/>
              <w:t>PRIMORSKO-GORANSKA ŽUPANIJA</w:t>
            </w:r>
          </w:p>
        </w:tc>
      </w:tr>
      <w:tr w:rsidR="00882EAB" w14:paraId="4AA7F106" w14:textId="77777777">
        <w:trPr>
          <w:trHeight w:val="569"/>
        </w:trPr>
        <w:tc>
          <w:tcPr>
            <w:tcW w:w="4786" w:type="dxa"/>
          </w:tcPr>
          <w:p w14:paraId="7C7CC7E3"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b/>
                <w:sz w:val="24"/>
                <w:szCs w:val="24"/>
              </w:rPr>
              <w:t xml:space="preserve">Upravni odjel za turizam, </w:t>
            </w:r>
          </w:p>
          <w:p w14:paraId="5A0D489F"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b/>
                <w:sz w:val="24"/>
                <w:szCs w:val="24"/>
              </w:rPr>
              <w:t>poduzetništvo i ruralni razvoj</w:t>
            </w:r>
          </w:p>
        </w:tc>
      </w:tr>
    </w:tbl>
    <w:p w14:paraId="27D65749" w14:textId="77777777" w:rsidR="00882EAB" w:rsidRDefault="00882EAB">
      <w:pPr>
        <w:spacing w:after="0" w:line="240" w:lineRule="auto"/>
        <w:jc w:val="both"/>
        <w:rPr>
          <w:rFonts w:ascii="Arial" w:eastAsia="Times New Roman" w:hAnsi="Arial" w:cs="Arial"/>
          <w:b/>
          <w:sz w:val="24"/>
          <w:szCs w:val="24"/>
        </w:rPr>
      </w:pPr>
    </w:p>
    <w:p w14:paraId="64DF58C5" w14:textId="77777777" w:rsidR="00882EAB" w:rsidRDefault="002E46DB">
      <w:pPr>
        <w:pStyle w:val="Heading1"/>
        <w:jc w:val="center"/>
      </w:pPr>
      <w:bookmarkStart w:id="38" w:name="_Toc164175806"/>
      <w:r>
        <w:t>OBRAZAC PRIJAVE PROGRAMA/PROJEKATA</w:t>
      </w:r>
      <w:bookmarkEnd w:id="38"/>
    </w:p>
    <w:p w14:paraId="675D61D2"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C0872E6" w14:textId="77777777">
        <w:tc>
          <w:tcPr>
            <w:tcW w:w="9418" w:type="dxa"/>
            <w:shd w:val="clear" w:color="auto" w:fill="auto"/>
          </w:tcPr>
          <w:p w14:paraId="047E907B" w14:textId="77777777" w:rsidR="00882EAB" w:rsidRDefault="00882EAB">
            <w:pPr>
              <w:spacing w:after="0" w:line="240" w:lineRule="auto"/>
              <w:jc w:val="center"/>
              <w:rPr>
                <w:rFonts w:ascii="Arial" w:eastAsia="Times New Roman" w:hAnsi="Arial" w:cs="Arial"/>
                <w:b/>
                <w:sz w:val="20"/>
                <w:szCs w:val="20"/>
              </w:rPr>
            </w:pPr>
          </w:p>
          <w:p w14:paraId="06797456" w14:textId="77777777" w:rsidR="00882EAB" w:rsidRDefault="002E46DB">
            <w:pPr>
              <w:spacing w:after="0" w:line="240" w:lineRule="auto"/>
              <w:jc w:val="center"/>
              <w:rPr>
                <w:rFonts w:ascii="Arial" w:eastAsia="Times New Roman" w:hAnsi="Arial" w:cs="Arial"/>
                <w:b/>
                <w:sz w:val="20"/>
                <w:szCs w:val="20"/>
              </w:rPr>
            </w:pPr>
            <w:r>
              <w:rPr>
                <w:rFonts w:ascii="Arial" w:eastAsia="Times New Roman" w:hAnsi="Arial" w:cs="Arial"/>
                <w:b/>
                <w:sz w:val="20"/>
                <w:szCs w:val="20"/>
              </w:rPr>
              <w:t>PRIJAVA PROGRAMA/PROJEKTA UD</w:t>
            </w:r>
            <w:r w:rsidR="00B55F5B">
              <w:rPr>
                <w:rFonts w:ascii="Arial" w:eastAsia="Times New Roman" w:hAnsi="Arial" w:cs="Arial"/>
                <w:b/>
                <w:sz w:val="20"/>
                <w:szCs w:val="20"/>
              </w:rPr>
              <w:t>RUGA IZ PODRUČJA  LOVSTVA U 2025</w:t>
            </w:r>
            <w:r>
              <w:rPr>
                <w:rFonts w:ascii="Arial" w:eastAsia="Times New Roman" w:hAnsi="Arial" w:cs="Arial"/>
                <w:b/>
                <w:sz w:val="20"/>
                <w:szCs w:val="20"/>
              </w:rPr>
              <w:t>. GODINI</w:t>
            </w:r>
          </w:p>
          <w:p w14:paraId="7C70BCD0" w14:textId="77777777" w:rsidR="00882EAB" w:rsidRDefault="00882EAB">
            <w:pPr>
              <w:spacing w:after="0" w:line="240" w:lineRule="auto"/>
              <w:jc w:val="center"/>
              <w:rPr>
                <w:rFonts w:ascii="Arial" w:eastAsia="Times New Roman" w:hAnsi="Arial" w:cs="Arial"/>
                <w:b/>
                <w:sz w:val="20"/>
                <w:szCs w:val="20"/>
              </w:rPr>
            </w:pPr>
          </w:p>
        </w:tc>
      </w:tr>
    </w:tbl>
    <w:p w14:paraId="3B2C946E" w14:textId="77777777" w:rsidR="00882EAB" w:rsidRDefault="00882EAB">
      <w:pPr>
        <w:spacing w:after="0" w:line="240" w:lineRule="auto"/>
        <w:rPr>
          <w:rFonts w:ascii="Arial" w:eastAsia="Times New Roman" w:hAnsi="Arial" w:cs="Arial"/>
          <w:b/>
          <w:i/>
        </w:rPr>
      </w:pPr>
    </w:p>
    <w:p w14:paraId="3847269D"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1. OPĆI PODACI O PRIJAVITELJU I PROGRAMU/PROJEKTU</w:t>
      </w:r>
    </w:p>
    <w:p w14:paraId="1CA12908"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585EE1B7" w14:textId="77777777">
        <w:tc>
          <w:tcPr>
            <w:tcW w:w="9418" w:type="dxa"/>
            <w:shd w:val="clear" w:color="auto" w:fill="auto"/>
          </w:tcPr>
          <w:p w14:paraId="6DAFE322"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Naziv programa/projekta:</w:t>
            </w:r>
          </w:p>
          <w:p w14:paraId="0FA97748" w14:textId="77777777" w:rsidR="00882EAB" w:rsidRDefault="00882EAB">
            <w:pPr>
              <w:spacing w:after="0" w:line="240" w:lineRule="auto"/>
              <w:rPr>
                <w:rFonts w:ascii="Arial" w:eastAsia="Times New Roman" w:hAnsi="Arial" w:cs="Arial"/>
                <w:b/>
                <w:i/>
              </w:rPr>
            </w:pPr>
          </w:p>
          <w:p w14:paraId="7351B63B" w14:textId="77777777" w:rsidR="00882EAB" w:rsidRDefault="00882EAB">
            <w:pPr>
              <w:spacing w:after="0" w:line="240" w:lineRule="auto"/>
              <w:rPr>
                <w:rFonts w:ascii="Arial" w:eastAsia="Times New Roman" w:hAnsi="Arial" w:cs="Arial"/>
                <w:b/>
                <w:i/>
              </w:rPr>
            </w:pPr>
          </w:p>
          <w:p w14:paraId="20C8F4AA" w14:textId="77777777" w:rsidR="00882EAB" w:rsidRDefault="00882EAB">
            <w:pPr>
              <w:spacing w:after="0" w:line="240" w:lineRule="auto"/>
              <w:rPr>
                <w:rFonts w:ascii="Arial" w:eastAsia="Times New Roman" w:hAnsi="Arial" w:cs="Arial"/>
                <w:b/>
                <w:i/>
              </w:rPr>
            </w:pPr>
          </w:p>
        </w:tc>
      </w:tr>
    </w:tbl>
    <w:p w14:paraId="4B062004"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82EAB" w14:paraId="1A675E10" w14:textId="77777777">
        <w:tc>
          <w:tcPr>
            <w:tcW w:w="9286" w:type="dxa"/>
            <w:shd w:val="clear" w:color="auto" w:fill="auto"/>
          </w:tcPr>
          <w:p w14:paraId="450720EE"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Mjera na koju se program/projekt odnosi:</w:t>
            </w:r>
          </w:p>
          <w:p w14:paraId="3D871E62"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povećanje kvalitete infrastrukture lovišta;</w:t>
            </w:r>
          </w:p>
          <w:p w14:paraId="03A559DE"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unaprjeđenje lovnog gospodarenja;</w:t>
            </w:r>
          </w:p>
          <w:p w14:paraId="797538F7"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sprječavanje šteta od divljači;</w:t>
            </w:r>
          </w:p>
          <w:p w14:paraId="21175916"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izlov alohtone i prekobrojne divljači pomoću selektivnih zamki</w:t>
            </w:r>
          </w:p>
          <w:p w14:paraId="17C1767D"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nabava bezolovnog streljiva</w:t>
            </w:r>
          </w:p>
          <w:p w14:paraId="73EB568C"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promidžba i informiranje iz područja lovstva i</w:t>
            </w:r>
          </w:p>
          <w:p w14:paraId="26644175"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programske aktivnosti</w:t>
            </w:r>
          </w:p>
          <w:p w14:paraId="6F2FDE12" w14:textId="77777777" w:rsidR="00882EAB" w:rsidRDefault="00882EAB">
            <w:pPr>
              <w:spacing w:after="0" w:line="240" w:lineRule="auto"/>
              <w:jc w:val="both"/>
              <w:rPr>
                <w:rFonts w:ascii="Arial" w:eastAsia="Times New Roman" w:hAnsi="Arial" w:cs="Arial"/>
                <w:sz w:val="16"/>
                <w:szCs w:val="16"/>
              </w:rPr>
            </w:pPr>
          </w:p>
        </w:tc>
      </w:tr>
    </w:tbl>
    <w:p w14:paraId="0A9059AB"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6E48E394" w14:textId="77777777">
        <w:tc>
          <w:tcPr>
            <w:tcW w:w="9418" w:type="dxa"/>
            <w:shd w:val="clear" w:color="auto" w:fill="auto"/>
          </w:tcPr>
          <w:p w14:paraId="5ECC9E0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Naziv i adresa prijavitelja programa/projekta:</w:t>
            </w:r>
          </w:p>
          <w:p w14:paraId="6AD7797D" w14:textId="77777777" w:rsidR="00882EAB" w:rsidRDefault="00882EAB">
            <w:pPr>
              <w:spacing w:after="0" w:line="240" w:lineRule="auto"/>
              <w:rPr>
                <w:rFonts w:ascii="Times New Roman" w:eastAsia="Times New Roman" w:hAnsi="Times New Roman" w:cs="Times New Roman"/>
                <w:sz w:val="20"/>
                <w:szCs w:val="20"/>
              </w:rPr>
            </w:pPr>
          </w:p>
          <w:p w14:paraId="675C8F6B" w14:textId="77777777" w:rsidR="00882EAB" w:rsidRDefault="00882EAB">
            <w:pPr>
              <w:spacing w:after="0" w:line="240" w:lineRule="auto"/>
              <w:rPr>
                <w:rFonts w:ascii="Arial" w:eastAsia="Times New Roman" w:hAnsi="Arial" w:cs="Arial"/>
                <w:sz w:val="20"/>
                <w:szCs w:val="20"/>
              </w:rPr>
            </w:pPr>
          </w:p>
          <w:p w14:paraId="64F6E1FF" w14:textId="77777777" w:rsidR="00882EAB" w:rsidRDefault="00882EAB">
            <w:pPr>
              <w:spacing w:after="0" w:line="240" w:lineRule="auto"/>
              <w:rPr>
                <w:rFonts w:ascii="Times New Roman" w:eastAsia="Times New Roman" w:hAnsi="Times New Roman" w:cs="Times New Roman"/>
                <w:sz w:val="20"/>
                <w:szCs w:val="20"/>
              </w:rPr>
            </w:pPr>
          </w:p>
        </w:tc>
      </w:tr>
    </w:tbl>
    <w:p w14:paraId="7D4F8CD6" w14:textId="77777777" w:rsidR="00882EAB" w:rsidRDefault="00882EAB">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2A82D385" w14:textId="77777777">
        <w:tc>
          <w:tcPr>
            <w:tcW w:w="9418" w:type="dxa"/>
            <w:shd w:val="clear" w:color="auto" w:fill="auto"/>
          </w:tcPr>
          <w:p w14:paraId="6FDAF97B" w14:textId="77777777" w:rsidR="00882EAB" w:rsidRDefault="00882EAB">
            <w:pPr>
              <w:spacing w:after="0" w:line="240" w:lineRule="auto"/>
              <w:rPr>
                <w:rFonts w:ascii="Arial" w:eastAsia="Times New Roman" w:hAnsi="Arial" w:cs="Arial"/>
                <w:sz w:val="20"/>
                <w:szCs w:val="20"/>
              </w:rPr>
            </w:pPr>
          </w:p>
          <w:p w14:paraId="3EA1DABF"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OIB prijavitelja:_________________________________________</w:t>
            </w:r>
          </w:p>
          <w:p w14:paraId="62519CFD" w14:textId="77777777" w:rsidR="00882EAB" w:rsidRDefault="00882EAB">
            <w:pPr>
              <w:spacing w:after="0" w:line="240" w:lineRule="auto"/>
              <w:rPr>
                <w:rFonts w:ascii="Arial" w:eastAsia="Times New Roman" w:hAnsi="Arial" w:cs="Arial"/>
                <w:sz w:val="20"/>
                <w:szCs w:val="20"/>
              </w:rPr>
            </w:pPr>
          </w:p>
          <w:p w14:paraId="70007A50"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Broj žiro računa prijavitelja (IBAN):________________________________________</w:t>
            </w:r>
          </w:p>
          <w:p w14:paraId="5D61382F" w14:textId="77777777" w:rsidR="00882EAB" w:rsidRDefault="00882EAB">
            <w:pPr>
              <w:spacing w:after="0" w:line="240" w:lineRule="auto"/>
              <w:rPr>
                <w:rFonts w:ascii="Arial" w:eastAsia="Times New Roman" w:hAnsi="Arial" w:cs="Arial"/>
                <w:sz w:val="20"/>
                <w:szCs w:val="20"/>
              </w:rPr>
            </w:pPr>
          </w:p>
          <w:p w14:paraId="75B55D4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E-pošta prijavitelja: _________________________________</w:t>
            </w:r>
          </w:p>
          <w:p w14:paraId="49C876D0" w14:textId="77777777" w:rsidR="00882EAB" w:rsidRDefault="00882EAB">
            <w:pPr>
              <w:spacing w:after="0" w:line="240" w:lineRule="auto"/>
              <w:rPr>
                <w:rFonts w:ascii="Arial" w:eastAsia="Times New Roman" w:hAnsi="Arial" w:cs="Arial"/>
                <w:b/>
              </w:rPr>
            </w:pPr>
          </w:p>
        </w:tc>
      </w:tr>
    </w:tbl>
    <w:p w14:paraId="77F95381" w14:textId="77777777" w:rsidR="00882EAB" w:rsidRDefault="00882EAB">
      <w:pPr>
        <w:spacing w:after="0" w:line="240" w:lineRule="auto"/>
        <w:rPr>
          <w:rFonts w:ascii="Times New Roman" w:eastAsia="Times New Roman" w:hAnsi="Times New Roman" w:cs="Times New Roman"/>
          <w:sz w:val="20"/>
          <w:szCs w:val="20"/>
        </w:rPr>
      </w:pPr>
    </w:p>
    <w:p w14:paraId="330572ED" w14:textId="77777777" w:rsidR="00882EAB" w:rsidRDefault="00882EAB">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79FF1CC2" w14:textId="77777777">
        <w:tc>
          <w:tcPr>
            <w:tcW w:w="9418" w:type="dxa"/>
            <w:shd w:val="clear" w:color="auto" w:fill="auto"/>
          </w:tcPr>
          <w:p w14:paraId="7316B9B3" w14:textId="77777777" w:rsidR="00882EAB" w:rsidRDefault="002E46DB">
            <w:pPr>
              <w:spacing w:after="0" w:line="240" w:lineRule="auto"/>
              <w:rPr>
                <w:rFonts w:ascii="Arial" w:eastAsia="Times New Roman" w:hAnsi="Arial" w:cs="Arial"/>
              </w:rPr>
            </w:pPr>
            <w:r>
              <w:rPr>
                <w:rFonts w:ascii="Arial" w:eastAsia="Times New Roman" w:hAnsi="Arial" w:cs="Arial"/>
                <w:sz w:val="20"/>
                <w:szCs w:val="20"/>
              </w:rPr>
              <w:t>Područje PGŽ na kojem će se provoditi program/projekt (županija, grad, mjesto):</w:t>
            </w:r>
          </w:p>
          <w:p w14:paraId="49DEEC6E" w14:textId="77777777" w:rsidR="00882EAB" w:rsidRDefault="00882EAB">
            <w:pPr>
              <w:spacing w:after="0" w:line="240" w:lineRule="auto"/>
              <w:rPr>
                <w:rFonts w:ascii="Arial" w:eastAsia="Times New Roman" w:hAnsi="Arial" w:cs="Arial"/>
              </w:rPr>
            </w:pPr>
          </w:p>
          <w:p w14:paraId="08212117" w14:textId="77777777" w:rsidR="00882EAB" w:rsidRDefault="00882EAB">
            <w:pPr>
              <w:spacing w:after="0" w:line="240" w:lineRule="auto"/>
              <w:rPr>
                <w:rFonts w:ascii="Arial" w:eastAsia="Times New Roman" w:hAnsi="Arial" w:cs="Arial"/>
              </w:rPr>
            </w:pPr>
          </w:p>
        </w:tc>
      </w:tr>
    </w:tbl>
    <w:p w14:paraId="4AFF4187" w14:textId="77777777" w:rsidR="00882EAB" w:rsidRDefault="00882EAB">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8DAC4FB" w14:textId="77777777">
        <w:tc>
          <w:tcPr>
            <w:tcW w:w="9418" w:type="dxa"/>
            <w:shd w:val="clear" w:color="auto" w:fill="auto"/>
          </w:tcPr>
          <w:p w14:paraId="3D81A60B" w14:textId="77777777" w:rsidR="00882EAB" w:rsidRDefault="002E46DB">
            <w:pPr>
              <w:spacing w:after="0" w:line="240" w:lineRule="auto"/>
              <w:rPr>
                <w:rFonts w:ascii="Arial" w:eastAsia="Times New Roman" w:hAnsi="Arial" w:cs="Arial"/>
                <w:b/>
              </w:rPr>
            </w:pPr>
            <w:r>
              <w:rPr>
                <w:rFonts w:ascii="Arial" w:eastAsia="Times New Roman" w:hAnsi="Arial" w:cs="Arial"/>
                <w:sz w:val="20"/>
                <w:szCs w:val="20"/>
              </w:rPr>
              <w:t>Ime i prezime odgovorne osobe za zastupanje prijavitelja (funkcija, tel., fax, e-mail):</w:t>
            </w:r>
          </w:p>
          <w:p w14:paraId="31CBD135" w14:textId="77777777" w:rsidR="00882EAB" w:rsidRDefault="00882EAB">
            <w:pPr>
              <w:spacing w:after="0" w:line="240" w:lineRule="auto"/>
              <w:rPr>
                <w:rFonts w:ascii="Arial" w:eastAsia="Times New Roman" w:hAnsi="Arial" w:cs="Arial"/>
                <w:b/>
              </w:rPr>
            </w:pPr>
          </w:p>
          <w:p w14:paraId="7325B697" w14:textId="77777777" w:rsidR="00882EAB" w:rsidRDefault="00882EAB">
            <w:pPr>
              <w:spacing w:after="0" w:line="240" w:lineRule="auto"/>
              <w:rPr>
                <w:rFonts w:ascii="Arial" w:eastAsia="Times New Roman" w:hAnsi="Arial" w:cs="Arial"/>
                <w:b/>
              </w:rPr>
            </w:pPr>
          </w:p>
        </w:tc>
      </w:tr>
    </w:tbl>
    <w:p w14:paraId="4BC38A0E"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44302E3D" w14:textId="77777777">
        <w:tc>
          <w:tcPr>
            <w:tcW w:w="9418" w:type="dxa"/>
            <w:shd w:val="clear" w:color="auto" w:fill="auto"/>
          </w:tcPr>
          <w:p w14:paraId="27940FC2"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Ime i prezime voditeljice/voditelja programa/projekta ili osobe odgovorne za provođenje programa/projekta (adresa, tel., fax, e-mail):</w:t>
            </w:r>
          </w:p>
          <w:p w14:paraId="762D42B1" w14:textId="77777777" w:rsidR="00882EAB" w:rsidRDefault="00882EAB">
            <w:pPr>
              <w:spacing w:after="0" w:line="240" w:lineRule="auto"/>
              <w:rPr>
                <w:rFonts w:ascii="Arial" w:eastAsia="Times New Roman" w:hAnsi="Arial" w:cs="Arial"/>
                <w:b/>
              </w:rPr>
            </w:pPr>
          </w:p>
          <w:p w14:paraId="41646980" w14:textId="77777777" w:rsidR="00882EAB" w:rsidRDefault="00882EAB">
            <w:pPr>
              <w:spacing w:after="0" w:line="240" w:lineRule="auto"/>
              <w:rPr>
                <w:rFonts w:ascii="Arial" w:eastAsia="Times New Roman" w:hAnsi="Arial" w:cs="Arial"/>
                <w:b/>
              </w:rPr>
            </w:pPr>
          </w:p>
        </w:tc>
      </w:tr>
    </w:tbl>
    <w:p w14:paraId="076AB2BB"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620B4104" w14:textId="77777777">
        <w:tc>
          <w:tcPr>
            <w:tcW w:w="9418" w:type="dxa"/>
            <w:shd w:val="clear" w:color="auto" w:fill="auto"/>
          </w:tcPr>
          <w:p w14:paraId="235757DF"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lastRenderedPageBreak/>
              <w:t>Visina traženog iznosa od Županije i udjel drugih izvora financiranja, u apsolutnom iznosu i postotku:</w:t>
            </w:r>
          </w:p>
          <w:p w14:paraId="68D2D8BB"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Ukupni proračun programa/projekta: _____________________________ EUR</w:t>
            </w:r>
          </w:p>
          <w:p w14:paraId="7BD16C26" w14:textId="77777777" w:rsidR="00882EAB" w:rsidRDefault="00882EAB">
            <w:pPr>
              <w:spacing w:after="0" w:line="240" w:lineRule="auto"/>
              <w:rPr>
                <w:rFonts w:ascii="Arial" w:eastAsia="Times New Roman" w:hAnsi="Arial" w:cs="Arial"/>
                <w:sz w:val="20"/>
                <w:szCs w:val="20"/>
              </w:rPr>
            </w:pPr>
          </w:p>
          <w:p w14:paraId="2C2EF56D"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Županije:                    ____________________ EUR ili ______ %</w:t>
            </w:r>
          </w:p>
          <w:p w14:paraId="208A27BF" w14:textId="77777777" w:rsidR="00882EAB" w:rsidRDefault="00882EAB">
            <w:pPr>
              <w:spacing w:after="0" w:line="240" w:lineRule="auto"/>
              <w:rPr>
                <w:rFonts w:ascii="Arial" w:eastAsia="Times New Roman" w:hAnsi="Arial" w:cs="Arial"/>
                <w:sz w:val="20"/>
                <w:szCs w:val="20"/>
              </w:rPr>
            </w:pPr>
          </w:p>
          <w:p w14:paraId="6F23995C"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Planirani udjeli ostalih financijera (navesti kojih): </w:t>
            </w:r>
          </w:p>
          <w:p w14:paraId="43BF497F" w14:textId="77777777" w:rsidR="00882EAB" w:rsidRDefault="00882EAB">
            <w:pPr>
              <w:spacing w:after="0" w:line="240" w:lineRule="auto"/>
              <w:rPr>
                <w:rFonts w:ascii="Arial" w:eastAsia="Times New Roman" w:hAnsi="Arial" w:cs="Arial"/>
                <w:sz w:val="20"/>
                <w:szCs w:val="20"/>
              </w:rPr>
            </w:pPr>
          </w:p>
          <w:p w14:paraId="1C735658" w14:textId="77777777" w:rsidR="00882EAB" w:rsidRDefault="00882EAB">
            <w:pPr>
              <w:spacing w:after="0" w:line="240" w:lineRule="auto"/>
              <w:rPr>
                <w:rFonts w:ascii="Arial" w:eastAsia="Times New Roman" w:hAnsi="Arial" w:cs="Arial"/>
                <w:sz w:val="20"/>
                <w:szCs w:val="20"/>
              </w:rPr>
            </w:pPr>
          </w:p>
          <w:p w14:paraId="0FC43335"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74ED256F"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___________________________________:   ______________  EUR ili _______%</w:t>
            </w:r>
          </w:p>
          <w:p w14:paraId="48C20178" w14:textId="77777777" w:rsidR="00882EAB" w:rsidRDefault="00882EAB">
            <w:pPr>
              <w:spacing w:after="0" w:line="240" w:lineRule="auto"/>
              <w:rPr>
                <w:rFonts w:ascii="Arial" w:eastAsia="Times New Roman" w:hAnsi="Arial" w:cs="Arial"/>
                <w:sz w:val="20"/>
                <w:szCs w:val="20"/>
              </w:rPr>
            </w:pPr>
          </w:p>
          <w:p w14:paraId="55BF330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__________________________________:   _______________  EUR ili _______%</w:t>
            </w:r>
          </w:p>
          <w:p w14:paraId="23159CF7" w14:textId="77777777" w:rsidR="00882EAB" w:rsidRDefault="00882EAB">
            <w:pPr>
              <w:spacing w:after="0" w:line="240" w:lineRule="auto"/>
              <w:rPr>
                <w:rFonts w:ascii="Arial" w:eastAsia="Times New Roman" w:hAnsi="Arial" w:cs="Arial"/>
                <w:sz w:val="20"/>
                <w:szCs w:val="20"/>
              </w:rPr>
            </w:pPr>
          </w:p>
          <w:p w14:paraId="0F33682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__________________________________:   _______________  EUR ili _______%</w:t>
            </w:r>
          </w:p>
          <w:p w14:paraId="422F7164" w14:textId="77777777" w:rsidR="00882EAB" w:rsidRDefault="00882EAB">
            <w:pPr>
              <w:spacing w:after="0" w:line="240" w:lineRule="auto"/>
              <w:rPr>
                <w:rFonts w:ascii="Arial" w:eastAsia="Times New Roman" w:hAnsi="Arial" w:cs="Arial"/>
                <w:sz w:val="20"/>
                <w:szCs w:val="20"/>
              </w:rPr>
            </w:pPr>
          </w:p>
          <w:p w14:paraId="311DDF46" w14:textId="77777777" w:rsidR="00882EAB" w:rsidRDefault="00882EAB">
            <w:pPr>
              <w:spacing w:after="0" w:line="240" w:lineRule="auto"/>
              <w:rPr>
                <w:rFonts w:ascii="Arial" w:eastAsia="Times New Roman" w:hAnsi="Arial" w:cs="Arial"/>
                <w:b/>
              </w:rPr>
            </w:pPr>
          </w:p>
        </w:tc>
      </w:tr>
    </w:tbl>
    <w:p w14:paraId="64CA2652" w14:textId="77777777" w:rsidR="00882EAB" w:rsidRDefault="00882EAB">
      <w:pPr>
        <w:spacing w:after="0" w:line="240" w:lineRule="auto"/>
        <w:jc w:val="both"/>
        <w:rPr>
          <w:rFonts w:ascii="Arial" w:eastAsia="Times New Roman" w:hAnsi="Arial" w:cs="Arial"/>
          <w:b/>
          <w:sz w:val="20"/>
          <w:szCs w:val="20"/>
        </w:rPr>
      </w:pPr>
    </w:p>
    <w:p w14:paraId="3A2CF8E6" w14:textId="77777777" w:rsidR="00882EAB" w:rsidRDefault="00882EAB">
      <w:pPr>
        <w:spacing w:after="0" w:line="240" w:lineRule="auto"/>
        <w:jc w:val="both"/>
        <w:rPr>
          <w:rFonts w:ascii="Arial" w:eastAsia="Times New Roman" w:hAnsi="Arial" w:cs="Arial"/>
          <w:b/>
          <w:sz w:val="20"/>
          <w:szCs w:val="20"/>
        </w:rPr>
      </w:pPr>
    </w:p>
    <w:p w14:paraId="6A55529D" w14:textId="77777777" w:rsidR="00882EAB" w:rsidRDefault="00882EAB">
      <w:pPr>
        <w:spacing w:after="0" w:line="240" w:lineRule="auto"/>
        <w:jc w:val="both"/>
        <w:rPr>
          <w:rFonts w:ascii="Arial" w:eastAsia="Times New Roman" w:hAnsi="Arial" w:cs="Arial"/>
          <w:b/>
          <w:sz w:val="20"/>
          <w:szCs w:val="20"/>
        </w:rPr>
      </w:pPr>
    </w:p>
    <w:p w14:paraId="664F40AD"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2. PRIJEDLOG/OPIS PROGRAMA/PROJEKTA</w:t>
      </w:r>
    </w:p>
    <w:p w14:paraId="09711F6B"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ab/>
        <w:t xml:space="preserve">Potrebno je navesti podatke o:         </w:t>
      </w:r>
    </w:p>
    <w:p w14:paraId="53CEF4EE"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usmjerenosti programa/projekta na neposrednu društvenu korist i stvarne potrebe u zajednici u kojoj se provodi,</w:t>
      </w:r>
    </w:p>
    <w:p w14:paraId="45973CFB"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cilju programa/projekta,</w:t>
      </w:r>
    </w:p>
    <w:p w14:paraId="560B3FF3"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korisnicima programa/projekta,</w:t>
      </w:r>
    </w:p>
    <w:p w14:paraId="08A13428"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vremenskoj dinamici i mjestu provedbe programa/projekta,</w:t>
      </w:r>
    </w:p>
    <w:p w14:paraId="2B5AA512"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odnosu troškova i planiranih aktivnosti programa/projekta,</w:t>
      </w:r>
    </w:p>
    <w:p w14:paraId="4F7B6267"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kadrovskoj sposobnosti prijavitelja za provedbu programa/projekta,</w:t>
      </w:r>
    </w:p>
    <w:p w14:paraId="4B7AF278"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financiranju programa/projekta iz drugih izvora,</w:t>
      </w:r>
    </w:p>
    <w:p w14:paraId="46B4B265"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dosadašnjim rezultatima i iskustvu prijavitelja u provođenju sličnih programa/projekata</w:t>
      </w:r>
    </w:p>
    <w:p w14:paraId="1D2CAD80" w14:textId="77777777" w:rsidR="00882EAB" w:rsidRDefault="00882EAB">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290D13EF" w14:textId="77777777">
        <w:tc>
          <w:tcPr>
            <w:tcW w:w="9418" w:type="dxa"/>
            <w:shd w:val="clear" w:color="auto" w:fill="auto"/>
          </w:tcPr>
          <w:p w14:paraId="5608D50D" w14:textId="77777777" w:rsidR="00882EAB" w:rsidRDefault="00882EAB">
            <w:pPr>
              <w:spacing w:after="0" w:line="240" w:lineRule="auto"/>
              <w:rPr>
                <w:rFonts w:ascii="Arial" w:eastAsia="Times New Roman" w:hAnsi="Arial" w:cs="Arial"/>
                <w:sz w:val="20"/>
                <w:szCs w:val="20"/>
              </w:rPr>
            </w:pPr>
          </w:p>
          <w:p w14:paraId="2BE22D7D" w14:textId="77777777" w:rsidR="00882EAB" w:rsidRDefault="00882EAB">
            <w:pPr>
              <w:spacing w:after="0" w:line="240" w:lineRule="auto"/>
              <w:rPr>
                <w:rFonts w:ascii="Arial" w:eastAsia="Times New Roman" w:hAnsi="Arial" w:cs="Arial"/>
                <w:sz w:val="20"/>
                <w:szCs w:val="20"/>
              </w:rPr>
            </w:pPr>
          </w:p>
          <w:p w14:paraId="1EF7DF1E" w14:textId="77777777" w:rsidR="00882EAB" w:rsidRDefault="00882EAB">
            <w:pPr>
              <w:spacing w:after="0" w:line="240" w:lineRule="auto"/>
              <w:rPr>
                <w:rFonts w:ascii="Arial" w:eastAsia="Times New Roman" w:hAnsi="Arial" w:cs="Arial"/>
                <w:sz w:val="20"/>
                <w:szCs w:val="20"/>
              </w:rPr>
            </w:pPr>
          </w:p>
          <w:p w14:paraId="2637390C" w14:textId="77777777" w:rsidR="00882EAB" w:rsidRDefault="00882EAB">
            <w:pPr>
              <w:spacing w:after="0" w:line="240" w:lineRule="auto"/>
              <w:rPr>
                <w:rFonts w:ascii="Arial" w:eastAsia="Times New Roman" w:hAnsi="Arial" w:cs="Arial"/>
                <w:sz w:val="20"/>
                <w:szCs w:val="20"/>
              </w:rPr>
            </w:pPr>
          </w:p>
          <w:p w14:paraId="2F944F36" w14:textId="77777777" w:rsidR="00882EAB" w:rsidRDefault="00882EAB">
            <w:pPr>
              <w:spacing w:after="0" w:line="240" w:lineRule="auto"/>
              <w:rPr>
                <w:rFonts w:ascii="Arial" w:eastAsia="Times New Roman" w:hAnsi="Arial" w:cs="Arial"/>
                <w:sz w:val="20"/>
                <w:szCs w:val="20"/>
              </w:rPr>
            </w:pPr>
          </w:p>
          <w:p w14:paraId="67AF99E4" w14:textId="77777777" w:rsidR="00882EAB" w:rsidRDefault="00882EAB">
            <w:pPr>
              <w:spacing w:after="0" w:line="240" w:lineRule="auto"/>
              <w:rPr>
                <w:rFonts w:ascii="Arial" w:eastAsia="Times New Roman" w:hAnsi="Arial" w:cs="Arial"/>
                <w:sz w:val="20"/>
                <w:szCs w:val="20"/>
              </w:rPr>
            </w:pPr>
          </w:p>
          <w:p w14:paraId="56AFA069" w14:textId="77777777" w:rsidR="00882EAB" w:rsidRDefault="00882EAB">
            <w:pPr>
              <w:spacing w:after="0" w:line="240" w:lineRule="auto"/>
              <w:rPr>
                <w:rFonts w:ascii="Arial" w:eastAsia="Times New Roman" w:hAnsi="Arial" w:cs="Arial"/>
                <w:sz w:val="20"/>
                <w:szCs w:val="20"/>
              </w:rPr>
            </w:pPr>
          </w:p>
          <w:p w14:paraId="2AA9BB28" w14:textId="77777777" w:rsidR="00882EAB" w:rsidRDefault="00882EAB">
            <w:pPr>
              <w:spacing w:after="0" w:line="240" w:lineRule="auto"/>
              <w:rPr>
                <w:rFonts w:ascii="Arial" w:eastAsia="Times New Roman" w:hAnsi="Arial" w:cs="Arial"/>
                <w:sz w:val="20"/>
                <w:szCs w:val="20"/>
              </w:rPr>
            </w:pPr>
          </w:p>
          <w:p w14:paraId="4C7DAD4B" w14:textId="77777777" w:rsidR="00882EAB" w:rsidRDefault="00882EAB">
            <w:pPr>
              <w:spacing w:after="0" w:line="240" w:lineRule="auto"/>
              <w:rPr>
                <w:rFonts w:ascii="Arial" w:eastAsia="Times New Roman" w:hAnsi="Arial" w:cs="Arial"/>
                <w:sz w:val="24"/>
                <w:szCs w:val="24"/>
                <w:lang w:eastAsia="hr-HR"/>
              </w:rPr>
            </w:pPr>
          </w:p>
          <w:p w14:paraId="0C6E0631" w14:textId="77777777" w:rsidR="00882EAB" w:rsidRDefault="00882EAB">
            <w:pPr>
              <w:spacing w:after="0" w:line="240" w:lineRule="auto"/>
              <w:rPr>
                <w:rFonts w:ascii="Arial" w:eastAsia="Times New Roman" w:hAnsi="Arial" w:cs="Arial"/>
                <w:sz w:val="24"/>
                <w:szCs w:val="24"/>
                <w:lang w:eastAsia="hr-HR"/>
              </w:rPr>
            </w:pPr>
          </w:p>
          <w:p w14:paraId="73F04783" w14:textId="77777777" w:rsidR="00882EAB" w:rsidRDefault="00882EAB">
            <w:pPr>
              <w:spacing w:after="0" w:line="240" w:lineRule="auto"/>
              <w:rPr>
                <w:rFonts w:ascii="Arial" w:eastAsia="Times New Roman" w:hAnsi="Arial" w:cs="Arial"/>
                <w:sz w:val="24"/>
                <w:szCs w:val="24"/>
                <w:lang w:eastAsia="hr-HR"/>
              </w:rPr>
            </w:pPr>
          </w:p>
          <w:p w14:paraId="63F451E4" w14:textId="77777777" w:rsidR="00882EAB" w:rsidRDefault="00882EAB">
            <w:pPr>
              <w:spacing w:after="0" w:line="240" w:lineRule="auto"/>
              <w:rPr>
                <w:rFonts w:ascii="Arial" w:eastAsia="Times New Roman" w:hAnsi="Arial" w:cs="Arial"/>
                <w:sz w:val="24"/>
                <w:szCs w:val="24"/>
                <w:lang w:eastAsia="hr-HR"/>
              </w:rPr>
            </w:pPr>
          </w:p>
          <w:p w14:paraId="2EF687D9" w14:textId="77777777" w:rsidR="00882EAB" w:rsidRDefault="00882EAB">
            <w:pPr>
              <w:spacing w:after="0" w:line="240" w:lineRule="auto"/>
              <w:rPr>
                <w:rFonts w:ascii="Arial" w:eastAsia="Times New Roman" w:hAnsi="Arial" w:cs="Arial"/>
                <w:sz w:val="20"/>
                <w:szCs w:val="20"/>
              </w:rPr>
            </w:pPr>
          </w:p>
          <w:p w14:paraId="42C65883" w14:textId="77777777" w:rsidR="00882EAB" w:rsidRDefault="00882EAB">
            <w:pPr>
              <w:spacing w:after="0" w:line="240" w:lineRule="auto"/>
              <w:rPr>
                <w:rFonts w:ascii="Arial" w:eastAsia="Times New Roman" w:hAnsi="Arial" w:cs="Arial"/>
                <w:sz w:val="20"/>
                <w:szCs w:val="20"/>
              </w:rPr>
            </w:pPr>
          </w:p>
          <w:p w14:paraId="4E3E7AC5" w14:textId="77777777" w:rsidR="00882EAB" w:rsidRDefault="00882EAB">
            <w:pPr>
              <w:spacing w:after="0" w:line="240" w:lineRule="auto"/>
              <w:rPr>
                <w:rFonts w:ascii="Arial" w:eastAsia="Times New Roman" w:hAnsi="Arial" w:cs="Arial"/>
                <w:sz w:val="20"/>
                <w:szCs w:val="20"/>
              </w:rPr>
            </w:pPr>
          </w:p>
          <w:p w14:paraId="4DF8C7F5" w14:textId="77777777" w:rsidR="00882EAB" w:rsidRDefault="00882EAB">
            <w:pPr>
              <w:spacing w:after="0" w:line="240" w:lineRule="auto"/>
              <w:rPr>
                <w:rFonts w:ascii="Arial" w:eastAsia="Times New Roman" w:hAnsi="Arial" w:cs="Arial"/>
                <w:sz w:val="20"/>
                <w:szCs w:val="20"/>
              </w:rPr>
            </w:pPr>
          </w:p>
          <w:p w14:paraId="5C1BED86" w14:textId="77777777" w:rsidR="00882EAB" w:rsidRDefault="00882EAB">
            <w:pPr>
              <w:spacing w:after="0" w:line="240" w:lineRule="auto"/>
              <w:rPr>
                <w:rFonts w:ascii="Arial" w:eastAsia="Times New Roman" w:hAnsi="Arial" w:cs="Arial"/>
                <w:sz w:val="20"/>
                <w:szCs w:val="20"/>
              </w:rPr>
            </w:pPr>
          </w:p>
          <w:p w14:paraId="3674209F" w14:textId="77777777" w:rsidR="00882EAB" w:rsidRDefault="00882EAB">
            <w:pPr>
              <w:spacing w:after="0" w:line="240" w:lineRule="auto"/>
              <w:rPr>
                <w:rFonts w:ascii="Arial" w:eastAsia="Times New Roman" w:hAnsi="Arial" w:cs="Arial"/>
                <w:sz w:val="20"/>
                <w:szCs w:val="20"/>
              </w:rPr>
            </w:pPr>
          </w:p>
          <w:p w14:paraId="20143FAB" w14:textId="77777777" w:rsidR="00882EAB" w:rsidRDefault="00882EAB">
            <w:pPr>
              <w:spacing w:after="0" w:line="240" w:lineRule="auto"/>
              <w:rPr>
                <w:rFonts w:ascii="Arial" w:eastAsia="Times New Roman" w:hAnsi="Arial" w:cs="Arial"/>
                <w:sz w:val="20"/>
                <w:szCs w:val="20"/>
              </w:rPr>
            </w:pPr>
          </w:p>
          <w:p w14:paraId="43DB36AC" w14:textId="77777777" w:rsidR="00882EAB" w:rsidRDefault="00882EAB">
            <w:pPr>
              <w:spacing w:after="0" w:line="240" w:lineRule="auto"/>
              <w:rPr>
                <w:rFonts w:ascii="Arial" w:eastAsia="Times New Roman" w:hAnsi="Arial" w:cs="Arial"/>
                <w:sz w:val="20"/>
                <w:szCs w:val="20"/>
              </w:rPr>
            </w:pPr>
          </w:p>
          <w:p w14:paraId="4BCD3D20" w14:textId="77777777" w:rsidR="00882EAB" w:rsidRDefault="00882EAB">
            <w:pPr>
              <w:spacing w:after="0" w:line="240" w:lineRule="auto"/>
              <w:rPr>
                <w:rFonts w:ascii="Arial" w:eastAsia="Times New Roman" w:hAnsi="Arial" w:cs="Arial"/>
                <w:sz w:val="20"/>
                <w:szCs w:val="20"/>
              </w:rPr>
            </w:pPr>
          </w:p>
          <w:p w14:paraId="1BAEC9E5" w14:textId="77777777" w:rsidR="00882EAB" w:rsidRDefault="00882EAB">
            <w:pPr>
              <w:spacing w:after="0" w:line="240" w:lineRule="auto"/>
              <w:rPr>
                <w:rFonts w:ascii="Arial" w:eastAsia="Times New Roman" w:hAnsi="Arial" w:cs="Arial"/>
                <w:sz w:val="20"/>
                <w:szCs w:val="20"/>
              </w:rPr>
            </w:pPr>
          </w:p>
          <w:p w14:paraId="1B8424CB" w14:textId="77777777" w:rsidR="00882EAB" w:rsidRDefault="00882EAB">
            <w:pPr>
              <w:spacing w:after="0" w:line="240" w:lineRule="auto"/>
              <w:rPr>
                <w:rFonts w:ascii="Arial" w:eastAsia="Times New Roman" w:hAnsi="Arial" w:cs="Arial"/>
                <w:sz w:val="20"/>
                <w:szCs w:val="20"/>
              </w:rPr>
            </w:pPr>
          </w:p>
          <w:p w14:paraId="378447FA" w14:textId="77777777" w:rsidR="00882EAB" w:rsidRDefault="00882EAB">
            <w:pPr>
              <w:spacing w:after="0" w:line="240" w:lineRule="auto"/>
              <w:rPr>
                <w:rFonts w:ascii="Arial" w:eastAsia="Times New Roman" w:hAnsi="Arial" w:cs="Arial"/>
                <w:sz w:val="20"/>
                <w:szCs w:val="20"/>
              </w:rPr>
            </w:pPr>
          </w:p>
          <w:p w14:paraId="68CA1F8E" w14:textId="77777777" w:rsidR="00882EAB" w:rsidRDefault="00882EAB">
            <w:pPr>
              <w:spacing w:after="0" w:line="240" w:lineRule="auto"/>
              <w:rPr>
                <w:rFonts w:ascii="Arial" w:eastAsia="Times New Roman" w:hAnsi="Arial" w:cs="Arial"/>
                <w:sz w:val="20"/>
                <w:szCs w:val="20"/>
              </w:rPr>
            </w:pPr>
          </w:p>
          <w:p w14:paraId="2D296D58" w14:textId="77777777" w:rsidR="00882EAB" w:rsidRDefault="00882EAB">
            <w:pPr>
              <w:spacing w:after="0" w:line="240" w:lineRule="auto"/>
              <w:rPr>
                <w:rFonts w:ascii="Arial" w:eastAsia="Times New Roman" w:hAnsi="Arial" w:cs="Arial"/>
                <w:sz w:val="20"/>
                <w:szCs w:val="20"/>
              </w:rPr>
            </w:pPr>
          </w:p>
          <w:p w14:paraId="29548BE2" w14:textId="77777777" w:rsidR="00882EAB" w:rsidRDefault="00882EAB">
            <w:pPr>
              <w:spacing w:after="0" w:line="240" w:lineRule="auto"/>
              <w:rPr>
                <w:rFonts w:ascii="Arial" w:eastAsia="Times New Roman" w:hAnsi="Arial" w:cs="Arial"/>
                <w:sz w:val="20"/>
                <w:szCs w:val="20"/>
              </w:rPr>
            </w:pPr>
          </w:p>
          <w:p w14:paraId="2B871872" w14:textId="77777777" w:rsidR="00882EAB" w:rsidRDefault="00882EAB">
            <w:pPr>
              <w:spacing w:after="0" w:line="240" w:lineRule="auto"/>
              <w:rPr>
                <w:rFonts w:ascii="Arial" w:eastAsia="Times New Roman" w:hAnsi="Arial" w:cs="Arial"/>
                <w:sz w:val="20"/>
                <w:szCs w:val="20"/>
              </w:rPr>
            </w:pPr>
          </w:p>
          <w:p w14:paraId="78C1A1DB" w14:textId="77777777" w:rsidR="00882EAB" w:rsidRDefault="00882EAB">
            <w:pPr>
              <w:spacing w:after="0" w:line="240" w:lineRule="auto"/>
              <w:rPr>
                <w:rFonts w:ascii="Arial" w:eastAsia="Times New Roman" w:hAnsi="Arial" w:cs="Arial"/>
                <w:sz w:val="20"/>
                <w:szCs w:val="20"/>
              </w:rPr>
            </w:pPr>
          </w:p>
          <w:p w14:paraId="376B4399" w14:textId="77777777" w:rsidR="00882EAB" w:rsidRDefault="00882EAB">
            <w:pPr>
              <w:spacing w:after="0" w:line="240" w:lineRule="auto"/>
              <w:rPr>
                <w:rFonts w:ascii="Arial" w:eastAsia="Times New Roman" w:hAnsi="Arial" w:cs="Arial"/>
                <w:sz w:val="20"/>
                <w:szCs w:val="20"/>
              </w:rPr>
            </w:pPr>
          </w:p>
        </w:tc>
      </w:tr>
    </w:tbl>
    <w:p w14:paraId="75C27902" w14:textId="77777777" w:rsidR="00882EAB" w:rsidRDefault="00882EAB">
      <w:pPr>
        <w:spacing w:after="0" w:line="240" w:lineRule="auto"/>
        <w:rPr>
          <w:rFonts w:ascii="Arial" w:eastAsia="Times New Roman" w:hAnsi="Arial" w:cs="Arial"/>
          <w:b/>
          <w:sz w:val="20"/>
          <w:szCs w:val="20"/>
        </w:rPr>
      </w:pPr>
    </w:p>
    <w:p w14:paraId="40A942FA" w14:textId="77777777" w:rsidR="00882EAB" w:rsidRDefault="00882EAB">
      <w:pPr>
        <w:spacing w:after="0" w:line="240" w:lineRule="auto"/>
        <w:rPr>
          <w:rFonts w:ascii="Arial" w:eastAsia="Times New Roman" w:hAnsi="Arial" w:cs="Arial"/>
          <w:b/>
          <w:sz w:val="20"/>
          <w:szCs w:val="20"/>
        </w:rPr>
      </w:pPr>
    </w:p>
    <w:p w14:paraId="387B5766" w14:textId="77777777" w:rsidR="00882EAB" w:rsidRDefault="00882EAB">
      <w:pPr>
        <w:spacing w:after="0" w:line="240" w:lineRule="auto"/>
        <w:rPr>
          <w:rFonts w:ascii="Arial" w:eastAsia="Times New Roman" w:hAnsi="Arial" w:cs="Arial"/>
          <w:b/>
          <w:sz w:val="20"/>
          <w:szCs w:val="20"/>
        </w:rPr>
      </w:pPr>
    </w:p>
    <w:p w14:paraId="6ED4B114"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3. SPOSOBNOST PRIJAVITELJA</w:t>
      </w:r>
    </w:p>
    <w:p w14:paraId="709A41FA" w14:textId="77777777" w:rsidR="00882EAB" w:rsidRDefault="00882EAB">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B694ADC" w14:textId="77777777">
        <w:tc>
          <w:tcPr>
            <w:tcW w:w="9418" w:type="dxa"/>
            <w:shd w:val="clear" w:color="auto" w:fill="auto"/>
          </w:tcPr>
          <w:p w14:paraId="68E1FB72"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3.1. Dosadašnja iskustva</w:t>
            </w:r>
          </w:p>
          <w:p w14:paraId="40782658"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3.1.1. Da li prijavitelj ima iskustva u provođenju programa/projekta?</w:t>
            </w:r>
          </w:p>
          <w:p w14:paraId="5C63E751"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DA          NE</w:t>
            </w:r>
          </w:p>
          <w:p w14:paraId="7FADF719"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Ako da, navesti koja: ______________________________________________________</w:t>
            </w:r>
          </w:p>
          <w:p w14:paraId="4FED70C5" w14:textId="77777777" w:rsidR="00882EAB" w:rsidRDefault="00882EAB">
            <w:pPr>
              <w:spacing w:after="0" w:line="240" w:lineRule="auto"/>
              <w:jc w:val="both"/>
              <w:rPr>
                <w:rFonts w:ascii="Arial" w:eastAsia="Times New Roman" w:hAnsi="Arial" w:cs="Arial"/>
                <w:sz w:val="20"/>
                <w:szCs w:val="20"/>
              </w:rPr>
            </w:pPr>
          </w:p>
          <w:p w14:paraId="630C049D"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3.1.2. Da li su za predloženi program/projekt v</w:t>
            </w:r>
            <w:r w:rsidR="00B55F5B">
              <w:rPr>
                <w:rFonts w:ascii="Arial" w:eastAsia="Times New Roman" w:hAnsi="Arial" w:cs="Arial"/>
                <w:sz w:val="20"/>
                <w:szCs w:val="20"/>
              </w:rPr>
              <w:t>eć bila odobrena sredstva u 2022., 2023. i 2024</w:t>
            </w:r>
            <w:r>
              <w:rPr>
                <w:rFonts w:ascii="Arial" w:eastAsia="Times New Roman" w:hAnsi="Arial" w:cs="Arial"/>
                <w:sz w:val="20"/>
                <w:szCs w:val="20"/>
              </w:rPr>
              <w:t>.godini?</w:t>
            </w:r>
          </w:p>
          <w:p w14:paraId="5F19ED13"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DA          NE</w:t>
            </w:r>
          </w:p>
          <w:p w14:paraId="00A8DD47"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sz w:val="20"/>
                <w:szCs w:val="20"/>
              </w:rPr>
              <w:t>Ako da, navesti izvor i visinu sredstava: _______________________________________</w:t>
            </w:r>
          </w:p>
          <w:p w14:paraId="693DAB6E" w14:textId="77777777" w:rsidR="00882EAB" w:rsidRDefault="00882EAB">
            <w:pPr>
              <w:spacing w:after="0" w:line="240" w:lineRule="auto"/>
              <w:rPr>
                <w:rFonts w:ascii="Arial" w:eastAsia="Times New Roman" w:hAnsi="Arial" w:cs="Arial"/>
                <w:b/>
                <w:sz w:val="20"/>
                <w:szCs w:val="20"/>
              </w:rPr>
            </w:pPr>
          </w:p>
          <w:p w14:paraId="7DE69577" w14:textId="77777777" w:rsidR="00882EAB" w:rsidRDefault="00882EAB">
            <w:pPr>
              <w:spacing w:after="0" w:line="240" w:lineRule="auto"/>
              <w:rPr>
                <w:rFonts w:ascii="Arial" w:eastAsia="Times New Roman" w:hAnsi="Arial" w:cs="Arial"/>
                <w:b/>
                <w:sz w:val="20"/>
                <w:szCs w:val="20"/>
              </w:rPr>
            </w:pPr>
          </w:p>
          <w:p w14:paraId="1201013A"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b/>
                <w:sz w:val="20"/>
                <w:szCs w:val="20"/>
              </w:rPr>
              <w:t>3.2.</w:t>
            </w:r>
            <w:r>
              <w:rPr>
                <w:rFonts w:ascii="Arial" w:eastAsia="Times New Roman" w:hAnsi="Arial" w:cs="Arial"/>
                <w:sz w:val="20"/>
                <w:szCs w:val="20"/>
              </w:rPr>
              <w:t xml:space="preserve"> Da li je isti program/projekt prijavljen i kod nekog drugog upravnog tijela Županije?</w:t>
            </w:r>
            <w:r>
              <w:rPr>
                <w:rFonts w:ascii="Arial" w:eastAsia="Times New Roman" w:hAnsi="Arial" w:cs="Arial"/>
                <w:b/>
                <w:sz w:val="20"/>
                <w:szCs w:val="20"/>
              </w:rPr>
              <w:t xml:space="preserve">   </w:t>
            </w:r>
            <w:r>
              <w:rPr>
                <w:rFonts w:ascii="Arial" w:eastAsia="Times New Roman" w:hAnsi="Arial" w:cs="Arial"/>
                <w:sz w:val="20"/>
                <w:szCs w:val="20"/>
              </w:rPr>
              <w:t xml:space="preserve"> </w:t>
            </w:r>
          </w:p>
          <w:p w14:paraId="4B98BF73"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DA     NE</w:t>
            </w:r>
          </w:p>
          <w:p w14:paraId="3DF56D27" w14:textId="77777777" w:rsidR="00882EAB" w:rsidRDefault="00882EAB">
            <w:pPr>
              <w:spacing w:after="0" w:line="240" w:lineRule="auto"/>
              <w:rPr>
                <w:rFonts w:ascii="Arial" w:eastAsia="Times New Roman" w:hAnsi="Arial" w:cs="Arial"/>
                <w:b/>
                <w:sz w:val="20"/>
                <w:szCs w:val="20"/>
              </w:rPr>
            </w:pPr>
          </w:p>
        </w:tc>
      </w:tr>
    </w:tbl>
    <w:p w14:paraId="61699DA8" w14:textId="77777777" w:rsidR="00882EAB" w:rsidRDefault="00882EAB">
      <w:pPr>
        <w:spacing w:after="0" w:line="240" w:lineRule="auto"/>
        <w:rPr>
          <w:rFonts w:ascii="Arial" w:eastAsia="Times New Roman" w:hAnsi="Arial" w:cs="Arial"/>
          <w:b/>
          <w:sz w:val="20"/>
          <w:szCs w:val="20"/>
        </w:rPr>
      </w:pPr>
    </w:p>
    <w:p w14:paraId="2BD217AA" w14:textId="77777777" w:rsidR="00882EAB" w:rsidRDefault="00882EAB">
      <w:pPr>
        <w:spacing w:after="0" w:line="240" w:lineRule="auto"/>
        <w:jc w:val="both"/>
        <w:rPr>
          <w:rFonts w:ascii="Arial" w:eastAsia="Times New Roman" w:hAnsi="Arial" w:cs="Arial"/>
          <w:b/>
          <w:sz w:val="20"/>
          <w:szCs w:val="20"/>
        </w:rPr>
      </w:pPr>
    </w:p>
    <w:p w14:paraId="35E2A23C"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4. PROVEDBA PROGRAMA/PROJEKTA</w:t>
      </w:r>
    </w:p>
    <w:p w14:paraId="5276AA98" w14:textId="77777777" w:rsidR="00882EAB" w:rsidRDefault="00882EAB">
      <w:pPr>
        <w:spacing w:after="0" w:line="240" w:lineRule="auto"/>
        <w:jc w:val="both"/>
        <w:rPr>
          <w:rFonts w:ascii="Arial" w:eastAsia="Times New Roman" w:hAnsi="Arial" w:cs="Arial"/>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82EAB" w14:paraId="7796011F" w14:textId="77777777">
        <w:tc>
          <w:tcPr>
            <w:tcW w:w="9355" w:type="dxa"/>
            <w:shd w:val="clear" w:color="auto" w:fill="auto"/>
            <w:vAlign w:val="center"/>
          </w:tcPr>
          <w:p w14:paraId="2D7B580B"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4.1. Vremenska dinamika provedbe aktivnosti u sklopu programa/projekta:</w:t>
            </w:r>
          </w:p>
          <w:p w14:paraId="6FED7B21"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Opisati način provedbe programa/projekta. Provedbu opisati po planiranim aktivnost</w:t>
            </w:r>
            <w:r w:rsidR="00B55F5B">
              <w:rPr>
                <w:rFonts w:ascii="Arial" w:eastAsia="Times New Roman" w:hAnsi="Arial" w:cs="Arial"/>
                <w:sz w:val="20"/>
                <w:szCs w:val="20"/>
              </w:rPr>
              <w:t>ima u 2025</w:t>
            </w:r>
            <w:r>
              <w:rPr>
                <w:rFonts w:ascii="Arial" w:eastAsia="Times New Roman" w:hAnsi="Arial" w:cs="Arial"/>
                <w:sz w:val="20"/>
                <w:szCs w:val="20"/>
              </w:rPr>
              <w:t>. godini. U prilogu priložiti dopune i pojašnjenja (ukoliko je potrebno)</w:t>
            </w:r>
          </w:p>
          <w:p w14:paraId="049998BA" w14:textId="77777777" w:rsidR="00882EAB" w:rsidRDefault="00882EAB">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92"/>
              <w:gridCol w:w="1797"/>
              <w:gridCol w:w="1804"/>
              <w:gridCol w:w="1800"/>
            </w:tblGrid>
            <w:tr w:rsidR="00882EAB" w14:paraId="78E46164" w14:textId="77777777">
              <w:tc>
                <w:tcPr>
                  <w:tcW w:w="1955" w:type="dxa"/>
                  <w:shd w:val="clear" w:color="auto" w:fill="D9D9D9"/>
                  <w:vAlign w:val="center"/>
                </w:tcPr>
                <w:p w14:paraId="1384D53D"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Naziv aktivnosti</w:t>
                  </w:r>
                </w:p>
              </w:tc>
              <w:tc>
                <w:tcPr>
                  <w:tcW w:w="1808" w:type="dxa"/>
                  <w:shd w:val="clear" w:color="auto" w:fill="D9D9D9"/>
                  <w:vAlign w:val="center"/>
                </w:tcPr>
                <w:p w14:paraId="69F54B71"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Nositelj aktivnosti</w:t>
                  </w:r>
                </w:p>
              </w:tc>
              <w:tc>
                <w:tcPr>
                  <w:tcW w:w="1813" w:type="dxa"/>
                  <w:shd w:val="clear" w:color="auto" w:fill="D9D9D9"/>
                  <w:vAlign w:val="center"/>
                </w:tcPr>
                <w:p w14:paraId="025C166E"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Opis planirane aktivnosti</w:t>
                  </w:r>
                </w:p>
              </w:tc>
              <w:tc>
                <w:tcPr>
                  <w:tcW w:w="1817" w:type="dxa"/>
                  <w:shd w:val="clear" w:color="auto" w:fill="D9D9D9"/>
                  <w:vAlign w:val="center"/>
                </w:tcPr>
                <w:p w14:paraId="21D52E6A"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 xml:space="preserve">Vremensko razdoblje provedbe i mjesto provedbe </w:t>
                  </w:r>
                </w:p>
              </w:tc>
              <w:tc>
                <w:tcPr>
                  <w:tcW w:w="1814" w:type="dxa"/>
                  <w:shd w:val="clear" w:color="auto" w:fill="D9D9D9"/>
                  <w:vAlign w:val="center"/>
                </w:tcPr>
                <w:p w14:paraId="0A6251AF"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Ostvareni rezultati i pokazatelji (indikatori)</w:t>
                  </w:r>
                </w:p>
              </w:tc>
            </w:tr>
            <w:tr w:rsidR="00882EAB" w14:paraId="1DE2ED83" w14:textId="77777777">
              <w:tc>
                <w:tcPr>
                  <w:tcW w:w="1955" w:type="dxa"/>
                  <w:shd w:val="clear" w:color="auto" w:fill="auto"/>
                </w:tcPr>
                <w:p w14:paraId="6C7929B8" w14:textId="77777777" w:rsidR="00882EAB" w:rsidRDefault="00882EAB">
                  <w:pPr>
                    <w:spacing w:after="0" w:line="240" w:lineRule="auto"/>
                    <w:jc w:val="both"/>
                    <w:rPr>
                      <w:rFonts w:ascii="Arial Narrow" w:eastAsia="SimSun" w:hAnsi="Arial Narrow" w:cs="Times New Roman"/>
                    </w:rPr>
                  </w:pPr>
                </w:p>
                <w:p w14:paraId="7F42635D"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30EAD9CD"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3CB2606B"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2229C5A2"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378FACBF" w14:textId="77777777" w:rsidR="00882EAB" w:rsidRDefault="00882EAB">
                  <w:pPr>
                    <w:spacing w:after="0" w:line="240" w:lineRule="auto"/>
                    <w:jc w:val="both"/>
                    <w:rPr>
                      <w:rFonts w:ascii="Arial Narrow" w:eastAsia="SimSun" w:hAnsi="Arial Narrow" w:cs="Times New Roman"/>
                    </w:rPr>
                  </w:pPr>
                </w:p>
              </w:tc>
            </w:tr>
            <w:tr w:rsidR="00882EAB" w14:paraId="0AEC9E3D" w14:textId="77777777">
              <w:tc>
                <w:tcPr>
                  <w:tcW w:w="1955" w:type="dxa"/>
                  <w:shd w:val="clear" w:color="auto" w:fill="auto"/>
                </w:tcPr>
                <w:p w14:paraId="25BE7111" w14:textId="77777777" w:rsidR="00882EAB" w:rsidRDefault="00882EAB">
                  <w:pPr>
                    <w:spacing w:after="0" w:line="240" w:lineRule="auto"/>
                    <w:jc w:val="both"/>
                    <w:rPr>
                      <w:rFonts w:ascii="Arial Narrow" w:eastAsia="SimSun" w:hAnsi="Arial Narrow" w:cs="Times New Roman"/>
                    </w:rPr>
                  </w:pPr>
                </w:p>
                <w:p w14:paraId="16044EAD"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3E4B10D9"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60D2320B"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7AD6A855"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1804CB01" w14:textId="77777777" w:rsidR="00882EAB" w:rsidRDefault="00882EAB">
                  <w:pPr>
                    <w:spacing w:after="0" w:line="240" w:lineRule="auto"/>
                    <w:jc w:val="both"/>
                    <w:rPr>
                      <w:rFonts w:ascii="Arial Narrow" w:eastAsia="SimSun" w:hAnsi="Arial Narrow" w:cs="Times New Roman"/>
                    </w:rPr>
                  </w:pPr>
                </w:p>
              </w:tc>
            </w:tr>
            <w:tr w:rsidR="00882EAB" w14:paraId="396BB282" w14:textId="77777777">
              <w:tc>
                <w:tcPr>
                  <w:tcW w:w="1955" w:type="dxa"/>
                  <w:shd w:val="clear" w:color="auto" w:fill="auto"/>
                </w:tcPr>
                <w:p w14:paraId="327F3878" w14:textId="77777777" w:rsidR="00882EAB" w:rsidRDefault="00882EAB">
                  <w:pPr>
                    <w:spacing w:after="0" w:line="240" w:lineRule="auto"/>
                    <w:jc w:val="both"/>
                    <w:rPr>
                      <w:rFonts w:ascii="Arial Narrow" w:eastAsia="SimSun" w:hAnsi="Arial Narrow" w:cs="Times New Roman"/>
                    </w:rPr>
                  </w:pPr>
                </w:p>
                <w:p w14:paraId="55A610CF"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5EDFBE66"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489829CB"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10882951"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52A5B05D" w14:textId="77777777" w:rsidR="00882EAB" w:rsidRDefault="00882EAB">
                  <w:pPr>
                    <w:spacing w:after="0" w:line="240" w:lineRule="auto"/>
                    <w:jc w:val="both"/>
                    <w:rPr>
                      <w:rFonts w:ascii="Arial Narrow" w:eastAsia="SimSun" w:hAnsi="Arial Narrow" w:cs="Times New Roman"/>
                    </w:rPr>
                  </w:pPr>
                </w:p>
              </w:tc>
            </w:tr>
            <w:tr w:rsidR="00882EAB" w14:paraId="707F4A92" w14:textId="77777777">
              <w:tc>
                <w:tcPr>
                  <w:tcW w:w="1955" w:type="dxa"/>
                  <w:shd w:val="clear" w:color="auto" w:fill="auto"/>
                </w:tcPr>
                <w:p w14:paraId="73ABED14" w14:textId="77777777" w:rsidR="00882EAB" w:rsidRDefault="00882EAB">
                  <w:pPr>
                    <w:spacing w:after="0" w:line="240" w:lineRule="auto"/>
                    <w:jc w:val="both"/>
                    <w:rPr>
                      <w:rFonts w:ascii="Arial Narrow" w:eastAsia="SimSun" w:hAnsi="Arial Narrow" w:cs="Times New Roman"/>
                    </w:rPr>
                  </w:pPr>
                </w:p>
                <w:p w14:paraId="25B31FE3"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63DB189C"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674C0E02"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6BC24DCC"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182F7A9B" w14:textId="77777777" w:rsidR="00882EAB" w:rsidRDefault="00882EAB">
                  <w:pPr>
                    <w:spacing w:after="0" w:line="240" w:lineRule="auto"/>
                    <w:jc w:val="both"/>
                    <w:rPr>
                      <w:rFonts w:ascii="Arial Narrow" w:eastAsia="SimSun" w:hAnsi="Arial Narrow" w:cs="Times New Roman"/>
                    </w:rPr>
                  </w:pPr>
                </w:p>
              </w:tc>
            </w:tr>
            <w:tr w:rsidR="00882EAB" w14:paraId="382D3AA2" w14:textId="77777777">
              <w:tc>
                <w:tcPr>
                  <w:tcW w:w="1955" w:type="dxa"/>
                  <w:shd w:val="clear" w:color="auto" w:fill="auto"/>
                </w:tcPr>
                <w:p w14:paraId="5E5CC111" w14:textId="77777777" w:rsidR="00882EAB" w:rsidRDefault="00882EAB">
                  <w:pPr>
                    <w:spacing w:after="0" w:line="240" w:lineRule="auto"/>
                    <w:jc w:val="both"/>
                    <w:rPr>
                      <w:rFonts w:ascii="Arial Narrow" w:eastAsia="SimSun" w:hAnsi="Arial Narrow" w:cs="Times New Roman"/>
                    </w:rPr>
                  </w:pPr>
                </w:p>
                <w:p w14:paraId="27679719"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4C1C5F77"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778739B6"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19BDE106"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246E57DB" w14:textId="77777777" w:rsidR="00882EAB" w:rsidRDefault="00882EAB">
                  <w:pPr>
                    <w:spacing w:after="0" w:line="240" w:lineRule="auto"/>
                    <w:jc w:val="both"/>
                    <w:rPr>
                      <w:rFonts w:ascii="Arial Narrow" w:eastAsia="SimSun" w:hAnsi="Arial Narrow" w:cs="Times New Roman"/>
                    </w:rPr>
                  </w:pPr>
                </w:p>
              </w:tc>
            </w:tr>
          </w:tbl>
          <w:p w14:paraId="3A2F3D08" w14:textId="77777777" w:rsidR="00882EAB" w:rsidRDefault="00882EAB">
            <w:pPr>
              <w:spacing w:after="0" w:line="240" w:lineRule="auto"/>
              <w:jc w:val="both"/>
              <w:rPr>
                <w:rFonts w:ascii="Arial" w:eastAsia="Times New Roman" w:hAnsi="Arial" w:cs="Arial"/>
                <w:sz w:val="20"/>
                <w:szCs w:val="20"/>
              </w:rPr>
            </w:pPr>
          </w:p>
          <w:p w14:paraId="41453020" w14:textId="77777777" w:rsidR="00882EAB" w:rsidRDefault="00882EAB">
            <w:pPr>
              <w:spacing w:after="0" w:line="240" w:lineRule="auto"/>
              <w:jc w:val="both"/>
              <w:rPr>
                <w:rFonts w:ascii="Arial" w:eastAsia="Times New Roman" w:hAnsi="Arial" w:cs="Arial"/>
                <w:sz w:val="20"/>
                <w:szCs w:val="20"/>
              </w:rPr>
            </w:pPr>
          </w:p>
          <w:p w14:paraId="16541BC3" w14:textId="77777777" w:rsidR="00882EAB" w:rsidRDefault="00882EAB">
            <w:pPr>
              <w:spacing w:after="0" w:line="240" w:lineRule="auto"/>
              <w:jc w:val="both"/>
              <w:rPr>
                <w:rFonts w:ascii="Arial" w:eastAsia="Times New Roman" w:hAnsi="Arial" w:cs="Arial"/>
                <w:sz w:val="20"/>
                <w:szCs w:val="20"/>
              </w:rPr>
            </w:pPr>
          </w:p>
          <w:p w14:paraId="33B9BD0A" w14:textId="77777777" w:rsidR="00882EAB" w:rsidRDefault="00882EAB">
            <w:pPr>
              <w:spacing w:after="0" w:line="240" w:lineRule="auto"/>
              <w:jc w:val="both"/>
              <w:rPr>
                <w:rFonts w:ascii="Arial" w:eastAsia="Times New Roman" w:hAnsi="Arial" w:cs="Arial"/>
                <w:b/>
                <w:sz w:val="20"/>
                <w:szCs w:val="20"/>
              </w:rPr>
            </w:pPr>
          </w:p>
        </w:tc>
      </w:tr>
    </w:tbl>
    <w:p w14:paraId="50B5EFF5" w14:textId="77777777" w:rsidR="00882EAB" w:rsidRDefault="00882EAB">
      <w:pPr>
        <w:spacing w:after="0" w:line="240" w:lineRule="auto"/>
        <w:jc w:val="both"/>
        <w:rPr>
          <w:rFonts w:ascii="Arial" w:eastAsia="Times New Roman" w:hAnsi="Arial" w:cs="Arial"/>
          <w:sz w:val="20"/>
          <w:szCs w:val="20"/>
        </w:rPr>
      </w:pPr>
    </w:p>
    <w:p w14:paraId="6EC360D8" w14:textId="77777777" w:rsidR="00882EAB" w:rsidRDefault="00882EAB">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5140C805" w14:textId="77777777">
        <w:tc>
          <w:tcPr>
            <w:tcW w:w="9418" w:type="dxa"/>
            <w:shd w:val="clear" w:color="auto" w:fill="auto"/>
          </w:tcPr>
          <w:p w14:paraId="58672C50"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4.2. Način praćenja provedbe aktivnosti i vrednovanje uspješnosti provedbe programa/projekta:</w:t>
            </w:r>
          </w:p>
          <w:p w14:paraId="091BDDFF"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sz w:val="20"/>
                <w:szCs w:val="20"/>
              </w:rPr>
              <w:t>Opisati način i metode praćenja i vrednovanja koje će se koristi</w:t>
            </w:r>
          </w:p>
          <w:p w14:paraId="0D202674" w14:textId="77777777" w:rsidR="00882EAB" w:rsidRDefault="00882EAB">
            <w:pPr>
              <w:spacing w:after="0" w:line="240" w:lineRule="auto"/>
              <w:rPr>
                <w:rFonts w:ascii="Arial" w:eastAsia="Times New Roman" w:hAnsi="Arial" w:cs="Arial"/>
                <w:b/>
                <w:sz w:val="20"/>
                <w:szCs w:val="20"/>
              </w:rPr>
            </w:pPr>
          </w:p>
          <w:p w14:paraId="256FE711" w14:textId="77777777" w:rsidR="00882EAB" w:rsidRDefault="00882EAB">
            <w:pPr>
              <w:spacing w:after="0" w:line="240" w:lineRule="auto"/>
              <w:rPr>
                <w:rFonts w:ascii="Arial" w:eastAsia="Times New Roman" w:hAnsi="Arial" w:cs="Arial"/>
                <w:b/>
                <w:sz w:val="20"/>
                <w:szCs w:val="20"/>
              </w:rPr>
            </w:pPr>
          </w:p>
          <w:p w14:paraId="5100301F" w14:textId="77777777" w:rsidR="00882EAB" w:rsidRDefault="00882EAB">
            <w:pPr>
              <w:spacing w:after="0" w:line="240" w:lineRule="auto"/>
              <w:rPr>
                <w:rFonts w:ascii="Arial" w:eastAsia="Times New Roman" w:hAnsi="Arial" w:cs="Arial"/>
                <w:b/>
                <w:sz w:val="20"/>
                <w:szCs w:val="20"/>
              </w:rPr>
            </w:pPr>
          </w:p>
          <w:p w14:paraId="0F42F0E7" w14:textId="77777777" w:rsidR="00882EAB" w:rsidRDefault="00882EAB">
            <w:pPr>
              <w:spacing w:after="0" w:line="240" w:lineRule="auto"/>
              <w:rPr>
                <w:rFonts w:ascii="Arial" w:eastAsia="Times New Roman" w:hAnsi="Arial" w:cs="Arial"/>
                <w:b/>
                <w:sz w:val="20"/>
                <w:szCs w:val="20"/>
              </w:rPr>
            </w:pPr>
          </w:p>
          <w:p w14:paraId="16208704" w14:textId="77777777" w:rsidR="00882EAB" w:rsidRDefault="00882EAB">
            <w:pPr>
              <w:spacing w:after="0" w:line="240" w:lineRule="auto"/>
              <w:rPr>
                <w:rFonts w:ascii="Arial" w:eastAsia="Times New Roman" w:hAnsi="Arial" w:cs="Arial"/>
                <w:b/>
                <w:sz w:val="20"/>
                <w:szCs w:val="20"/>
              </w:rPr>
            </w:pPr>
          </w:p>
          <w:p w14:paraId="78E867A9" w14:textId="77777777" w:rsidR="00882EAB" w:rsidRDefault="00882EAB">
            <w:pPr>
              <w:spacing w:after="0" w:line="240" w:lineRule="auto"/>
              <w:rPr>
                <w:rFonts w:ascii="Arial" w:eastAsia="Times New Roman" w:hAnsi="Arial" w:cs="Arial"/>
                <w:b/>
                <w:sz w:val="20"/>
                <w:szCs w:val="20"/>
              </w:rPr>
            </w:pPr>
          </w:p>
          <w:p w14:paraId="06DDBBFA" w14:textId="77777777" w:rsidR="00882EAB" w:rsidRDefault="00882EAB">
            <w:pPr>
              <w:spacing w:after="0" w:line="240" w:lineRule="auto"/>
              <w:rPr>
                <w:rFonts w:ascii="Arial" w:eastAsia="Times New Roman" w:hAnsi="Arial" w:cs="Arial"/>
                <w:b/>
                <w:sz w:val="20"/>
                <w:szCs w:val="20"/>
              </w:rPr>
            </w:pPr>
          </w:p>
          <w:p w14:paraId="038129C9" w14:textId="77777777" w:rsidR="00882EAB" w:rsidRDefault="00882EAB">
            <w:pPr>
              <w:spacing w:after="0" w:line="240" w:lineRule="auto"/>
              <w:rPr>
                <w:rFonts w:ascii="Arial" w:eastAsia="Times New Roman" w:hAnsi="Arial" w:cs="Arial"/>
                <w:b/>
                <w:sz w:val="20"/>
                <w:szCs w:val="20"/>
              </w:rPr>
            </w:pPr>
          </w:p>
          <w:p w14:paraId="0D2CADD5" w14:textId="77777777" w:rsidR="00882EAB" w:rsidRDefault="00882EAB">
            <w:pPr>
              <w:spacing w:after="0" w:line="240" w:lineRule="auto"/>
              <w:rPr>
                <w:rFonts w:ascii="Arial" w:eastAsia="Times New Roman" w:hAnsi="Arial" w:cs="Arial"/>
                <w:b/>
                <w:sz w:val="20"/>
                <w:szCs w:val="20"/>
              </w:rPr>
            </w:pPr>
          </w:p>
          <w:p w14:paraId="0615857F" w14:textId="77777777" w:rsidR="00882EAB" w:rsidRDefault="00882EAB">
            <w:pPr>
              <w:spacing w:after="0" w:line="240" w:lineRule="auto"/>
              <w:rPr>
                <w:rFonts w:ascii="Arial" w:eastAsia="Times New Roman" w:hAnsi="Arial" w:cs="Arial"/>
                <w:b/>
                <w:sz w:val="20"/>
                <w:szCs w:val="20"/>
              </w:rPr>
            </w:pPr>
          </w:p>
          <w:p w14:paraId="02AF06B2" w14:textId="77777777" w:rsidR="00882EAB" w:rsidRDefault="00882EAB">
            <w:pPr>
              <w:spacing w:after="0" w:line="240" w:lineRule="auto"/>
              <w:rPr>
                <w:rFonts w:ascii="Arial" w:eastAsia="Times New Roman" w:hAnsi="Arial" w:cs="Arial"/>
                <w:b/>
                <w:sz w:val="20"/>
                <w:szCs w:val="20"/>
              </w:rPr>
            </w:pPr>
          </w:p>
          <w:p w14:paraId="0FA09EED" w14:textId="77777777" w:rsidR="00882EAB" w:rsidRDefault="00882EAB">
            <w:pPr>
              <w:spacing w:after="0" w:line="240" w:lineRule="auto"/>
              <w:rPr>
                <w:rFonts w:ascii="Arial" w:eastAsia="Times New Roman" w:hAnsi="Arial" w:cs="Arial"/>
                <w:b/>
                <w:sz w:val="20"/>
                <w:szCs w:val="20"/>
              </w:rPr>
            </w:pPr>
          </w:p>
          <w:p w14:paraId="1FFDAFC9" w14:textId="77777777" w:rsidR="00882EAB" w:rsidRDefault="00882EAB">
            <w:pPr>
              <w:spacing w:after="0" w:line="240" w:lineRule="auto"/>
              <w:rPr>
                <w:rFonts w:ascii="Arial" w:eastAsia="Times New Roman" w:hAnsi="Arial" w:cs="Arial"/>
                <w:b/>
                <w:sz w:val="20"/>
                <w:szCs w:val="20"/>
              </w:rPr>
            </w:pPr>
          </w:p>
          <w:p w14:paraId="624D79A6" w14:textId="77777777" w:rsidR="00882EAB" w:rsidRDefault="00882EAB">
            <w:pPr>
              <w:spacing w:after="0" w:line="240" w:lineRule="auto"/>
              <w:rPr>
                <w:rFonts w:ascii="Arial" w:eastAsia="Times New Roman" w:hAnsi="Arial" w:cs="Arial"/>
                <w:b/>
                <w:sz w:val="20"/>
                <w:szCs w:val="20"/>
              </w:rPr>
            </w:pPr>
          </w:p>
        </w:tc>
      </w:tr>
    </w:tbl>
    <w:p w14:paraId="3D46452D"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6146FE41" w14:textId="77777777">
        <w:tc>
          <w:tcPr>
            <w:tcW w:w="9418" w:type="dxa"/>
            <w:shd w:val="clear" w:color="auto" w:fill="auto"/>
          </w:tcPr>
          <w:p w14:paraId="4BD8B5A0"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4.3. Podaci o voditelju/ici programa/projekta:</w:t>
            </w:r>
          </w:p>
          <w:p w14:paraId="53BC92A4"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Ime i prezime: _________________________________</w:t>
            </w:r>
          </w:p>
          <w:p w14:paraId="04527D6A"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Adresa: ______________________________________</w:t>
            </w:r>
          </w:p>
          <w:p w14:paraId="6BA20B32"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Datum rođenja:________________________________</w:t>
            </w:r>
          </w:p>
          <w:p w14:paraId="42946624"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Školovanje:____________________________________</w:t>
            </w:r>
          </w:p>
          <w:p w14:paraId="521F38FC"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Radno iskustvo:_________________________________</w:t>
            </w:r>
          </w:p>
          <w:p w14:paraId="12DA0772"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Ostale vještine i znanja:______________________________________________________________</w:t>
            </w:r>
          </w:p>
          <w:p w14:paraId="515C6978" w14:textId="77777777" w:rsidR="00882EAB" w:rsidRDefault="00882EAB">
            <w:pPr>
              <w:spacing w:after="0" w:line="240" w:lineRule="auto"/>
              <w:rPr>
                <w:rFonts w:ascii="Arial" w:eastAsia="Times New Roman" w:hAnsi="Arial" w:cs="Arial"/>
                <w:b/>
              </w:rPr>
            </w:pPr>
          </w:p>
        </w:tc>
      </w:tr>
    </w:tbl>
    <w:p w14:paraId="7B94DF66" w14:textId="77777777" w:rsidR="00882EAB" w:rsidRDefault="00882EAB">
      <w:pPr>
        <w:spacing w:after="0" w:line="240" w:lineRule="auto"/>
        <w:rPr>
          <w:rFonts w:ascii="Arial" w:eastAsia="Times New Roman" w:hAnsi="Arial" w:cs="Arial"/>
          <w:b/>
        </w:rPr>
      </w:pPr>
    </w:p>
    <w:p w14:paraId="194B3974" w14:textId="77777777" w:rsidR="00882EAB" w:rsidRDefault="00882EAB">
      <w:pPr>
        <w:spacing w:after="0" w:line="240" w:lineRule="auto"/>
        <w:jc w:val="both"/>
        <w:rPr>
          <w:rFonts w:ascii="Arial" w:eastAsia="Times New Roman" w:hAnsi="Arial" w:cs="Arial"/>
          <w:b/>
        </w:rPr>
      </w:pPr>
    </w:p>
    <w:p w14:paraId="75E7D21B" w14:textId="77777777" w:rsidR="00882EAB" w:rsidRDefault="00882EAB">
      <w:pPr>
        <w:spacing w:after="0" w:line="240" w:lineRule="auto"/>
        <w:jc w:val="both"/>
        <w:rPr>
          <w:rFonts w:ascii="Arial" w:eastAsia="Times New Roman" w:hAnsi="Arial" w:cs="Arial"/>
          <w:sz w:val="20"/>
          <w:szCs w:val="20"/>
        </w:rPr>
      </w:pPr>
    </w:p>
    <w:p w14:paraId="59745423"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5. FINANCIJSKI PLAN/TROŠKOVNIK PROGRAMA/PROJEKTA</w:t>
      </w:r>
    </w:p>
    <w:tbl>
      <w:tblPr>
        <w:tblW w:w="4961" w:type="pct"/>
        <w:tblInd w:w="-34" w:type="dxa"/>
        <w:tblLayout w:type="fixed"/>
        <w:tblLook w:val="04A0" w:firstRow="1" w:lastRow="0" w:firstColumn="1" w:lastColumn="0" w:noHBand="0" w:noVBand="1"/>
      </w:tblPr>
      <w:tblGrid>
        <w:gridCol w:w="3472"/>
        <w:gridCol w:w="1201"/>
        <w:gridCol w:w="866"/>
        <w:gridCol w:w="1157"/>
        <w:gridCol w:w="1255"/>
        <w:gridCol w:w="727"/>
        <w:gridCol w:w="716"/>
      </w:tblGrid>
      <w:tr w:rsidR="00882EAB" w14:paraId="6C0EB4B4" w14:textId="77777777">
        <w:trPr>
          <w:gridAfter w:val="1"/>
          <w:wAfter w:w="381" w:type="pct"/>
          <w:trHeight w:val="330"/>
        </w:trPr>
        <w:tc>
          <w:tcPr>
            <w:tcW w:w="4619" w:type="pct"/>
            <w:gridSpan w:val="6"/>
            <w:tcBorders>
              <w:top w:val="nil"/>
              <w:left w:val="nil"/>
              <w:bottom w:val="single" w:sz="12" w:space="0" w:color="auto"/>
              <w:right w:val="nil"/>
            </w:tcBorders>
            <w:shd w:val="clear" w:color="000000" w:fill="FFFFFF"/>
            <w:vAlign w:val="center"/>
          </w:tcPr>
          <w:p w14:paraId="5ECCA625" w14:textId="77777777" w:rsidR="00882EAB" w:rsidRDefault="002E46D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 </w:t>
            </w:r>
          </w:p>
        </w:tc>
      </w:tr>
      <w:tr w:rsidR="00882EAB" w14:paraId="7D1CE6CC" w14:textId="77777777">
        <w:trPr>
          <w:trHeight w:val="840"/>
        </w:trPr>
        <w:tc>
          <w:tcPr>
            <w:tcW w:w="1848" w:type="pct"/>
            <w:tcBorders>
              <w:top w:val="nil"/>
              <w:left w:val="single" w:sz="8" w:space="0" w:color="auto"/>
              <w:bottom w:val="single" w:sz="8" w:space="0" w:color="auto"/>
              <w:right w:val="single" w:sz="8" w:space="0" w:color="auto"/>
            </w:tcBorders>
            <w:shd w:val="clear" w:color="CCFFFF" w:fill="E7E6E6"/>
            <w:vAlign w:val="center"/>
          </w:tcPr>
          <w:p w14:paraId="0B374060"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b/>
                <w:bCs/>
                <w:sz w:val="18"/>
                <w:szCs w:val="18"/>
                <w:lang w:eastAsia="hr-HR"/>
              </w:rPr>
              <w:t xml:space="preserve">5.1. LJUDSKI RESURSI  </w:t>
            </w:r>
            <w:r>
              <w:rPr>
                <w:rFonts w:ascii="Arial" w:eastAsia="Times New Roman" w:hAnsi="Arial" w:cs="Arial"/>
                <w:sz w:val="18"/>
                <w:szCs w:val="18"/>
                <w:lang w:eastAsia="hr-HR"/>
              </w:rPr>
              <w:t xml:space="preserve">(specificirati troškove plaća za zaposlene/honorara za izvoditelje) </w:t>
            </w:r>
            <w:r>
              <w:rPr>
                <w:rFonts w:ascii="Arial" w:eastAsia="Times New Roman" w:hAnsi="Arial" w:cs="Arial"/>
                <w:b/>
                <w:sz w:val="16"/>
                <w:szCs w:val="16"/>
                <w:lang w:eastAsia="hr-HR"/>
              </w:rPr>
              <w:br/>
            </w:r>
            <w:r>
              <w:rPr>
                <w:rFonts w:ascii="Arial" w:eastAsia="Times New Roman" w:hAnsi="Arial" w:cs="Arial"/>
                <w:sz w:val="16"/>
                <w:szCs w:val="16"/>
                <w:lang w:eastAsia="hr-HR"/>
              </w:rPr>
              <w:t>NAPOMENA</w:t>
            </w:r>
            <w:r>
              <w:rPr>
                <w:rFonts w:ascii="Arial" w:eastAsia="Times New Roman" w:hAnsi="Arial" w:cs="Arial"/>
                <w:sz w:val="18"/>
                <w:szCs w:val="18"/>
                <w:lang w:eastAsia="hr-HR"/>
              </w:rPr>
              <w:t xml:space="preserve">: navesti naziv radnog mjesta/opis poslova koji se obavljaju, a za koje se traži financiranje plaće/honorara </w:t>
            </w:r>
          </w:p>
          <w:p w14:paraId="61AD5467" w14:textId="77777777" w:rsidR="00882EAB" w:rsidRDefault="00882EAB">
            <w:pPr>
              <w:spacing w:after="0" w:line="240" w:lineRule="auto"/>
              <w:rPr>
                <w:rFonts w:ascii="Arial" w:eastAsia="Times New Roman" w:hAnsi="Arial" w:cs="Arial"/>
                <w:b/>
                <w:bCs/>
                <w:sz w:val="18"/>
                <w:szCs w:val="18"/>
                <w:lang w:eastAsia="hr-HR"/>
              </w:rPr>
            </w:pPr>
          </w:p>
        </w:tc>
        <w:tc>
          <w:tcPr>
            <w:tcW w:w="639" w:type="pct"/>
            <w:tcBorders>
              <w:top w:val="nil"/>
              <w:left w:val="nil"/>
              <w:bottom w:val="single" w:sz="8" w:space="0" w:color="auto"/>
              <w:right w:val="single" w:sz="4" w:space="0" w:color="auto"/>
            </w:tcBorders>
            <w:shd w:val="clear" w:color="CCFFFF" w:fill="E7E6E6"/>
            <w:vAlign w:val="center"/>
          </w:tcPr>
          <w:p w14:paraId="518BCFBB"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(dan, mjesec)</w:t>
            </w:r>
          </w:p>
        </w:tc>
        <w:tc>
          <w:tcPr>
            <w:tcW w:w="461" w:type="pct"/>
            <w:tcBorders>
              <w:top w:val="nil"/>
              <w:left w:val="nil"/>
              <w:bottom w:val="single" w:sz="8" w:space="0" w:color="auto"/>
              <w:right w:val="single" w:sz="4" w:space="0" w:color="auto"/>
            </w:tcBorders>
            <w:shd w:val="clear" w:color="CCFFFF" w:fill="E7E6E6"/>
            <w:vAlign w:val="center"/>
          </w:tcPr>
          <w:p w14:paraId="7BAD0A61"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616" w:type="pct"/>
            <w:tcBorders>
              <w:top w:val="nil"/>
              <w:left w:val="nil"/>
              <w:bottom w:val="single" w:sz="8" w:space="0" w:color="auto"/>
              <w:right w:val="single" w:sz="4" w:space="0" w:color="auto"/>
            </w:tcBorders>
            <w:shd w:val="clear" w:color="CCFFFF" w:fill="E7E6E6"/>
            <w:vAlign w:val="center"/>
          </w:tcPr>
          <w:p w14:paraId="38741616"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Mjesečni iznos bruto plaće/honorara</w:t>
            </w:r>
          </w:p>
        </w:tc>
        <w:tc>
          <w:tcPr>
            <w:tcW w:w="668" w:type="pct"/>
            <w:tcBorders>
              <w:top w:val="nil"/>
              <w:left w:val="nil"/>
              <w:bottom w:val="single" w:sz="8" w:space="0" w:color="auto"/>
              <w:right w:val="single" w:sz="4" w:space="0" w:color="auto"/>
            </w:tcBorders>
            <w:shd w:val="clear" w:color="CCFFFF" w:fill="E7E6E6"/>
            <w:vAlign w:val="center"/>
          </w:tcPr>
          <w:p w14:paraId="588024BB"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769" w:type="pct"/>
            <w:gridSpan w:val="2"/>
            <w:tcBorders>
              <w:top w:val="nil"/>
              <w:left w:val="nil"/>
              <w:bottom w:val="single" w:sz="8" w:space="0" w:color="auto"/>
              <w:right w:val="single" w:sz="4" w:space="0" w:color="auto"/>
            </w:tcBorders>
            <w:shd w:val="clear" w:color="CCFFFF" w:fill="E7E6E6"/>
            <w:vAlign w:val="center"/>
          </w:tcPr>
          <w:p w14:paraId="470DF280"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7F2AE162"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58CF1931"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5.1.1.plaća:</w:t>
            </w:r>
          </w:p>
        </w:tc>
        <w:tc>
          <w:tcPr>
            <w:tcW w:w="639" w:type="pct"/>
            <w:tcBorders>
              <w:top w:val="nil"/>
              <w:left w:val="nil"/>
              <w:bottom w:val="single" w:sz="4" w:space="0" w:color="auto"/>
              <w:right w:val="single" w:sz="4" w:space="0" w:color="auto"/>
            </w:tcBorders>
            <w:shd w:val="clear" w:color="000000" w:fill="FFFFFF"/>
            <w:vAlign w:val="center"/>
          </w:tcPr>
          <w:p w14:paraId="1C065B06"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3ADEB013"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vAlign w:val="center"/>
          </w:tcPr>
          <w:p w14:paraId="0C1599E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CCFFFF" w:fill="FFFFFF"/>
            <w:vAlign w:val="center"/>
          </w:tcPr>
          <w:p w14:paraId="33BDF3F5"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1944CAF5" w14:textId="77777777" w:rsidR="00882EAB" w:rsidRDefault="00882EAB">
            <w:pPr>
              <w:spacing w:after="0" w:line="240" w:lineRule="auto"/>
              <w:rPr>
                <w:rFonts w:ascii="Arial" w:eastAsia="Times New Roman" w:hAnsi="Arial" w:cs="Arial"/>
                <w:sz w:val="20"/>
                <w:szCs w:val="20"/>
                <w:lang w:eastAsia="hr-HR"/>
              </w:rPr>
            </w:pPr>
          </w:p>
        </w:tc>
      </w:tr>
      <w:tr w:rsidR="00882EAB" w14:paraId="0488A0F4"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2B155846"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5.1.2.. plaća:</w:t>
            </w:r>
          </w:p>
        </w:tc>
        <w:tc>
          <w:tcPr>
            <w:tcW w:w="639" w:type="pct"/>
            <w:tcBorders>
              <w:top w:val="nil"/>
              <w:left w:val="nil"/>
              <w:bottom w:val="single" w:sz="4" w:space="0" w:color="auto"/>
              <w:right w:val="single" w:sz="4" w:space="0" w:color="auto"/>
            </w:tcBorders>
            <w:shd w:val="clear" w:color="000000" w:fill="FFFFFF"/>
            <w:vAlign w:val="center"/>
          </w:tcPr>
          <w:p w14:paraId="6CE85004"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27529A7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vAlign w:val="center"/>
          </w:tcPr>
          <w:p w14:paraId="26FBDDF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CCFFFF" w:fill="FFFFFF"/>
            <w:vAlign w:val="center"/>
          </w:tcPr>
          <w:p w14:paraId="277ED1FA"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474A32B8" w14:textId="77777777" w:rsidR="00882EAB" w:rsidRDefault="00882EAB">
            <w:pPr>
              <w:spacing w:after="0" w:line="240" w:lineRule="auto"/>
              <w:rPr>
                <w:rFonts w:ascii="Arial" w:eastAsia="Times New Roman" w:hAnsi="Arial" w:cs="Arial"/>
                <w:sz w:val="20"/>
                <w:szCs w:val="20"/>
                <w:lang w:eastAsia="hr-HR"/>
              </w:rPr>
            </w:pPr>
          </w:p>
        </w:tc>
      </w:tr>
      <w:tr w:rsidR="00882EAB" w14:paraId="69881560" w14:textId="77777777">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tcPr>
          <w:p w14:paraId="08935788"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 xml:space="preserve">Ukupno: </w:t>
            </w:r>
          </w:p>
        </w:tc>
        <w:tc>
          <w:tcPr>
            <w:tcW w:w="639" w:type="pct"/>
            <w:tcBorders>
              <w:top w:val="nil"/>
              <w:left w:val="nil"/>
              <w:bottom w:val="single" w:sz="4" w:space="0" w:color="auto"/>
              <w:right w:val="single" w:sz="4" w:space="0" w:color="auto"/>
            </w:tcBorders>
            <w:shd w:val="clear" w:color="CCFFFF" w:fill="FFFFFF"/>
            <w:vAlign w:val="center"/>
          </w:tcPr>
          <w:p w14:paraId="1791BA4D"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461" w:type="pct"/>
            <w:tcBorders>
              <w:top w:val="nil"/>
              <w:left w:val="nil"/>
              <w:bottom w:val="single" w:sz="4" w:space="0" w:color="auto"/>
              <w:right w:val="single" w:sz="4" w:space="0" w:color="auto"/>
            </w:tcBorders>
            <w:shd w:val="clear" w:color="CCFFFF" w:fill="FFFFFF"/>
            <w:vAlign w:val="center"/>
          </w:tcPr>
          <w:p w14:paraId="4CA4D0CC"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16" w:type="pct"/>
            <w:tcBorders>
              <w:top w:val="nil"/>
              <w:left w:val="nil"/>
              <w:bottom w:val="single" w:sz="4" w:space="0" w:color="auto"/>
              <w:right w:val="single" w:sz="4" w:space="0" w:color="auto"/>
            </w:tcBorders>
            <w:shd w:val="clear" w:color="000000" w:fill="FFFFFF"/>
            <w:vAlign w:val="center"/>
          </w:tcPr>
          <w:p w14:paraId="69EAFE1E"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68" w:type="pct"/>
            <w:tcBorders>
              <w:top w:val="nil"/>
              <w:left w:val="nil"/>
              <w:bottom w:val="single" w:sz="4" w:space="0" w:color="auto"/>
              <w:right w:val="single" w:sz="4" w:space="0" w:color="auto"/>
            </w:tcBorders>
            <w:shd w:val="clear" w:color="CCFFFF" w:fill="FFFFFF"/>
            <w:vAlign w:val="center"/>
          </w:tcPr>
          <w:p w14:paraId="7723C732"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329DC47F" w14:textId="77777777" w:rsidR="00882EAB" w:rsidRDefault="00882EAB">
            <w:pPr>
              <w:spacing w:after="0" w:line="240" w:lineRule="auto"/>
              <w:rPr>
                <w:rFonts w:ascii="Arial" w:eastAsia="Times New Roman" w:hAnsi="Arial" w:cs="Arial"/>
                <w:b/>
                <w:bCs/>
                <w:sz w:val="20"/>
                <w:szCs w:val="20"/>
                <w:lang w:eastAsia="hr-HR"/>
              </w:rPr>
            </w:pPr>
          </w:p>
        </w:tc>
      </w:tr>
      <w:tr w:rsidR="00882EAB" w14:paraId="4B33E4A8" w14:textId="77777777">
        <w:trPr>
          <w:trHeight w:val="645"/>
        </w:trPr>
        <w:tc>
          <w:tcPr>
            <w:tcW w:w="1848" w:type="pct"/>
            <w:tcBorders>
              <w:top w:val="single" w:sz="8" w:space="0" w:color="auto"/>
              <w:left w:val="single" w:sz="4" w:space="0" w:color="auto"/>
              <w:bottom w:val="single" w:sz="8" w:space="0" w:color="auto"/>
              <w:right w:val="single" w:sz="8" w:space="0" w:color="auto"/>
            </w:tcBorders>
            <w:shd w:val="clear" w:color="CCFFFF" w:fill="E7E6E6"/>
            <w:vAlign w:val="center"/>
          </w:tcPr>
          <w:p w14:paraId="24A8EA8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b/>
                <w:bCs/>
                <w:sz w:val="18"/>
                <w:szCs w:val="18"/>
                <w:lang w:eastAsia="hr-HR"/>
              </w:rPr>
              <w:t xml:space="preserve">5.2. PUTNI TROŠKOVI </w:t>
            </w:r>
            <w:r>
              <w:rPr>
                <w:rFonts w:ascii="Arial" w:eastAsia="Times New Roman" w:hAnsi="Arial" w:cs="Arial"/>
                <w:sz w:val="18"/>
                <w:szCs w:val="18"/>
                <w:lang w:eastAsia="hr-HR"/>
              </w:rPr>
              <w:t>(specificirati putne troškove, dnevnice i troškove smještaja i dr. za potrebe obavljanja programskih/projektnih aktivnosti)</w:t>
            </w:r>
          </w:p>
          <w:p w14:paraId="7F3A1109" w14:textId="77777777" w:rsidR="00882EAB" w:rsidRDefault="00882EAB">
            <w:pPr>
              <w:spacing w:after="0" w:line="240" w:lineRule="auto"/>
              <w:rPr>
                <w:rFonts w:ascii="Arial" w:eastAsia="Times New Roman" w:hAnsi="Arial" w:cs="Arial"/>
                <w:b/>
                <w:bCs/>
                <w:sz w:val="18"/>
                <w:szCs w:val="18"/>
                <w:lang w:eastAsia="hr-HR"/>
              </w:rPr>
            </w:pPr>
          </w:p>
        </w:tc>
        <w:tc>
          <w:tcPr>
            <w:tcW w:w="639" w:type="pct"/>
            <w:tcBorders>
              <w:top w:val="single" w:sz="8" w:space="0" w:color="auto"/>
              <w:left w:val="nil"/>
              <w:bottom w:val="single" w:sz="8" w:space="0" w:color="auto"/>
              <w:right w:val="single" w:sz="4" w:space="0" w:color="auto"/>
            </w:tcBorders>
            <w:shd w:val="clear" w:color="CCFFFF" w:fill="E7E6E6"/>
            <w:vAlign w:val="center"/>
          </w:tcPr>
          <w:p w14:paraId="71AC77DC"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(km, karta, putovanje)</w:t>
            </w:r>
          </w:p>
        </w:tc>
        <w:tc>
          <w:tcPr>
            <w:tcW w:w="461" w:type="pct"/>
            <w:tcBorders>
              <w:top w:val="single" w:sz="8" w:space="0" w:color="auto"/>
              <w:left w:val="nil"/>
              <w:bottom w:val="single" w:sz="8" w:space="0" w:color="auto"/>
              <w:right w:val="single" w:sz="4" w:space="0" w:color="auto"/>
            </w:tcBorders>
            <w:shd w:val="clear" w:color="CCFFFF" w:fill="E7E6E6"/>
            <w:vAlign w:val="center"/>
          </w:tcPr>
          <w:p w14:paraId="007F1ADA"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tcPr>
          <w:p w14:paraId="2735CE46"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tcPr>
          <w:p w14:paraId="56372C4B"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1DAB2EEC"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7BB9A59D"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20D7E17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5.2.1.</w:t>
            </w:r>
          </w:p>
        </w:tc>
        <w:tc>
          <w:tcPr>
            <w:tcW w:w="639" w:type="pct"/>
            <w:tcBorders>
              <w:top w:val="nil"/>
              <w:left w:val="nil"/>
              <w:bottom w:val="single" w:sz="4" w:space="0" w:color="auto"/>
              <w:right w:val="single" w:sz="4" w:space="0" w:color="auto"/>
            </w:tcBorders>
            <w:shd w:val="clear" w:color="000000" w:fill="FFFFFF"/>
            <w:vAlign w:val="center"/>
          </w:tcPr>
          <w:p w14:paraId="14F1634E"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0B7B6F58"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196B4BC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4447C03A"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0FA65939" w14:textId="77777777" w:rsidR="00882EAB" w:rsidRDefault="00882EAB">
            <w:pPr>
              <w:spacing w:after="0" w:line="240" w:lineRule="auto"/>
              <w:rPr>
                <w:rFonts w:ascii="Arial" w:eastAsia="Times New Roman" w:hAnsi="Arial" w:cs="Arial"/>
                <w:sz w:val="20"/>
                <w:szCs w:val="20"/>
                <w:lang w:eastAsia="hr-HR"/>
              </w:rPr>
            </w:pPr>
          </w:p>
        </w:tc>
      </w:tr>
      <w:tr w:rsidR="00882EAB" w14:paraId="726B563C"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1C1363EF"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5.2.2.</w:t>
            </w:r>
          </w:p>
        </w:tc>
        <w:tc>
          <w:tcPr>
            <w:tcW w:w="639" w:type="pct"/>
            <w:tcBorders>
              <w:top w:val="nil"/>
              <w:left w:val="nil"/>
              <w:bottom w:val="single" w:sz="4" w:space="0" w:color="auto"/>
              <w:right w:val="single" w:sz="4" w:space="0" w:color="auto"/>
            </w:tcBorders>
            <w:shd w:val="clear" w:color="000000" w:fill="FFFFFF"/>
            <w:vAlign w:val="center"/>
          </w:tcPr>
          <w:p w14:paraId="2EED90E1"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6ADBE565"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10FC55D8"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3B760694"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39E71DB4" w14:textId="77777777" w:rsidR="00882EAB" w:rsidRDefault="00882EAB">
            <w:pPr>
              <w:spacing w:after="0" w:line="240" w:lineRule="auto"/>
              <w:rPr>
                <w:rFonts w:ascii="Arial" w:eastAsia="Times New Roman" w:hAnsi="Arial" w:cs="Arial"/>
                <w:sz w:val="20"/>
                <w:szCs w:val="20"/>
                <w:lang w:eastAsia="hr-HR"/>
              </w:rPr>
            </w:pPr>
          </w:p>
        </w:tc>
      </w:tr>
      <w:tr w:rsidR="00882EAB" w14:paraId="11340F9E"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1AD81F74"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5.2.3.</w:t>
            </w:r>
          </w:p>
        </w:tc>
        <w:tc>
          <w:tcPr>
            <w:tcW w:w="639" w:type="pct"/>
            <w:tcBorders>
              <w:top w:val="nil"/>
              <w:left w:val="nil"/>
              <w:bottom w:val="single" w:sz="4" w:space="0" w:color="auto"/>
              <w:right w:val="single" w:sz="4" w:space="0" w:color="auto"/>
            </w:tcBorders>
            <w:shd w:val="clear" w:color="000000" w:fill="FFFFFF"/>
            <w:vAlign w:val="center"/>
          </w:tcPr>
          <w:p w14:paraId="703B6F18"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3321D046"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333FDE47"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343F2342"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7538702B" w14:textId="77777777" w:rsidR="00882EAB" w:rsidRDefault="00882EAB">
            <w:pPr>
              <w:spacing w:after="0" w:line="240" w:lineRule="auto"/>
              <w:rPr>
                <w:rFonts w:ascii="Arial" w:eastAsia="Times New Roman" w:hAnsi="Arial" w:cs="Arial"/>
                <w:sz w:val="20"/>
                <w:szCs w:val="20"/>
                <w:lang w:eastAsia="hr-HR"/>
              </w:rPr>
            </w:pPr>
          </w:p>
        </w:tc>
      </w:tr>
      <w:tr w:rsidR="00882EAB" w14:paraId="7EED07B8"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1547ECC1"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5.2.4.</w:t>
            </w:r>
          </w:p>
        </w:tc>
        <w:tc>
          <w:tcPr>
            <w:tcW w:w="639" w:type="pct"/>
            <w:tcBorders>
              <w:top w:val="nil"/>
              <w:left w:val="nil"/>
              <w:bottom w:val="single" w:sz="4" w:space="0" w:color="auto"/>
              <w:right w:val="single" w:sz="4" w:space="0" w:color="auto"/>
            </w:tcBorders>
            <w:shd w:val="clear" w:color="000000" w:fill="FFFFFF"/>
            <w:vAlign w:val="center"/>
          </w:tcPr>
          <w:p w14:paraId="03525F1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0A179B74"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46B3624C"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6ACECE12"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1AC47C9B" w14:textId="77777777" w:rsidR="00882EAB" w:rsidRDefault="00882EAB">
            <w:pPr>
              <w:spacing w:after="0" w:line="240" w:lineRule="auto"/>
              <w:rPr>
                <w:rFonts w:ascii="Arial" w:eastAsia="Times New Roman" w:hAnsi="Arial" w:cs="Arial"/>
                <w:sz w:val="20"/>
                <w:szCs w:val="20"/>
                <w:lang w:eastAsia="hr-HR"/>
              </w:rPr>
            </w:pPr>
          </w:p>
        </w:tc>
      </w:tr>
      <w:tr w:rsidR="00882EAB" w14:paraId="03595598" w14:textId="77777777">
        <w:trPr>
          <w:trHeight w:val="315"/>
        </w:trPr>
        <w:tc>
          <w:tcPr>
            <w:tcW w:w="1848" w:type="pct"/>
            <w:tcBorders>
              <w:top w:val="nil"/>
              <w:left w:val="single" w:sz="4" w:space="0" w:color="auto"/>
              <w:bottom w:val="single" w:sz="4" w:space="0" w:color="auto"/>
              <w:right w:val="single" w:sz="8" w:space="0" w:color="auto"/>
            </w:tcBorders>
            <w:shd w:val="clear" w:color="CCFFFF" w:fill="FFFFFF"/>
            <w:vAlign w:val="center"/>
          </w:tcPr>
          <w:p w14:paraId="664E0DA2"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Ukupno:</w:t>
            </w:r>
          </w:p>
        </w:tc>
        <w:tc>
          <w:tcPr>
            <w:tcW w:w="639" w:type="pct"/>
            <w:tcBorders>
              <w:top w:val="nil"/>
              <w:left w:val="nil"/>
              <w:bottom w:val="single" w:sz="4" w:space="0" w:color="auto"/>
              <w:right w:val="single" w:sz="4" w:space="0" w:color="auto"/>
            </w:tcBorders>
            <w:shd w:val="clear" w:color="CCFFFF" w:fill="FFFFFF"/>
            <w:vAlign w:val="center"/>
          </w:tcPr>
          <w:p w14:paraId="5B6E005A"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461" w:type="pct"/>
            <w:tcBorders>
              <w:top w:val="nil"/>
              <w:left w:val="nil"/>
              <w:bottom w:val="single" w:sz="4" w:space="0" w:color="auto"/>
              <w:right w:val="single" w:sz="4" w:space="0" w:color="auto"/>
            </w:tcBorders>
            <w:shd w:val="clear" w:color="CCFFFF" w:fill="FFFFFF"/>
            <w:vAlign w:val="center"/>
          </w:tcPr>
          <w:p w14:paraId="26106A3E"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5EC8956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50196CAF"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7A6B599A" w14:textId="77777777" w:rsidR="00882EAB" w:rsidRDefault="00882EAB">
            <w:pPr>
              <w:spacing w:after="0" w:line="240" w:lineRule="auto"/>
              <w:rPr>
                <w:rFonts w:ascii="Arial" w:eastAsia="Times New Roman" w:hAnsi="Arial" w:cs="Arial"/>
                <w:sz w:val="20"/>
                <w:szCs w:val="20"/>
                <w:lang w:eastAsia="hr-HR"/>
              </w:rPr>
            </w:pPr>
          </w:p>
        </w:tc>
      </w:tr>
      <w:tr w:rsidR="00882EAB" w14:paraId="61A2C5AD" w14:textId="77777777">
        <w:trPr>
          <w:trHeight w:val="1657"/>
        </w:trPr>
        <w:tc>
          <w:tcPr>
            <w:tcW w:w="1848" w:type="pct"/>
            <w:tcBorders>
              <w:top w:val="single" w:sz="8" w:space="0" w:color="auto"/>
              <w:left w:val="single" w:sz="8" w:space="0" w:color="auto"/>
              <w:bottom w:val="single" w:sz="8" w:space="0" w:color="auto"/>
              <w:right w:val="single" w:sz="8" w:space="0" w:color="auto"/>
            </w:tcBorders>
            <w:shd w:val="clear" w:color="CCFFFF" w:fill="E7E6E6"/>
            <w:vAlign w:val="center"/>
          </w:tcPr>
          <w:p w14:paraId="15356A62" w14:textId="77777777" w:rsidR="00882EAB" w:rsidRDefault="002E46DB">
            <w:pPr>
              <w:spacing w:after="0" w:line="240" w:lineRule="auto"/>
              <w:ind w:left="194"/>
              <w:contextualSpacing/>
              <w:rPr>
                <w:rFonts w:ascii="Arial" w:eastAsia="Times New Roman" w:hAnsi="Arial" w:cs="Arial"/>
                <w:sz w:val="18"/>
                <w:szCs w:val="18"/>
                <w:lang w:eastAsia="hr-HR"/>
              </w:rPr>
            </w:pPr>
            <w:r>
              <w:rPr>
                <w:rFonts w:ascii="Arial" w:eastAsia="Times New Roman" w:hAnsi="Arial" w:cs="Arial"/>
                <w:b/>
                <w:bCs/>
                <w:sz w:val="18"/>
                <w:szCs w:val="18"/>
                <w:lang w:eastAsia="hr-HR"/>
              </w:rPr>
              <w:t>5.3. OSTALI TROŠKOVI, OPREMA I ROBA, USLUGE I RADOVI</w:t>
            </w:r>
          </w:p>
          <w:p w14:paraId="3D3EF3FD" w14:textId="77777777" w:rsidR="00882EAB" w:rsidRDefault="002E46DB">
            <w:pPr>
              <w:spacing w:after="200" w:line="276" w:lineRule="auto"/>
              <w:rPr>
                <w:rFonts w:ascii="Arial" w:eastAsia="Calibri" w:hAnsi="Arial" w:cs="Arial"/>
                <w:b/>
                <w:bCs/>
                <w:sz w:val="18"/>
                <w:szCs w:val="18"/>
              </w:rPr>
            </w:pPr>
            <w:r>
              <w:rPr>
                <w:rFonts w:ascii="Arial" w:eastAsia="Calibri" w:hAnsi="Arial" w:cs="Arial"/>
                <w:sz w:val="18"/>
                <w:szCs w:val="18"/>
              </w:rPr>
              <w:t>(drugi troškovi neophodni i neposredno vezani i nužni za provedbu programskih/projektnih aktivnosti i sl.)</w:t>
            </w:r>
          </w:p>
        </w:tc>
        <w:tc>
          <w:tcPr>
            <w:tcW w:w="639" w:type="pct"/>
            <w:tcBorders>
              <w:top w:val="single" w:sz="8" w:space="0" w:color="auto"/>
              <w:left w:val="nil"/>
              <w:bottom w:val="single" w:sz="8" w:space="0" w:color="auto"/>
              <w:right w:val="single" w:sz="4" w:space="0" w:color="auto"/>
            </w:tcBorders>
            <w:shd w:val="clear" w:color="CCFFFF" w:fill="E7E6E6"/>
            <w:vAlign w:val="center"/>
          </w:tcPr>
          <w:p w14:paraId="33230834"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(ugovor, račun)</w:t>
            </w:r>
          </w:p>
        </w:tc>
        <w:tc>
          <w:tcPr>
            <w:tcW w:w="461" w:type="pct"/>
            <w:tcBorders>
              <w:top w:val="single" w:sz="8" w:space="0" w:color="auto"/>
              <w:left w:val="nil"/>
              <w:bottom w:val="single" w:sz="8" w:space="0" w:color="auto"/>
              <w:right w:val="single" w:sz="4" w:space="0" w:color="auto"/>
            </w:tcBorders>
            <w:shd w:val="clear" w:color="CCFFFF" w:fill="E7E6E6"/>
            <w:vAlign w:val="center"/>
          </w:tcPr>
          <w:p w14:paraId="61FE7DD1"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tcPr>
          <w:p w14:paraId="7B2DAD57"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tcPr>
          <w:p w14:paraId="225FCA75"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4FE6BB0D"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5DFC04C4"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3C86638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5.3.1.</w:t>
            </w:r>
          </w:p>
        </w:tc>
        <w:tc>
          <w:tcPr>
            <w:tcW w:w="639" w:type="pct"/>
            <w:tcBorders>
              <w:top w:val="nil"/>
              <w:left w:val="nil"/>
              <w:bottom w:val="single" w:sz="4" w:space="0" w:color="auto"/>
              <w:right w:val="single" w:sz="4" w:space="0" w:color="auto"/>
            </w:tcBorders>
            <w:shd w:val="clear" w:color="000000" w:fill="FFFFFF"/>
            <w:vAlign w:val="center"/>
          </w:tcPr>
          <w:p w14:paraId="0AA4F82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75D1B0C8"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0877F214"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7C8EA1D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06E36DE8" w14:textId="77777777" w:rsidR="00882EAB" w:rsidRDefault="00882EAB">
            <w:pPr>
              <w:spacing w:after="0" w:line="240" w:lineRule="auto"/>
              <w:rPr>
                <w:rFonts w:ascii="Arial" w:eastAsia="Times New Roman" w:hAnsi="Arial" w:cs="Arial"/>
                <w:sz w:val="18"/>
                <w:szCs w:val="18"/>
                <w:lang w:eastAsia="hr-HR"/>
              </w:rPr>
            </w:pPr>
          </w:p>
        </w:tc>
      </w:tr>
      <w:tr w:rsidR="00882EAB" w14:paraId="5043C183"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284FC8D8"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5.3.2.</w:t>
            </w:r>
          </w:p>
        </w:tc>
        <w:tc>
          <w:tcPr>
            <w:tcW w:w="639" w:type="pct"/>
            <w:tcBorders>
              <w:top w:val="nil"/>
              <w:left w:val="nil"/>
              <w:bottom w:val="single" w:sz="4" w:space="0" w:color="auto"/>
              <w:right w:val="single" w:sz="4" w:space="0" w:color="auto"/>
            </w:tcBorders>
            <w:shd w:val="clear" w:color="000000" w:fill="FFFFFF"/>
            <w:vAlign w:val="center"/>
          </w:tcPr>
          <w:p w14:paraId="17D8C0B1"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7164FEF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4A95700A"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61F81FA6"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06E3125A" w14:textId="77777777" w:rsidR="00882EAB" w:rsidRDefault="00882EAB">
            <w:pPr>
              <w:spacing w:after="0" w:line="240" w:lineRule="auto"/>
              <w:rPr>
                <w:rFonts w:ascii="Arial" w:eastAsia="Times New Roman" w:hAnsi="Arial" w:cs="Arial"/>
                <w:sz w:val="18"/>
                <w:szCs w:val="18"/>
                <w:lang w:eastAsia="hr-HR"/>
              </w:rPr>
            </w:pPr>
          </w:p>
        </w:tc>
      </w:tr>
      <w:tr w:rsidR="00882EAB" w14:paraId="33F2397B"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5263AEF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5.3.3.</w:t>
            </w:r>
          </w:p>
        </w:tc>
        <w:tc>
          <w:tcPr>
            <w:tcW w:w="639" w:type="pct"/>
            <w:tcBorders>
              <w:top w:val="nil"/>
              <w:left w:val="nil"/>
              <w:bottom w:val="single" w:sz="4" w:space="0" w:color="auto"/>
              <w:right w:val="single" w:sz="4" w:space="0" w:color="auto"/>
            </w:tcBorders>
            <w:shd w:val="clear" w:color="000000" w:fill="FFFFFF"/>
            <w:vAlign w:val="center"/>
          </w:tcPr>
          <w:p w14:paraId="553CBEB4"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166CF25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6C9972C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55D53C9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708185AD" w14:textId="77777777" w:rsidR="00882EAB" w:rsidRDefault="00882EAB">
            <w:pPr>
              <w:spacing w:after="0" w:line="240" w:lineRule="auto"/>
              <w:rPr>
                <w:rFonts w:ascii="Arial" w:eastAsia="Times New Roman" w:hAnsi="Arial" w:cs="Arial"/>
                <w:sz w:val="18"/>
                <w:szCs w:val="18"/>
                <w:lang w:eastAsia="hr-HR"/>
              </w:rPr>
            </w:pPr>
          </w:p>
        </w:tc>
      </w:tr>
      <w:tr w:rsidR="00882EAB" w14:paraId="76B3F5EF"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6E93F26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5.3.4.</w:t>
            </w:r>
          </w:p>
        </w:tc>
        <w:tc>
          <w:tcPr>
            <w:tcW w:w="639" w:type="pct"/>
            <w:tcBorders>
              <w:top w:val="nil"/>
              <w:left w:val="nil"/>
              <w:bottom w:val="single" w:sz="4" w:space="0" w:color="auto"/>
              <w:right w:val="single" w:sz="4" w:space="0" w:color="auto"/>
            </w:tcBorders>
            <w:shd w:val="clear" w:color="000000" w:fill="FFFFFF"/>
            <w:vAlign w:val="center"/>
          </w:tcPr>
          <w:p w14:paraId="3CC8627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6E77516A"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727B40F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7D77846A"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6D1FC420" w14:textId="77777777" w:rsidR="00882EAB" w:rsidRDefault="00882EAB">
            <w:pPr>
              <w:spacing w:after="0" w:line="240" w:lineRule="auto"/>
              <w:rPr>
                <w:rFonts w:ascii="Arial" w:eastAsia="Times New Roman" w:hAnsi="Arial" w:cs="Arial"/>
                <w:sz w:val="18"/>
                <w:szCs w:val="18"/>
                <w:lang w:eastAsia="hr-HR"/>
              </w:rPr>
            </w:pPr>
          </w:p>
        </w:tc>
      </w:tr>
      <w:tr w:rsidR="00882EAB" w14:paraId="16AD4661" w14:textId="77777777">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tcPr>
          <w:p w14:paraId="70EECAD5"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Ukupno:</w:t>
            </w:r>
          </w:p>
        </w:tc>
        <w:tc>
          <w:tcPr>
            <w:tcW w:w="639" w:type="pct"/>
            <w:tcBorders>
              <w:top w:val="nil"/>
              <w:left w:val="nil"/>
              <w:bottom w:val="single" w:sz="4" w:space="0" w:color="auto"/>
              <w:right w:val="single" w:sz="4" w:space="0" w:color="auto"/>
            </w:tcBorders>
            <w:shd w:val="clear" w:color="CCFFFF" w:fill="FFFFFF"/>
            <w:vAlign w:val="center"/>
          </w:tcPr>
          <w:p w14:paraId="13E834B5"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461" w:type="pct"/>
            <w:tcBorders>
              <w:top w:val="nil"/>
              <w:left w:val="nil"/>
              <w:bottom w:val="single" w:sz="4" w:space="0" w:color="auto"/>
              <w:right w:val="single" w:sz="4" w:space="0" w:color="auto"/>
            </w:tcBorders>
            <w:shd w:val="clear" w:color="CCFFFF" w:fill="FFFFFF"/>
            <w:vAlign w:val="center"/>
          </w:tcPr>
          <w:p w14:paraId="4E3AC9D0"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405D0408"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4B708E15"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38079A0A" w14:textId="77777777" w:rsidR="00882EAB" w:rsidRDefault="00882EAB">
            <w:pPr>
              <w:spacing w:after="0" w:line="240" w:lineRule="auto"/>
              <w:rPr>
                <w:rFonts w:ascii="Arial" w:eastAsia="Times New Roman" w:hAnsi="Arial" w:cs="Arial"/>
                <w:b/>
                <w:bCs/>
                <w:sz w:val="18"/>
                <w:szCs w:val="18"/>
                <w:lang w:eastAsia="hr-HR"/>
              </w:rPr>
            </w:pPr>
          </w:p>
        </w:tc>
      </w:tr>
      <w:tr w:rsidR="00882EAB" w14:paraId="5DC7C68F" w14:textId="77777777">
        <w:trPr>
          <w:trHeight w:val="345"/>
        </w:trPr>
        <w:tc>
          <w:tcPr>
            <w:tcW w:w="1848" w:type="pct"/>
            <w:tcBorders>
              <w:top w:val="nil"/>
              <w:left w:val="single" w:sz="4" w:space="0" w:color="auto"/>
              <w:bottom w:val="single" w:sz="12" w:space="0" w:color="auto"/>
              <w:right w:val="single" w:sz="8" w:space="0" w:color="auto"/>
            </w:tcBorders>
            <w:shd w:val="clear" w:color="0000FF" w:fill="D0CECE"/>
            <w:vAlign w:val="center"/>
          </w:tcPr>
          <w:p w14:paraId="1071BB6D" w14:textId="77777777" w:rsidR="00882EAB" w:rsidRDefault="002E46DB">
            <w:pPr>
              <w:spacing w:after="0" w:line="240" w:lineRule="auto"/>
              <w:rPr>
                <w:rFonts w:ascii="Times New Roman" w:eastAsia="Times New Roman" w:hAnsi="Times New Roman" w:cs="Times New Roman"/>
                <w:b/>
                <w:bCs/>
                <w:i/>
                <w:iCs/>
                <w:sz w:val="18"/>
                <w:szCs w:val="18"/>
                <w:lang w:eastAsia="hr-HR"/>
              </w:rPr>
            </w:pPr>
            <w:r>
              <w:rPr>
                <w:rFonts w:ascii="Times New Roman" w:eastAsia="Times New Roman" w:hAnsi="Times New Roman" w:cs="Times New Roman"/>
                <w:b/>
                <w:bCs/>
                <w:i/>
                <w:iCs/>
                <w:sz w:val="18"/>
                <w:szCs w:val="18"/>
                <w:lang w:eastAsia="hr-HR"/>
              </w:rPr>
              <w:t>SVEUKUPNO</w:t>
            </w:r>
          </w:p>
        </w:tc>
        <w:tc>
          <w:tcPr>
            <w:tcW w:w="639" w:type="pct"/>
            <w:tcBorders>
              <w:top w:val="nil"/>
              <w:left w:val="nil"/>
              <w:bottom w:val="single" w:sz="12" w:space="0" w:color="auto"/>
              <w:right w:val="single" w:sz="4" w:space="0" w:color="auto"/>
            </w:tcBorders>
            <w:shd w:val="clear" w:color="0000FF" w:fill="D0CECE"/>
            <w:vAlign w:val="center"/>
          </w:tcPr>
          <w:p w14:paraId="7630034F"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461" w:type="pct"/>
            <w:tcBorders>
              <w:top w:val="nil"/>
              <w:left w:val="nil"/>
              <w:bottom w:val="single" w:sz="12" w:space="0" w:color="auto"/>
              <w:right w:val="single" w:sz="4" w:space="0" w:color="auto"/>
            </w:tcBorders>
            <w:shd w:val="clear" w:color="0000FF" w:fill="D0CECE"/>
            <w:vAlign w:val="center"/>
          </w:tcPr>
          <w:p w14:paraId="2AFBEF2D"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616" w:type="pct"/>
            <w:tcBorders>
              <w:top w:val="nil"/>
              <w:left w:val="nil"/>
              <w:bottom w:val="single" w:sz="12" w:space="0" w:color="auto"/>
              <w:right w:val="single" w:sz="4" w:space="0" w:color="auto"/>
            </w:tcBorders>
            <w:shd w:val="clear" w:color="000000" w:fill="D0CECE"/>
            <w:vAlign w:val="bottom"/>
          </w:tcPr>
          <w:p w14:paraId="1E136665" w14:textId="77777777" w:rsidR="00882EAB" w:rsidRDefault="002E46D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668" w:type="pct"/>
            <w:tcBorders>
              <w:top w:val="nil"/>
              <w:left w:val="nil"/>
              <w:bottom w:val="single" w:sz="12" w:space="0" w:color="auto"/>
              <w:right w:val="single" w:sz="4" w:space="0" w:color="auto"/>
            </w:tcBorders>
            <w:shd w:val="clear" w:color="000000" w:fill="D0CECE"/>
            <w:vAlign w:val="center"/>
          </w:tcPr>
          <w:p w14:paraId="694BEA62"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769" w:type="pct"/>
            <w:gridSpan w:val="2"/>
            <w:tcBorders>
              <w:top w:val="nil"/>
              <w:left w:val="nil"/>
              <w:bottom w:val="single" w:sz="12" w:space="0" w:color="auto"/>
              <w:right w:val="single" w:sz="4" w:space="0" w:color="auto"/>
            </w:tcBorders>
            <w:shd w:val="clear" w:color="000000" w:fill="D0CECE"/>
            <w:vAlign w:val="center"/>
          </w:tcPr>
          <w:p w14:paraId="206BAC90" w14:textId="77777777" w:rsidR="00882EAB" w:rsidRDefault="00882EAB">
            <w:pPr>
              <w:spacing w:after="0" w:line="240" w:lineRule="auto"/>
              <w:rPr>
                <w:rFonts w:ascii="Times New Roman" w:eastAsia="Times New Roman" w:hAnsi="Times New Roman" w:cs="Times New Roman"/>
                <w:b/>
                <w:bCs/>
                <w:sz w:val="18"/>
                <w:szCs w:val="18"/>
                <w:lang w:eastAsia="hr-HR"/>
              </w:rPr>
            </w:pPr>
          </w:p>
        </w:tc>
      </w:tr>
    </w:tbl>
    <w:p w14:paraId="54194945"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Ovim dajemo, sukladno Uredbi (EU) 2016/679 o zaštiti pojedinaca u vezi s obradom osobnih podataka i o slobodnom kretanju takvih podataka i Zakonu o provedbi Opće uredbe o zaštiti podataka („Narodne novine“ </w:t>
      </w:r>
      <w:r>
        <w:rPr>
          <w:rFonts w:ascii="Arial" w:eastAsia="Times New Roman" w:hAnsi="Arial" w:cs="Arial"/>
          <w:sz w:val="20"/>
          <w:szCs w:val="20"/>
        </w:rPr>
        <w:lastRenderedPageBreak/>
        <w:t>broj 42/18), privolu za korištenje osobnih podataka sadržanih u ovoj prijavi i svim dokumentima/ispravama priloženim uz prijavu, te razmjenu istih između Primorsko-goranske županije i sredstava javnog priopćavanja (medija) i mjerodavnih državnih i javnih institucija, sve u svrhu promocije i/ili kontrole financiranja odobrenog programa/projekta kojeg prijavljujemo, do opoziva. Za slučaj opoziva ove suglasnosti, izjavljujemo da smo upoznati s činjenicom da će Primorsko-goranska županija otkazati daljnje financiranje programa/projekta.</w:t>
      </w:r>
    </w:p>
    <w:p w14:paraId="691CB66E" w14:textId="77777777" w:rsidR="00882EAB" w:rsidRDefault="00882EAB">
      <w:pPr>
        <w:spacing w:after="0" w:line="240" w:lineRule="auto"/>
        <w:rPr>
          <w:rFonts w:ascii="Arial" w:eastAsia="Times New Roman" w:hAnsi="Arial" w:cs="Arial"/>
          <w:b/>
          <w:sz w:val="20"/>
          <w:szCs w:val="20"/>
        </w:rPr>
      </w:pPr>
    </w:p>
    <w:p w14:paraId="0D8F760D" w14:textId="77777777" w:rsidR="00882EAB" w:rsidRDefault="00882EAB">
      <w:pPr>
        <w:spacing w:after="0" w:line="240" w:lineRule="auto"/>
        <w:rPr>
          <w:rFonts w:ascii="Arial" w:eastAsia="Times New Roman" w:hAnsi="Arial" w:cs="Arial"/>
          <w:b/>
        </w:rPr>
      </w:pPr>
    </w:p>
    <w:p w14:paraId="53B08D44"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88E3FA7" w14:textId="77777777">
        <w:tc>
          <w:tcPr>
            <w:tcW w:w="9418" w:type="dxa"/>
            <w:shd w:val="clear" w:color="auto" w:fill="auto"/>
          </w:tcPr>
          <w:p w14:paraId="37283A8D"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Za istinitost i točnost iskazanih podataka u prijavi svojim potpisom jamči odgovorna osoba prijavitelja!</w:t>
            </w:r>
          </w:p>
          <w:p w14:paraId="1D5B0CB1" w14:textId="77777777" w:rsidR="00882EAB" w:rsidRDefault="00882EAB">
            <w:pPr>
              <w:spacing w:after="0" w:line="240" w:lineRule="auto"/>
              <w:rPr>
                <w:rFonts w:ascii="Arial" w:eastAsia="Times New Roman" w:hAnsi="Arial" w:cs="Arial"/>
                <w:sz w:val="20"/>
                <w:szCs w:val="20"/>
              </w:rPr>
            </w:pPr>
          </w:p>
          <w:p w14:paraId="49029121"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Mjesto i datum: __________________</w:t>
            </w:r>
          </w:p>
          <w:p w14:paraId="02868CFD" w14:textId="77777777" w:rsidR="00882EAB" w:rsidRDefault="00882EAB">
            <w:pPr>
              <w:spacing w:after="0" w:line="240" w:lineRule="auto"/>
              <w:rPr>
                <w:rFonts w:ascii="Arial" w:eastAsia="Times New Roman" w:hAnsi="Arial" w:cs="Arial"/>
              </w:rPr>
            </w:pPr>
          </w:p>
          <w:p w14:paraId="7EDB6BE5" w14:textId="77777777" w:rsidR="00882EAB" w:rsidRDefault="00882EAB">
            <w:pPr>
              <w:spacing w:after="0" w:line="240" w:lineRule="auto"/>
              <w:rPr>
                <w:rFonts w:ascii="Arial" w:eastAsia="Times New Roman" w:hAnsi="Arial" w:cs="Arial"/>
              </w:rPr>
            </w:pPr>
          </w:p>
          <w:p w14:paraId="42C733EB" w14:textId="77777777" w:rsidR="00882EAB" w:rsidRDefault="00882EAB">
            <w:pPr>
              <w:spacing w:after="0" w:line="240" w:lineRule="auto"/>
              <w:rPr>
                <w:rFonts w:ascii="Arial" w:eastAsia="Times New Roman" w:hAnsi="Arial" w:cs="Arial"/>
              </w:rPr>
            </w:pPr>
          </w:p>
          <w:p w14:paraId="6F1F955C"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                                   MP                                              Potpis osobe ovlaštene za zastupanje:</w:t>
            </w:r>
          </w:p>
          <w:p w14:paraId="29B1E635" w14:textId="77777777" w:rsidR="00882EAB" w:rsidRDefault="00882EAB">
            <w:pPr>
              <w:spacing w:after="0" w:line="240" w:lineRule="auto"/>
              <w:rPr>
                <w:rFonts w:ascii="Arial" w:eastAsia="Times New Roman" w:hAnsi="Arial" w:cs="Arial"/>
                <w:sz w:val="20"/>
                <w:szCs w:val="20"/>
              </w:rPr>
            </w:pPr>
          </w:p>
          <w:p w14:paraId="28D9356E" w14:textId="77777777" w:rsidR="00882EAB" w:rsidRDefault="00882EAB">
            <w:pPr>
              <w:spacing w:after="0" w:line="240" w:lineRule="auto"/>
              <w:rPr>
                <w:rFonts w:ascii="Arial" w:eastAsia="Times New Roman" w:hAnsi="Arial" w:cs="Arial"/>
                <w:sz w:val="20"/>
                <w:szCs w:val="20"/>
              </w:rPr>
            </w:pPr>
          </w:p>
          <w:p w14:paraId="2FE37CF3" w14:textId="77777777" w:rsidR="00882EAB" w:rsidRDefault="00882EAB">
            <w:pPr>
              <w:spacing w:after="0" w:line="240" w:lineRule="auto"/>
              <w:rPr>
                <w:rFonts w:ascii="Arial" w:eastAsia="Times New Roman" w:hAnsi="Arial" w:cs="Arial"/>
                <w:sz w:val="20"/>
                <w:szCs w:val="20"/>
              </w:rPr>
            </w:pPr>
          </w:p>
          <w:p w14:paraId="453D54C3" w14:textId="77777777" w:rsidR="00882EAB" w:rsidRDefault="00882EAB">
            <w:pPr>
              <w:spacing w:after="0" w:line="240" w:lineRule="auto"/>
              <w:rPr>
                <w:rFonts w:ascii="Arial" w:eastAsia="Times New Roman" w:hAnsi="Arial" w:cs="Arial"/>
                <w:sz w:val="20"/>
                <w:szCs w:val="20"/>
              </w:rPr>
            </w:pPr>
          </w:p>
          <w:p w14:paraId="5CE9988D" w14:textId="77777777" w:rsidR="00882EAB" w:rsidRDefault="00882EAB">
            <w:pPr>
              <w:spacing w:after="0" w:line="240" w:lineRule="auto"/>
              <w:rPr>
                <w:rFonts w:ascii="Arial" w:eastAsia="Times New Roman" w:hAnsi="Arial" w:cs="Arial"/>
                <w:b/>
                <w:sz w:val="20"/>
                <w:szCs w:val="20"/>
              </w:rPr>
            </w:pPr>
          </w:p>
        </w:tc>
      </w:tr>
    </w:tbl>
    <w:p w14:paraId="542CA8C2" w14:textId="77777777" w:rsidR="00882EAB" w:rsidRDefault="00882EAB">
      <w:pPr>
        <w:spacing w:after="0" w:line="240" w:lineRule="auto"/>
        <w:rPr>
          <w:rFonts w:ascii="Times New Roman" w:eastAsia="Times New Roman" w:hAnsi="Times New Roman" w:cs="Times New Roman"/>
          <w:sz w:val="20"/>
          <w:szCs w:val="20"/>
        </w:rPr>
      </w:pPr>
    </w:p>
    <w:p w14:paraId="5052F211" w14:textId="77777777" w:rsidR="00882EAB" w:rsidRDefault="00882EAB">
      <w:pPr>
        <w:spacing w:after="0" w:line="240" w:lineRule="auto"/>
        <w:jc w:val="both"/>
        <w:rPr>
          <w:rFonts w:ascii="Arial" w:eastAsia="Times New Roman" w:hAnsi="Arial" w:cs="Arial"/>
        </w:rPr>
      </w:pPr>
    </w:p>
    <w:p w14:paraId="191D5CFB" w14:textId="77777777" w:rsidR="00882EAB" w:rsidRDefault="00882EAB">
      <w:pPr>
        <w:spacing w:after="0" w:line="240" w:lineRule="auto"/>
        <w:jc w:val="both"/>
        <w:rPr>
          <w:rFonts w:ascii="Arial" w:eastAsia="Times New Roman" w:hAnsi="Arial" w:cs="Arial"/>
        </w:rPr>
      </w:pPr>
    </w:p>
    <w:p w14:paraId="1684C4C1" w14:textId="77777777" w:rsidR="00882EAB" w:rsidRDefault="00882EAB">
      <w:pPr>
        <w:spacing w:after="0" w:line="240" w:lineRule="auto"/>
        <w:jc w:val="both"/>
        <w:rPr>
          <w:rFonts w:ascii="Arial" w:eastAsia="Times New Roman" w:hAnsi="Arial" w:cs="Arial"/>
        </w:rPr>
      </w:pPr>
    </w:p>
    <w:p w14:paraId="7E7CE318" w14:textId="77777777" w:rsidR="00882EAB" w:rsidRDefault="00882EAB">
      <w:pPr>
        <w:spacing w:after="0" w:line="240" w:lineRule="auto"/>
        <w:jc w:val="both"/>
        <w:rPr>
          <w:rFonts w:ascii="Arial" w:eastAsia="Times New Roman" w:hAnsi="Arial" w:cs="Arial"/>
        </w:rPr>
      </w:pPr>
    </w:p>
    <w:p w14:paraId="18211EC2" w14:textId="77777777" w:rsidR="00882EAB" w:rsidRDefault="00882EAB">
      <w:pPr>
        <w:spacing w:after="0" w:line="240" w:lineRule="auto"/>
        <w:jc w:val="both"/>
        <w:rPr>
          <w:rFonts w:ascii="Arial" w:eastAsia="Times New Roman" w:hAnsi="Arial" w:cs="Arial"/>
        </w:rPr>
      </w:pPr>
    </w:p>
    <w:p w14:paraId="49A5C8E0" w14:textId="77777777" w:rsidR="00882EAB" w:rsidRDefault="00882EAB">
      <w:pPr>
        <w:spacing w:after="0" w:line="240" w:lineRule="auto"/>
        <w:jc w:val="both"/>
        <w:rPr>
          <w:rFonts w:ascii="Arial" w:eastAsia="Times New Roman" w:hAnsi="Arial" w:cs="Arial"/>
        </w:rPr>
      </w:pPr>
    </w:p>
    <w:p w14:paraId="78180F64" w14:textId="77777777" w:rsidR="00882EAB" w:rsidRDefault="00882EAB">
      <w:pPr>
        <w:spacing w:after="0" w:line="240" w:lineRule="auto"/>
        <w:jc w:val="both"/>
        <w:rPr>
          <w:rFonts w:ascii="Arial" w:eastAsia="Times New Roman" w:hAnsi="Arial" w:cs="Arial"/>
        </w:rPr>
      </w:pPr>
    </w:p>
    <w:p w14:paraId="4E135D3F" w14:textId="77777777" w:rsidR="00882EAB" w:rsidRDefault="00882EAB">
      <w:pPr>
        <w:spacing w:after="0" w:line="240" w:lineRule="auto"/>
        <w:jc w:val="both"/>
        <w:rPr>
          <w:rFonts w:ascii="Arial" w:eastAsia="Times New Roman" w:hAnsi="Arial" w:cs="Arial"/>
        </w:rPr>
      </w:pPr>
    </w:p>
    <w:p w14:paraId="57ED25B5" w14:textId="77777777" w:rsidR="00882EAB" w:rsidRDefault="00882EAB">
      <w:pPr>
        <w:spacing w:after="0" w:line="240" w:lineRule="auto"/>
        <w:jc w:val="both"/>
        <w:rPr>
          <w:rFonts w:ascii="Arial" w:eastAsia="Times New Roman" w:hAnsi="Arial" w:cs="Arial"/>
        </w:rPr>
      </w:pPr>
    </w:p>
    <w:p w14:paraId="3FCC7934" w14:textId="77777777" w:rsidR="00882EAB" w:rsidRDefault="00882EAB">
      <w:pPr>
        <w:spacing w:after="0" w:line="240" w:lineRule="auto"/>
        <w:jc w:val="both"/>
        <w:rPr>
          <w:rFonts w:ascii="Arial" w:eastAsia="Times New Roman" w:hAnsi="Arial" w:cs="Arial"/>
        </w:rPr>
      </w:pPr>
    </w:p>
    <w:p w14:paraId="2252A1AD" w14:textId="77777777" w:rsidR="00882EAB" w:rsidRDefault="00882EAB">
      <w:pPr>
        <w:spacing w:after="0" w:line="240" w:lineRule="auto"/>
        <w:jc w:val="both"/>
        <w:rPr>
          <w:rFonts w:ascii="Arial" w:eastAsia="Times New Roman" w:hAnsi="Arial" w:cs="Arial"/>
        </w:rPr>
      </w:pPr>
    </w:p>
    <w:p w14:paraId="57111EE5" w14:textId="77777777" w:rsidR="00882EAB" w:rsidRDefault="00882EAB">
      <w:pPr>
        <w:spacing w:after="0" w:line="240" w:lineRule="auto"/>
        <w:jc w:val="both"/>
        <w:rPr>
          <w:rFonts w:ascii="Arial" w:eastAsia="Times New Roman" w:hAnsi="Arial" w:cs="Arial"/>
        </w:rPr>
      </w:pPr>
    </w:p>
    <w:p w14:paraId="46DB281C" w14:textId="77777777" w:rsidR="00882EAB" w:rsidRDefault="00882EAB">
      <w:pPr>
        <w:spacing w:after="0" w:line="240" w:lineRule="auto"/>
        <w:jc w:val="both"/>
        <w:rPr>
          <w:rFonts w:ascii="Arial" w:eastAsia="Times New Roman" w:hAnsi="Arial" w:cs="Arial"/>
        </w:rPr>
      </w:pPr>
    </w:p>
    <w:p w14:paraId="609E89BE" w14:textId="77777777" w:rsidR="00882EAB" w:rsidRDefault="00882EAB">
      <w:pPr>
        <w:spacing w:after="0" w:line="240" w:lineRule="auto"/>
        <w:jc w:val="both"/>
        <w:rPr>
          <w:rFonts w:ascii="Arial" w:eastAsia="Times New Roman" w:hAnsi="Arial" w:cs="Arial"/>
        </w:rPr>
      </w:pPr>
    </w:p>
    <w:p w14:paraId="3D173A7B" w14:textId="77777777" w:rsidR="00882EAB" w:rsidRDefault="00882EAB">
      <w:pPr>
        <w:spacing w:after="0" w:line="240" w:lineRule="auto"/>
        <w:jc w:val="both"/>
        <w:rPr>
          <w:rFonts w:ascii="Arial" w:eastAsia="Times New Roman" w:hAnsi="Arial" w:cs="Arial"/>
        </w:rPr>
      </w:pPr>
    </w:p>
    <w:p w14:paraId="3F2B4F35" w14:textId="77777777" w:rsidR="00882EAB" w:rsidRDefault="00882EAB">
      <w:pPr>
        <w:spacing w:after="0" w:line="240" w:lineRule="auto"/>
        <w:jc w:val="both"/>
        <w:rPr>
          <w:rFonts w:ascii="Arial" w:eastAsia="Times New Roman" w:hAnsi="Arial" w:cs="Arial"/>
        </w:rPr>
      </w:pPr>
    </w:p>
    <w:p w14:paraId="7B8A8BE0" w14:textId="77777777" w:rsidR="00882EAB" w:rsidRDefault="00882EAB">
      <w:pPr>
        <w:spacing w:after="0" w:line="240" w:lineRule="auto"/>
        <w:jc w:val="both"/>
        <w:rPr>
          <w:rFonts w:ascii="Arial" w:eastAsia="Times New Roman" w:hAnsi="Arial" w:cs="Arial"/>
        </w:rPr>
      </w:pPr>
    </w:p>
    <w:p w14:paraId="0D251899" w14:textId="77777777" w:rsidR="00882EAB" w:rsidRDefault="00882EAB">
      <w:pPr>
        <w:spacing w:after="0" w:line="240" w:lineRule="auto"/>
        <w:jc w:val="both"/>
        <w:rPr>
          <w:rFonts w:ascii="Arial" w:eastAsia="Times New Roman" w:hAnsi="Arial" w:cs="Arial"/>
        </w:rPr>
      </w:pPr>
    </w:p>
    <w:p w14:paraId="632D61BF" w14:textId="77777777" w:rsidR="00882EAB" w:rsidRDefault="00882EAB">
      <w:pPr>
        <w:spacing w:after="0" w:line="240" w:lineRule="auto"/>
        <w:jc w:val="both"/>
        <w:rPr>
          <w:rFonts w:ascii="Arial" w:eastAsia="Times New Roman" w:hAnsi="Arial" w:cs="Arial"/>
        </w:rPr>
      </w:pPr>
    </w:p>
    <w:p w14:paraId="5F0BD71E" w14:textId="77777777" w:rsidR="00882EAB" w:rsidRDefault="00882EAB">
      <w:pPr>
        <w:spacing w:after="0" w:line="240" w:lineRule="auto"/>
        <w:jc w:val="both"/>
        <w:rPr>
          <w:rFonts w:ascii="Arial" w:eastAsia="Times New Roman" w:hAnsi="Arial" w:cs="Arial"/>
        </w:rPr>
      </w:pPr>
    </w:p>
    <w:p w14:paraId="644887F7" w14:textId="77777777" w:rsidR="00882EAB" w:rsidRDefault="00882EAB">
      <w:pPr>
        <w:spacing w:after="0" w:line="240" w:lineRule="auto"/>
        <w:jc w:val="both"/>
        <w:rPr>
          <w:rFonts w:ascii="Arial" w:eastAsia="Times New Roman" w:hAnsi="Arial" w:cs="Arial"/>
        </w:rPr>
      </w:pPr>
    </w:p>
    <w:p w14:paraId="4D95086A" w14:textId="77777777" w:rsidR="00882EAB" w:rsidRDefault="00882EAB">
      <w:pPr>
        <w:spacing w:after="0" w:line="240" w:lineRule="auto"/>
        <w:jc w:val="both"/>
        <w:rPr>
          <w:rFonts w:ascii="Arial" w:eastAsia="Times New Roman" w:hAnsi="Arial" w:cs="Arial"/>
        </w:rPr>
      </w:pPr>
    </w:p>
    <w:p w14:paraId="6970A3BF" w14:textId="77777777" w:rsidR="00882EAB" w:rsidRDefault="00882EAB">
      <w:pPr>
        <w:spacing w:after="0" w:line="240" w:lineRule="auto"/>
        <w:jc w:val="both"/>
        <w:rPr>
          <w:rFonts w:ascii="Arial" w:eastAsia="Times New Roman" w:hAnsi="Arial" w:cs="Arial"/>
        </w:rPr>
      </w:pPr>
    </w:p>
    <w:p w14:paraId="2146BD0A" w14:textId="77777777" w:rsidR="00882EAB" w:rsidRDefault="00882EAB">
      <w:pPr>
        <w:spacing w:after="0" w:line="240" w:lineRule="auto"/>
        <w:jc w:val="both"/>
        <w:rPr>
          <w:rFonts w:ascii="Arial" w:eastAsia="Times New Roman" w:hAnsi="Arial" w:cs="Arial"/>
        </w:rPr>
      </w:pPr>
    </w:p>
    <w:p w14:paraId="31CEFCA1" w14:textId="77777777" w:rsidR="00882EAB" w:rsidRDefault="00882EAB">
      <w:pPr>
        <w:spacing w:after="0" w:line="240" w:lineRule="auto"/>
        <w:jc w:val="both"/>
        <w:rPr>
          <w:rFonts w:ascii="Arial" w:eastAsia="Times New Roman" w:hAnsi="Arial" w:cs="Arial"/>
        </w:rPr>
      </w:pPr>
    </w:p>
    <w:p w14:paraId="6CBE77B7" w14:textId="77777777" w:rsidR="00882EAB" w:rsidRDefault="00882EAB">
      <w:pPr>
        <w:spacing w:after="0" w:line="240" w:lineRule="auto"/>
        <w:jc w:val="both"/>
        <w:rPr>
          <w:rFonts w:ascii="Arial" w:eastAsia="Times New Roman" w:hAnsi="Arial" w:cs="Arial"/>
        </w:rPr>
      </w:pPr>
    </w:p>
    <w:p w14:paraId="62038F67" w14:textId="77777777" w:rsidR="00882EAB" w:rsidRDefault="00882EAB">
      <w:pPr>
        <w:spacing w:after="0" w:line="240" w:lineRule="auto"/>
        <w:jc w:val="both"/>
        <w:rPr>
          <w:rFonts w:ascii="Arial" w:eastAsia="Times New Roman" w:hAnsi="Arial" w:cs="Arial"/>
        </w:rPr>
      </w:pPr>
    </w:p>
    <w:p w14:paraId="3DA16039" w14:textId="77777777" w:rsidR="00882EAB" w:rsidRDefault="00882EAB">
      <w:pPr>
        <w:spacing w:after="0" w:line="240" w:lineRule="auto"/>
        <w:jc w:val="both"/>
        <w:rPr>
          <w:rFonts w:ascii="Arial" w:eastAsia="Times New Roman" w:hAnsi="Arial" w:cs="Arial"/>
        </w:rPr>
      </w:pPr>
    </w:p>
    <w:p w14:paraId="72F54392" w14:textId="77777777" w:rsidR="00882EAB" w:rsidRDefault="00882EAB">
      <w:pPr>
        <w:spacing w:after="0" w:line="240" w:lineRule="auto"/>
        <w:jc w:val="both"/>
        <w:rPr>
          <w:rFonts w:ascii="Arial" w:eastAsia="Times New Roman" w:hAnsi="Arial" w:cs="Arial"/>
        </w:rPr>
      </w:pPr>
    </w:p>
    <w:p w14:paraId="462E2236" w14:textId="77777777" w:rsidR="00882EAB" w:rsidRDefault="00882EAB">
      <w:pPr>
        <w:spacing w:after="0" w:line="240" w:lineRule="auto"/>
        <w:jc w:val="both"/>
        <w:rPr>
          <w:rFonts w:ascii="Arial" w:eastAsia="Times New Roman" w:hAnsi="Arial" w:cs="Arial"/>
        </w:rPr>
      </w:pPr>
    </w:p>
    <w:p w14:paraId="72E35A4A" w14:textId="77777777" w:rsidR="00882EAB" w:rsidRDefault="00882EAB">
      <w:pPr>
        <w:spacing w:after="0" w:line="240" w:lineRule="auto"/>
        <w:jc w:val="both"/>
        <w:rPr>
          <w:rFonts w:ascii="Arial" w:eastAsia="Times New Roman" w:hAnsi="Arial" w:cs="Arial"/>
        </w:rPr>
      </w:pPr>
    </w:p>
    <w:p w14:paraId="170BBF92" w14:textId="77777777" w:rsidR="00882EAB" w:rsidRDefault="00882EAB">
      <w:pPr>
        <w:spacing w:after="0" w:line="240" w:lineRule="auto"/>
        <w:jc w:val="both"/>
        <w:rPr>
          <w:rFonts w:ascii="Arial" w:eastAsia="Times New Roman" w:hAnsi="Arial" w:cs="Arial"/>
        </w:rPr>
      </w:pPr>
    </w:p>
    <w:p w14:paraId="38C11317" w14:textId="77777777" w:rsidR="00882EAB" w:rsidRDefault="00882EAB">
      <w:pPr>
        <w:spacing w:after="0" w:line="240" w:lineRule="auto"/>
        <w:jc w:val="both"/>
        <w:rPr>
          <w:rFonts w:ascii="Arial" w:eastAsia="Times New Roman" w:hAnsi="Arial" w:cs="Arial"/>
        </w:rPr>
      </w:pPr>
    </w:p>
    <w:p w14:paraId="62062508" w14:textId="77777777" w:rsidR="00882EAB" w:rsidRDefault="00882EAB">
      <w:pPr>
        <w:spacing w:after="0" w:line="240" w:lineRule="auto"/>
        <w:jc w:val="both"/>
        <w:rPr>
          <w:rFonts w:ascii="Arial" w:eastAsia="Times New Roman" w:hAnsi="Arial" w:cs="Arial"/>
        </w:rPr>
      </w:pPr>
    </w:p>
    <w:p w14:paraId="20C78F48" w14:textId="77777777" w:rsidR="00882EAB" w:rsidRDefault="00882EAB">
      <w:pPr>
        <w:spacing w:after="0" w:line="240" w:lineRule="auto"/>
        <w:jc w:val="both"/>
        <w:rPr>
          <w:rFonts w:ascii="Arial" w:eastAsia="Times New Roman" w:hAnsi="Arial" w:cs="Arial"/>
        </w:rPr>
      </w:pPr>
    </w:p>
    <w:p w14:paraId="22D07BCC" w14:textId="77777777" w:rsidR="00882EAB" w:rsidRDefault="00882EAB">
      <w:pPr>
        <w:spacing w:after="0" w:line="240" w:lineRule="auto"/>
        <w:jc w:val="both"/>
        <w:rPr>
          <w:rFonts w:ascii="Arial" w:eastAsia="Times New Roman" w:hAnsi="Arial" w:cs="Arial"/>
        </w:rPr>
      </w:pPr>
    </w:p>
    <w:p w14:paraId="332A1541" w14:textId="77777777" w:rsidR="00882EAB" w:rsidRDefault="002E46DB">
      <w:pPr>
        <w:pStyle w:val="Heading1"/>
      </w:pPr>
      <w:bookmarkStart w:id="39" w:name="_Toc164175807"/>
      <w:r>
        <w:lastRenderedPageBreak/>
        <w:t>Privitak 2. Upute za popunjavanje obrasca prijave programa/projekata u</w:t>
      </w:r>
      <w:r w:rsidR="00B55F5B">
        <w:t>druga iz područja lovstva u 2025</w:t>
      </w:r>
      <w:r>
        <w:t>. godini</w:t>
      </w:r>
      <w:bookmarkEnd w:id="39"/>
    </w:p>
    <w:p w14:paraId="707E37C6" w14:textId="77777777" w:rsidR="00882EAB" w:rsidRDefault="00882EAB">
      <w:pPr>
        <w:spacing w:after="0" w:line="240" w:lineRule="auto"/>
        <w:jc w:val="both"/>
        <w:rPr>
          <w:rFonts w:ascii="Arial" w:eastAsia="Times New Roman" w:hAnsi="Arial" w:cs="Arial"/>
          <w:b/>
          <w:sz w:val="24"/>
          <w:szCs w:val="24"/>
        </w:rPr>
      </w:pPr>
    </w:p>
    <w:tbl>
      <w:tblPr>
        <w:tblW w:w="0" w:type="auto"/>
        <w:tblLayout w:type="fixed"/>
        <w:tblLook w:val="04A0" w:firstRow="1" w:lastRow="0" w:firstColumn="1" w:lastColumn="0" w:noHBand="0" w:noVBand="1"/>
      </w:tblPr>
      <w:tblGrid>
        <w:gridCol w:w="4536"/>
      </w:tblGrid>
      <w:tr w:rsidR="00882EAB" w14:paraId="5AAECB02" w14:textId="77777777">
        <w:trPr>
          <w:trHeight w:val="738"/>
        </w:trPr>
        <w:tc>
          <w:tcPr>
            <w:tcW w:w="4536" w:type="dxa"/>
          </w:tcPr>
          <w:p w14:paraId="352EACFA" w14:textId="77777777" w:rsidR="00882EAB" w:rsidRDefault="002E46DB">
            <w:pPr>
              <w:tabs>
                <w:tab w:val="center" w:pos="4678"/>
                <w:tab w:val="right" w:pos="9072"/>
              </w:tabs>
              <w:spacing w:after="0" w:line="240" w:lineRule="auto"/>
              <w:ind w:right="-466"/>
              <w:jc w:val="center"/>
              <w:rPr>
                <w:rFonts w:ascii="Arial" w:eastAsia="Times New Roman" w:hAnsi="Arial" w:cs="Arial"/>
                <w:sz w:val="24"/>
                <w:szCs w:val="24"/>
                <w:lang w:val="en-US"/>
              </w:rPr>
            </w:pPr>
            <w:r>
              <w:rPr>
                <w:rFonts w:ascii="Arial" w:eastAsia="Times New Roman" w:hAnsi="Arial" w:cs="Arial"/>
                <w:sz w:val="24"/>
                <w:szCs w:val="24"/>
              </w:rPr>
              <w:t xml:space="preserve">      </w:t>
            </w:r>
            <w:r>
              <w:rPr>
                <w:rFonts w:ascii="Arial" w:eastAsia="Times New Roman" w:hAnsi="Arial" w:cs="Arial"/>
                <w:b/>
                <w:i/>
                <w:noProof/>
                <w:sz w:val="24"/>
                <w:szCs w:val="24"/>
                <w:lang w:val="en-US"/>
              </w:rPr>
              <w:drawing>
                <wp:inline distT="0" distB="0" distL="0" distR="0" wp14:anchorId="5E8B11B6" wp14:editId="183364C9">
                  <wp:extent cx="403860" cy="461010"/>
                  <wp:effectExtent l="0" t="0" r="0" b="0"/>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3860" cy="461010"/>
                          </a:xfrm>
                          <a:prstGeom prst="rect">
                            <a:avLst/>
                          </a:prstGeom>
                          <a:noFill/>
                          <a:ln>
                            <a:noFill/>
                          </a:ln>
                        </pic:spPr>
                      </pic:pic>
                    </a:graphicData>
                  </a:graphic>
                </wp:inline>
              </w:drawing>
            </w:r>
          </w:p>
        </w:tc>
      </w:tr>
      <w:tr w:rsidR="00882EAB" w14:paraId="1B35E8F9" w14:textId="77777777">
        <w:trPr>
          <w:trHeight w:val="277"/>
        </w:trPr>
        <w:tc>
          <w:tcPr>
            <w:tcW w:w="4536" w:type="dxa"/>
          </w:tcPr>
          <w:p w14:paraId="7EAF03E8"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lang w:val="en-US"/>
              </w:rPr>
            </w:pPr>
            <w:r>
              <w:rPr>
                <w:rFonts w:ascii="Arial" w:eastAsia="Times New Roman" w:hAnsi="Arial" w:cs="Arial"/>
                <w:noProof/>
                <w:sz w:val="24"/>
                <w:szCs w:val="24"/>
                <w:lang w:val="en-US"/>
              </w:rPr>
              <w:drawing>
                <wp:anchor distT="0" distB="0" distL="114300" distR="114300" simplePos="0" relativeHeight="251662336" behindDoc="0" locked="0" layoutInCell="1" allowOverlap="1" wp14:anchorId="06AE3B8E" wp14:editId="652F6377">
                  <wp:simplePos x="0" y="0"/>
                  <wp:positionH relativeFrom="column">
                    <wp:posOffset>-257175</wp:posOffset>
                  </wp:positionH>
                  <wp:positionV relativeFrom="paragraph">
                    <wp:posOffset>2540</wp:posOffset>
                  </wp:positionV>
                  <wp:extent cx="292735" cy="358140"/>
                  <wp:effectExtent l="0" t="0" r="0" b="3810"/>
                  <wp:wrapNone/>
                  <wp:docPr id="5"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0" descr="grb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2735" cy="358140"/>
                          </a:xfrm>
                          <a:prstGeom prst="rect">
                            <a:avLst/>
                          </a:prstGeom>
                          <a:noFill/>
                        </pic:spPr>
                      </pic:pic>
                    </a:graphicData>
                  </a:graphic>
                </wp:anchor>
              </w:drawing>
            </w:r>
            <w:r>
              <w:rPr>
                <w:rFonts w:ascii="Arial" w:eastAsia="Times New Roman" w:hAnsi="Arial" w:cs="Arial"/>
                <w:b/>
                <w:sz w:val="24"/>
                <w:szCs w:val="24"/>
                <w:lang w:val="en-US"/>
              </w:rPr>
              <w:t>REPUBLIKA HRVATSKA</w:t>
            </w:r>
          </w:p>
        </w:tc>
      </w:tr>
      <w:tr w:rsidR="00882EAB" w14:paraId="2D31C16D" w14:textId="77777777">
        <w:trPr>
          <w:trHeight w:val="277"/>
        </w:trPr>
        <w:tc>
          <w:tcPr>
            <w:tcW w:w="4536" w:type="dxa"/>
          </w:tcPr>
          <w:p w14:paraId="7E375E83" w14:textId="77777777" w:rsidR="00882EAB" w:rsidRDefault="002E46DB">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lang w:val="en-US"/>
              </w:rPr>
            </w:pPr>
            <w:r>
              <w:rPr>
                <w:rFonts w:ascii="Arial" w:eastAsia="Times New Roman" w:hAnsi="Arial" w:cs="Arial"/>
                <w:b/>
                <w:bCs/>
                <w:sz w:val="24"/>
                <w:szCs w:val="24"/>
                <w:lang w:val="en-US"/>
              </w:rPr>
              <w:tab/>
            </w:r>
            <w:r>
              <w:rPr>
                <w:rFonts w:ascii="Arial" w:eastAsia="Times New Roman" w:hAnsi="Arial" w:cs="Arial"/>
                <w:b/>
                <w:bCs/>
                <w:sz w:val="24"/>
                <w:szCs w:val="24"/>
                <w:lang w:val="en-US"/>
              </w:rPr>
              <w:tab/>
              <w:t>PRIMORSKO-GORANSKA ŽUPANIJA</w:t>
            </w:r>
          </w:p>
        </w:tc>
      </w:tr>
      <w:tr w:rsidR="00882EAB" w14:paraId="10C3ED1D" w14:textId="77777777">
        <w:trPr>
          <w:trHeight w:val="569"/>
        </w:trPr>
        <w:tc>
          <w:tcPr>
            <w:tcW w:w="4536" w:type="dxa"/>
          </w:tcPr>
          <w:p w14:paraId="68D6338F"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b/>
                <w:sz w:val="24"/>
                <w:szCs w:val="24"/>
              </w:rPr>
              <w:t xml:space="preserve">Upravni odjel za turizam, </w:t>
            </w:r>
          </w:p>
          <w:p w14:paraId="7C84E14B"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b/>
                <w:sz w:val="24"/>
                <w:szCs w:val="24"/>
              </w:rPr>
              <w:t>poduzetništvo i ruralni razvoj</w:t>
            </w:r>
          </w:p>
        </w:tc>
      </w:tr>
    </w:tbl>
    <w:p w14:paraId="476C368B" w14:textId="77777777" w:rsidR="00882EAB" w:rsidRDefault="00882EAB">
      <w:pPr>
        <w:spacing w:after="0" w:line="240" w:lineRule="auto"/>
        <w:jc w:val="both"/>
        <w:rPr>
          <w:rFonts w:ascii="Arial" w:eastAsia="Times New Roman" w:hAnsi="Arial" w:cs="Arial"/>
          <w:b/>
          <w:sz w:val="24"/>
          <w:szCs w:val="24"/>
        </w:rPr>
      </w:pPr>
    </w:p>
    <w:p w14:paraId="1D755780" w14:textId="77777777" w:rsidR="00882EAB" w:rsidRDefault="002E46DB">
      <w:pPr>
        <w:spacing w:after="0" w:line="240" w:lineRule="auto"/>
        <w:jc w:val="center"/>
        <w:rPr>
          <w:rFonts w:ascii="Arial" w:eastAsia="Times New Roman" w:hAnsi="Arial" w:cs="Arial"/>
          <w:b/>
          <w:sz w:val="24"/>
          <w:szCs w:val="24"/>
        </w:rPr>
      </w:pPr>
      <w:r>
        <w:rPr>
          <w:rFonts w:ascii="Arial" w:eastAsia="Times New Roman" w:hAnsi="Arial" w:cs="Arial"/>
          <w:b/>
          <w:sz w:val="24"/>
          <w:szCs w:val="24"/>
        </w:rPr>
        <w:t>OBRAZAC PRIJAVE PROGRAMA/PROJEKATA</w:t>
      </w:r>
    </w:p>
    <w:p w14:paraId="39AA9DA5"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22FBB9AF" w14:textId="77777777">
        <w:tc>
          <w:tcPr>
            <w:tcW w:w="9418" w:type="dxa"/>
            <w:shd w:val="clear" w:color="auto" w:fill="auto"/>
          </w:tcPr>
          <w:p w14:paraId="616E9C1B" w14:textId="77777777" w:rsidR="00882EAB" w:rsidRDefault="00882EAB">
            <w:pPr>
              <w:spacing w:after="0" w:line="240" w:lineRule="auto"/>
              <w:jc w:val="center"/>
              <w:rPr>
                <w:rFonts w:ascii="Arial" w:eastAsia="Times New Roman" w:hAnsi="Arial" w:cs="Arial"/>
                <w:b/>
                <w:sz w:val="20"/>
                <w:szCs w:val="20"/>
              </w:rPr>
            </w:pPr>
          </w:p>
          <w:p w14:paraId="6B67977D" w14:textId="77777777" w:rsidR="00882EAB" w:rsidRDefault="002E46DB">
            <w:pPr>
              <w:spacing w:after="0" w:line="240" w:lineRule="auto"/>
              <w:jc w:val="center"/>
              <w:rPr>
                <w:rFonts w:ascii="Arial" w:eastAsia="Times New Roman" w:hAnsi="Arial" w:cs="Arial"/>
                <w:b/>
                <w:sz w:val="20"/>
                <w:szCs w:val="20"/>
              </w:rPr>
            </w:pPr>
            <w:r>
              <w:rPr>
                <w:rFonts w:ascii="Arial" w:eastAsia="Times New Roman" w:hAnsi="Arial" w:cs="Arial"/>
                <w:b/>
                <w:sz w:val="20"/>
                <w:szCs w:val="20"/>
              </w:rPr>
              <w:t>PRIJAVA PROGRAMA/PROJEKTA UD</w:t>
            </w:r>
            <w:r w:rsidR="00B55F5B">
              <w:rPr>
                <w:rFonts w:ascii="Arial" w:eastAsia="Times New Roman" w:hAnsi="Arial" w:cs="Arial"/>
                <w:b/>
                <w:sz w:val="20"/>
                <w:szCs w:val="20"/>
              </w:rPr>
              <w:t>RUGA IZ PODRUČJA  LOVSTVA U 2025</w:t>
            </w:r>
            <w:r>
              <w:rPr>
                <w:rFonts w:ascii="Arial" w:eastAsia="Times New Roman" w:hAnsi="Arial" w:cs="Arial"/>
                <w:b/>
                <w:sz w:val="20"/>
                <w:szCs w:val="20"/>
              </w:rPr>
              <w:t>. GODINI</w:t>
            </w:r>
          </w:p>
          <w:p w14:paraId="002B94E5" w14:textId="77777777" w:rsidR="00882EAB" w:rsidRDefault="00882EAB">
            <w:pPr>
              <w:spacing w:after="0" w:line="240" w:lineRule="auto"/>
              <w:jc w:val="center"/>
              <w:rPr>
                <w:rFonts w:ascii="Arial" w:eastAsia="Times New Roman" w:hAnsi="Arial" w:cs="Arial"/>
                <w:b/>
                <w:sz w:val="20"/>
                <w:szCs w:val="20"/>
              </w:rPr>
            </w:pPr>
          </w:p>
        </w:tc>
      </w:tr>
    </w:tbl>
    <w:p w14:paraId="2E0F33A9" w14:textId="77777777" w:rsidR="00882EAB" w:rsidRDefault="00882EAB">
      <w:pPr>
        <w:spacing w:after="0" w:line="240" w:lineRule="auto"/>
        <w:rPr>
          <w:rFonts w:ascii="Arial" w:eastAsia="Times New Roman" w:hAnsi="Arial" w:cs="Arial"/>
          <w:b/>
          <w:i/>
        </w:rPr>
      </w:pPr>
    </w:p>
    <w:p w14:paraId="183DAE64"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1. OPĆI PODACI O PRIJAVITELJU I PROGRAMU/PROJEKTU</w:t>
      </w:r>
    </w:p>
    <w:p w14:paraId="1157FD8F"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43762A79" w14:textId="77777777">
        <w:tc>
          <w:tcPr>
            <w:tcW w:w="9418" w:type="dxa"/>
            <w:shd w:val="clear" w:color="auto" w:fill="auto"/>
          </w:tcPr>
          <w:p w14:paraId="77A71882"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Naziv programa/projekta:</w:t>
            </w:r>
          </w:p>
          <w:p w14:paraId="606430F4" w14:textId="77777777" w:rsidR="00882EAB" w:rsidRDefault="00882EAB">
            <w:pPr>
              <w:spacing w:after="0" w:line="240" w:lineRule="auto"/>
              <w:rPr>
                <w:rFonts w:ascii="Arial" w:eastAsia="Times New Roman" w:hAnsi="Arial" w:cs="Arial"/>
                <w:b/>
                <w:i/>
              </w:rPr>
            </w:pPr>
          </w:p>
          <w:p w14:paraId="7EB6F90C"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Navesti naziv programa/projekta</w:t>
            </w:r>
          </w:p>
          <w:p w14:paraId="4C7D3D97" w14:textId="77777777" w:rsidR="00882EAB" w:rsidRDefault="00882EAB">
            <w:pPr>
              <w:spacing w:after="0" w:line="240" w:lineRule="auto"/>
              <w:rPr>
                <w:rFonts w:ascii="Arial" w:eastAsia="Times New Roman" w:hAnsi="Arial" w:cs="Arial"/>
                <w:b/>
                <w:i/>
              </w:rPr>
            </w:pPr>
          </w:p>
          <w:p w14:paraId="7BB0A9FC" w14:textId="77777777" w:rsidR="00882EAB" w:rsidRDefault="00882EAB">
            <w:pPr>
              <w:spacing w:after="0" w:line="240" w:lineRule="auto"/>
              <w:rPr>
                <w:rFonts w:ascii="Arial" w:eastAsia="Times New Roman" w:hAnsi="Arial" w:cs="Arial"/>
                <w:b/>
                <w:i/>
              </w:rPr>
            </w:pPr>
          </w:p>
        </w:tc>
      </w:tr>
    </w:tbl>
    <w:p w14:paraId="27483C99"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82EAB" w14:paraId="77A410D5" w14:textId="77777777">
        <w:tc>
          <w:tcPr>
            <w:tcW w:w="9286" w:type="dxa"/>
            <w:shd w:val="clear" w:color="auto" w:fill="auto"/>
          </w:tcPr>
          <w:p w14:paraId="19498EDA"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Mjera na koju se program/projekt odnosi:</w:t>
            </w:r>
          </w:p>
          <w:p w14:paraId="35FA0FCC"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povećanje kvalitete infrastrukture lovišta;</w:t>
            </w:r>
          </w:p>
          <w:p w14:paraId="553CCD57"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unaprjeđenje lovnog gospodarenja;</w:t>
            </w:r>
          </w:p>
          <w:p w14:paraId="189E6058"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sprječavanje šteta od divljači;</w:t>
            </w:r>
          </w:p>
          <w:p w14:paraId="0EE2CC5D"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izlov alohtone i prekobrojne divljači pomoću selektivnih zamki</w:t>
            </w:r>
          </w:p>
          <w:p w14:paraId="2DC6CEB3"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nabava bezolovnog streljiva</w:t>
            </w:r>
          </w:p>
          <w:p w14:paraId="3EF4645F" w14:textId="77777777" w:rsidR="00882EAB" w:rsidRDefault="002E46DB">
            <w:pPr>
              <w:spacing w:after="0" w:line="240" w:lineRule="auto"/>
              <w:jc w:val="both"/>
              <w:rPr>
                <w:rFonts w:ascii="Arial" w:eastAsia="Times New Roman" w:hAnsi="Arial" w:cs="Arial"/>
                <w:sz w:val="20"/>
                <w:szCs w:val="20"/>
                <w:lang w:val="de-DE" w:eastAsia="hr-HR"/>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promidžba i informiranje iz područja lovstva i</w:t>
            </w:r>
          </w:p>
          <w:p w14:paraId="40BB64F5"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lang w:val="de-DE" w:eastAsia="hr-HR"/>
              </w:rPr>
              <w:t>•</w:t>
            </w:r>
            <w:r>
              <w:rPr>
                <w:rFonts w:ascii="Arial" w:eastAsia="Times New Roman" w:hAnsi="Arial" w:cs="Arial"/>
                <w:sz w:val="20"/>
                <w:szCs w:val="20"/>
                <w:lang w:val="de-DE" w:eastAsia="hr-HR"/>
              </w:rPr>
              <w:tab/>
              <w:t>programske aktivnosti</w:t>
            </w:r>
          </w:p>
          <w:p w14:paraId="701CD9AD"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Podebljati ili podcrtati područje na koje se program/projekt odnosi</w:t>
            </w:r>
          </w:p>
          <w:p w14:paraId="1DD7B76A" w14:textId="77777777" w:rsidR="00882EAB" w:rsidRDefault="00882EAB">
            <w:pPr>
              <w:spacing w:after="0" w:line="240" w:lineRule="auto"/>
              <w:jc w:val="both"/>
              <w:rPr>
                <w:rFonts w:ascii="Arial" w:eastAsia="Times New Roman" w:hAnsi="Arial" w:cs="Arial"/>
                <w:sz w:val="16"/>
                <w:szCs w:val="16"/>
              </w:rPr>
            </w:pPr>
          </w:p>
        </w:tc>
      </w:tr>
    </w:tbl>
    <w:p w14:paraId="6C26A57A" w14:textId="77777777" w:rsidR="00882EAB" w:rsidRDefault="00882EAB">
      <w:pPr>
        <w:spacing w:after="0" w:line="240" w:lineRule="auto"/>
        <w:rPr>
          <w:rFonts w:ascii="Arial" w:eastAsia="Times New Roman"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17AA262" w14:textId="77777777">
        <w:tc>
          <w:tcPr>
            <w:tcW w:w="9418" w:type="dxa"/>
            <w:shd w:val="clear" w:color="auto" w:fill="auto"/>
          </w:tcPr>
          <w:p w14:paraId="21A71AF4"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Naziv i adresa prijavitelja programa/projekta:</w:t>
            </w:r>
          </w:p>
          <w:p w14:paraId="22C1D032"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Navesti puni naziv i adresu prijavitelja programa/projekta</w:t>
            </w:r>
          </w:p>
          <w:p w14:paraId="005CC192" w14:textId="77777777" w:rsidR="00882EAB" w:rsidRDefault="00882EAB">
            <w:pPr>
              <w:spacing w:after="0" w:line="240" w:lineRule="auto"/>
              <w:rPr>
                <w:rFonts w:ascii="Times New Roman" w:eastAsia="Times New Roman" w:hAnsi="Times New Roman" w:cs="Times New Roman"/>
                <w:sz w:val="20"/>
                <w:szCs w:val="20"/>
              </w:rPr>
            </w:pPr>
          </w:p>
        </w:tc>
      </w:tr>
    </w:tbl>
    <w:p w14:paraId="58B440C0" w14:textId="77777777" w:rsidR="00882EAB" w:rsidRDefault="00882EAB">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5798B69B" w14:textId="77777777">
        <w:tc>
          <w:tcPr>
            <w:tcW w:w="9418" w:type="dxa"/>
            <w:shd w:val="clear" w:color="auto" w:fill="auto"/>
          </w:tcPr>
          <w:p w14:paraId="1624E1FA" w14:textId="77777777" w:rsidR="00882EAB" w:rsidRDefault="00882EAB">
            <w:pPr>
              <w:spacing w:after="0" w:line="240" w:lineRule="auto"/>
              <w:rPr>
                <w:rFonts w:ascii="Arial" w:eastAsia="Times New Roman" w:hAnsi="Arial" w:cs="Arial"/>
                <w:sz w:val="20"/>
                <w:szCs w:val="20"/>
              </w:rPr>
            </w:pPr>
          </w:p>
          <w:p w14:paraId="1FFDF2EA"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OIB prijavitelja: </w:t>
            </w:r>
            <w:r>
              <w:rPr>
                <w:rFonts w:ascii="Arial" w:eastAsia="Times New Roman" w:hAnsi="Arial" w:cs="Arial"/>
                <w:b/>
                <w:i/>
                <w:color w:val="FF0000"/>
                <w:sz w:val="20"/>
                <w:szCs w:val="20"/>
              </w:rPr>
              <w:t>navesti OIB prijavitelja</w:t>
            </w:r>
          </w:p>
          <w:p w14:paraId="6C5CAC3C" w14:textId="77777777" w:rsidR="00882EAB" w:rsidRDefault="00882EAB">
            <w:pPr>
              <w:spacing w:after="0" w:line="240" w:lineRule="auto"/>
              <w:rPr>
                <w:rFonts w:ascii="Arial" w:eastAsia="Times New Roman" w:hAnsi="Arial" w:cs="Arial"/>
                <w:sz w:val="20"/>
                <w:szCs w:val="20"/>
              </w:rPr>
            </w:pPr>
          </w:p>
          <w:p w14:paraId="3A486099"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Broj žiro računa prijavitelja (IBAN): </w:t>
            </w:r>
            <w:r>
              <w:rPr>
                <w:rFonts w:ascii="Arial" w:eastAsia="Times New Roman" w:hAnsi="Arial" w:cs="Arial"/>
                <w:b/>
                <w:i/>
                <w:color w:val="FF0000"/>
                <w:sz w:val="20"/>
                <w:szCs w:val="20"/>
              </w:rPr>
              <w:t>navesti IBAN prijavitelja</w:t>
            </w:r>
            <w:r>
              <w:rPr>
                <w:rFonts w:ascii="Arial" w:eastAsia="Times New Roman" w:hAnsi="Arial" w:cs="Arial"/>
                <w:sz w:val="20"/>
                <w:szCs w:val="20"/>
              </w:rPr>
              <w:t xml:space="preserve"> </w:t>
            </w:r>
          </w:p>
          <w:p w14:paraId="05AEAF84" w14:textId="77777777" w:rsidR="00882EAB" w:rsidRDefault="00882EAB">
            <w:pPr>
              <w:spacing w:after="0" w:line="240" w:lineRule="auto"/>
              <w:rPr>
                <w:rFonts w:ascii="Arial" w:eastAsia="Times New Roman" w:hAnsi="Arial" w:cs="Arial"/>
                <w:sz w:val="20"/>
                <w:szCs w:val="20"/>
              </w:rPr>
            </w:pPr>
          </w:p>
          <w:p w14:paraId="19901DF1"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E-pošta prijavitelja: </w:t>
            </w:r>
            <w:r>
              <w:rPr>
                <w:rFonts w:ascii="Arial" w:eastAsia="Times New Roman" w:hAnsi="Arial" w:cs="Arial"/>
                <w:b/>
                <w:i/>
                <w:color w:val="FF0000"/>
                <w:sz w:val="20"/>
                <w:szCs w:val="20"/>
              </w:rPr>
              <w:t>navesti e-mail adresu prijavitelja</w:t>
            </w:r>
            <w:r>
              <w:rPr>
                <w:rFonts w:ascii="Arial" w:eastAsia="Times New Roman" w:hAnsi="Arial" w:cs="Arial"/>
                <w:sz w:val="20"/>
                <w:szCs w:val="20"/>
              </w:rPr>
              <w:t xml:space="preserve"> </w:t>
            </w:r>
          </w:p>
          <w:p w14:paraId="48D968DD" w14:textId="77777777" w:rsidR="00882EAB" w:rsidRDefault="00882EAB">
            <w:pPr>
              <w:spacing w:after="0" w:line="240" w:lineRule="auto"/>
              <w:rPr>
                <w:rFonts w:ascii="Arial" w:eastAsia="Times New Roman" w:hAnsi="Arial" w:cs="Arial"/>
                <w:b/>
              </w:rPr>
            </w:pPr>
          </w:p>
        </w:tc>
      </w:tr>
    </w:tbl>
    <w:p w14:paraId="18A24DB9" w14:textId="77777777" w:rsidR="00882EAB" w:rsidRDefault="00882EAB">
      <w:pPr>
        <w:spacing w:after="0" w:line="240" w:lineRule="auto"/>
        <w:rPr>
          <w:rFonts w:ascii="Times New Roman" w:eastAsia="Times New Roman" w:hAnsi="Times New Roman" w:cs="Times New Roman"/>
          <w:sz w:val="20"/>
          <w:szCs w:val="20"/>
        </w:rPr>
      </w:pPr>
    </w:p>
    <w:p w14:paraId="258C7DE3" w14:textId="77777777" w:rsidR="00882EAB" w:rsidRDefault="00882EAB">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172C77C2" w14:textId="77777777">
        <w:tc>
          <w:tcPr>
            <w:tcW w:w="9418" w:type="dxa"/>
            <w:shd w:val="clear" w:color="auto" w:fill="auto"/>
          </w:tcPr>
          <w:p w14:paraId="19C6327A" w14:textId="77777777" w:rsidR="00882EAB" w:rsidRDefault="002E46DB">
            <w:pPr>
              <w:spacing w:after="0" w:line="240" w:lineRule="auto"/>
              <w:rPr>
                <w:rFonts w:ascii="Arial" w:eastAsia="Times New Roman" w:hAnsi="Arial" w:cs="Arial"/>
              </w:rPr>
            </w:pPr>
            <w:r>
              <w:rPr>
                <w:rFonts w:ascii="Arial" w:eastAsia="Times New Roman" w:hAnsi="Arial" w:cs="Arial"/>
                <w:sz w:val="20"/>
                <w:szCs w:val="20"/>
              </w:rPr>
              <w:t>Područje PGŽ na kojem će se provoditi program/projekt (županija, grad, mjesto):</w:t>
            </w:r>
          </w:p>
          <w:p w14:paraId="638B30F5"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Precizno navesti područje na kojem će se provoditi program/projekt: županija, grad, mjesto</w:t>
            </w:r>
          </w:p>
          <w:p w14:paraId="6DE22182" w14:textId="77777777" w:rsidR="00882EAB" w:rsidRDefault="00882EAB">
            <w:pPr>
              <w:spacing w:after="0" w:line="240" w:lineRule="auto"/>
              <w:rPr>
                <w:rFonts w:ascii="Arial" w:eastAsia="Times New Roman" w:hAnsi="Arial" w:cs="Arial"/>
              </w:rPr>
            </w:pPr>
          </w:p>
        </w:tc>
      </w:tr>
    </w:tbl>
    <w:p w14:paraId="1FFB06F3" w14:textId="77777777" w:rsidR="00882EAB" w:rsidRDefault="00882EAB">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7582594C" w14:textId="77777777">
        <w:tc>
          <w:tcPr>
            <w:tcW w:w="9418" w:type="dxa"/>
            <w:shd w:val="clear" w:color="auto" w:fill="auto"/>
          </w:tcPr>
          <w:p w14:paraId="7C4657F7" w14:textId="77777777" w:rsidR="00882EAB" w:rsidRDefault="002E46DB">
            <w:pPr>
              <w:spacing w:after="0" w:line="240" w:lineRule="auto"/>
              <w:rPr>
                <w:rFonts w:ascii="Arial" w:eastAsia="Times New Roman" w:hAnsi="Arial" w:cs="Arial"/>
                <w:b/>
              </w:rPr>
            </w:pPr>
            <w:r>
              <w:rPr>
                <w:rFonts w:ascii="Arial" w:eastAsia="Times New Roman" w:hAnsi="Arial" w:cs="Arial"/>
                <w:sz w:val="20"/>
                <w:szCs w:val="20"/>
              </w:rPr>
              <w:t>Ime i prezime odgovorne osobe za zastupanje prijavitelja (funkcija, tel., fax, e-mail):</w:t>
            </w:r>
          </w:p>
          <w:p w14:paraId="31A987B5"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Navesti ime i prezime odgovorne osobe za zastupanje prijavitelja, funkciju, kontakt telefon, fax, e-mail</w:t>
            </w:r>
          </w:p>
          <w:p w14:paraId="4FC7F0A9" w14:textId="77777777" w:rsidR="00882EAB" w:rsidRDefault="00882EAB">
            <w:pPr>
              <w:spacing w:after="0" w:line="240" w:lineRule="auto"/>
              <w:rPr>
                <w:rFonts w:ascii="Arial" w:eastAsia="Times New Roman" w:hAnsi="Arial" w:cs="Arial"/>
                <w:b/>
              </w:rPr>
            </w:pPr>
          </w:p>
          <w:p w14:paraId="44686F4B" w14:textId="77777777" w:rsidR="00882EAB" w:rsidRDefault="00882EAB">
            <w:pPr>
              <w:spacing w:after="0" w:line="240" w:lineRule="auto"/>
              <w:rPr>
                <w:rFonts w:ascii="Arial" w:eastAsia="Times New Roman" w:hAnsi="Arial" w:cs="Arial"/>
                <w:b/>
              </w:rPr>
            </w:pPr>
          </w:p>
        </w:tc>
      </w:tr>
    </w:tbl>
    <w:p w14:paraId="24A8BCA3"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760C25EF" w14:textId="77777777">
        <w:tc>
          <w:tcPr>
            <w:tcW w:w="9418" w:type="dxa"/>
            <w:shd w:val="clear" w:color="auto" w:fill="auto"/>
          </w:tcPr>
          <w:p w14:paraId="78596EC9"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lastRenderedPageBreak/>
              <w:t>Ime i prezime voditeljice/voditelja programa/projekta ili osobe odgovorne za provođenje programa/projekta (adresa, tel., fax, e-mail):</w:t>
            </w:r>
          </w:p>
          <w:p w14:paraId="19FC105B" w14:textId="77777777" w:rsidR="00882EAB" w:rsidRDefault="002E46DB">
            <w:pPr>
              <w:spacing w:after="0" w:line="240" w:lineRule="auto"/>
              <w:rPr>
                <w:rFonts w:ascii="Arial" w:eastAsia="Times New Roman" w:hAnsi="Arial" w:cs="Arial"/>
                <w:b/>
              </w:rPr>
            </w:pPr>
            <w:r>
              <w:rPr>
                <w:rFonts w:ascii="Arial" w:eastAsia="Times New Roman" w:hAnsi="Arial" w:cs="Arial"/>
                <w:b/>
                <w:i/>
                <w:color w:val="FF0000"/>
                <w:sz w:val="20"/>
                <w:szCs w:val="20"/>
              </w:rPr>
              <w:t>Navesti ime i prezime voditeljice/voditelja programa/projekta ili osobe odgovorne za provođenje programa/projekta adresu, kontakt telefon, fax, e-mail</w:t>
            </w:r>
          </w:p>
        </w:tc>
      </w:tr>
    </w:tbl>
    <w:p w14:paraId="4B18287A"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EA4AB5A" w14:textId="77777777">
        <w:tc>
          <w:tcPr>
            <w:tcW w:w="9418" w:type="dxa"/>
            <w:shd w:val="clear" w:color="auto" w:fill="auto"/>
          </w:tcPr>
          <w:p w14:paraId="78D5A476"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Visina traženog iznosa od Županije i udjel drugih izvora financiranja, u apsolutnom iznosu i postotku:</w:t>
            </w:r>
          </w:p>
          <w:p w14:paraId="37134265"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Ukupni proračun programa/projekta: _____________________________ EUR</w:t>
            </w:r>
          </w:p>
          <w:p w14:paraId="78E6FC86" w14:textId="77777777" w:rsidR="00882EAB" w:rsidRDefault="00882EAB">
            <w:pPr>
              <w:spacing w:after="0" w:line="240" w:lineRule="auto"/>
              <w:rPr>
                <w:rFonts w:ascii="Arial" w:eastAsia="Times New Roman" w:hAnsi="Arial" w:cs="Arial"/>
                <w:sz w:val="20"/>
                <w:szCs w:val="20"/>
              </w:rPr>
            </w:pPr>
          </w:p>
          <w:p w14:paraId="507286BB"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Županije:                    ____________________ EUR ili ______ %</w:t>
            </w:r>
          </w:p>
          <w:p w14:paraId="54A79D0F" w14:textId="77777777" w:rsidR="00882EAB" w:rsidRDefault="00882EAB">
            <w:pPr>
              <w:spacing w:after="0" w:line="240" w:lineRule="auto"/>
              <w:rPr>
                <w:rFonts w:ascii="Arial" w:eastAsia="Times New Roman" w:hAnsi="Arial" w:cs="Arial"/>
                <w:sz w:val="20"/>
                <w:szCs w:val="20"/>
              </w:rPr>
            </w:pPr>
          </w:p>
          <w:p w14:paraId="3D411C3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Planirani udjeli ostalih financijera (navesti kojih): </w:t>
            </w:r>
          </w:p>
          <w:p w14:paraId="05E46D09" w14:textId="77777777" w:rsidR="00882EAB" w:rsidRDefault="00882EAB">
            <w:pPr>
              <w:spacing w:after="0" w:line="240" w:lineRule="auto"/>
              <w:rPr>
                <w:rFonts w:ascii="Arial" w:eastAsia="Times New Roman" w:hAnsi="Arial" w:cs="Arial"/>
                <w:sz w:val="20"/>
                <w:szCs w:val="20"/>
              </w:rPr>
            </w:pPr>
          </w:p>
          <w:p w14:paraId="273799D5"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_______________  _______</w:t>
            </w:r>
          </w:p>
          <w:p w14:paraId="1B1556A0"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___________________________________:   ______________  EUR ili _______%</w:t>
            </w:r>
          </w:p>
          <w:p w14:paraId="1CA8EE3A" w14:textId="77777777" w:rsidR="00882EAB" w:rsidRDefault="00882EAB">
            <w:pPr>
              <w:spacing w:after="0" w:line="240" w:lineRule="auto"/>
              <w:rPr>
                <w:rFonts w:ascii="Arial" w:eastAsia="Times New Roman" w:hAnsi="Arial" w:cs="Arial"/>
                <w:sz w:val="20"/>
                <w:szCs w:val="20"/>
              </w:rPr>
            </w:pPr>
          </w:p>
          <w:p w14:paraId="17C7E01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__________________________________:   _______________  EUR ili _______%</w:t>
            </w:r>
          </w:p>
          <w:p w14:paraId="69ECB4F5" w14:textId="77777777" w:rsidR="00882EAB" w:rsidRDefault="00882EAB">
            <w:pPr>
              <w:spacing w:after="0" w:line="240" w:lineRule="auto"/>
              <w:rPr>
                <w:rFonts w:ascii="Arial" w:eastAsia="Times New Roman" w:hAnsi="Arial" w:cs="Arial"/>
                <w:sz w:val="20"/>
                <w:szCs w:val="20"/>
              </w:rPr>
            </w:pPr>
          </w:p>
          <w:p w14:paraId="38E71CB5"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Planirani udjel  __________________________________:   _______________  EUR ili _______%</w:t>
            </w:r>
          </w:p>
          <w:p w14:paraId="15450F58" w14:textId="77777777" w:rsidR="00882EAB" w:rsidRDefault="00882EAB">
            <w:pPr>
              <w:spacing w:after="0" w:line="240" w:lineRule="auto"/>
              <w:rPr>
                <w:rFonts w:ascii="Arial" w:eastAsia="Times New Roman" w:hAnsi="Arial" w:cs="Arial"/>
                <w:sz w:val="20"/>
                <w:szCs w:val="20"/>
              </w:rPr>
            </w:pPr>
          </w:p>
          <w:p w14:paraId="156A504E"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Navesti tražene iznose u apsolutnim iznosima i postotcima</w:t>
            </w:r>
          </w:p>
          <w:p w14:paraId="2A976FB1" w14:textId="77777777" w:rsidR="00882EAB" w:rsidRDefault="00882EAB">
            <w:pPr>
              <w:spacing w:after="0" w:line="240" w:lineRule="auto"/>
              <w:rPr>
                <w:rFonts w:ascii="Arial" w:eastAsia="Times New Roman" w:hAnsi="Arial" w:cs="Arial"/>
                <w:b/>
              </w:rPr>
            </w:pPr>
          </w:p>
        </w:tc>
      </w:tr>
    </w:tbl>
    <w:p w14:paraId="5E4E4B33" w14:textId="77777777" w:rsidR="00882EAB" w:rsidRDefault="00882EAB">
      <w:pPr>
        <w:spacing w:after="0" w:line="240" w:lineRule="auto"/>
        <w:jc w:val="both"/>
        <w:rPr>
          <w:rFonts w:ascii="Arial" w:eastAsia="Times New Roman" w:hAnsi="Arial" w:cs="Arial"/>
          <w:b/>
          <w:sz w:val="20"/>
          <w:szCs w:val="20"/>
        </w:rPr>
      </w:pPr>
    </w:p>
    <w:p w14:paraId="7CA7C382" w14:textId="77777777" w:rsidR="00882EAB" w:rsidRDefault="00882EAB">
      <w:pPr>
        <w:spacing w:after="0" w:line="240" w:lineRule="auto"/>
        <w:jc w:val="both"/>
        <w:rPr>
          <w:rFonts w:ascii="Arial" w:eastAsia="Times New Roman" w:hAnsi="Arial" w:cs="Arial"/>
          <w:b/>
          <w:sz w:val="20"/>
          <w:szCs w:val="20"/>
        </w:rPr>
      </w:pPr>
    </w:p>
    <w:p w14:paraId="4B044637" w14:textId="77777777" w:rsidR="00882EAB" w:rsidRDefault="00882EAB">
      <w:pPr>
        <w:spacing w:after="0" w:line="240" w:lineRule="auto"/>
        <w:jc w:val="both"/>
        <w:rPr>
          <w:rFonts w:ascii="Arial" w:eastAsia="Times New Roman" w:hAnsi="Arial" w:cs="Arial"/>
          <w:b/>
          <w:sz w:val="20"/>
          <w:szCs w:val="20"/>
        </w:rPr>
      </w:pPr>
    </w:p>
    <w:p w14:paraId="7E068CB6"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2. PRIJEDLOG/OPIS PROGRAMA/PROJEKTA</w:t>
      </w:r>
    </w:p>
    <w:p w14:paraId="5C510F10"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ab/>
        <w:t xml:space="preserve">Potrebno je navesti podatke o:         </w:t>
      </w:r>
    </w:p>
    <w:p w14:paraId="2CBBB6D9"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usmjerenosti programa/projekta na neposrednu društvenu korist i stvarne potrebe u zajednici u kojoj se provodi,</w:t>
      </w:r>
    </w:p>
    <w:p w14:paraId="38627B19"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cilju programa/projekta,</w:t>
      </w:r>
    </w:p>
    <w:p w14:paraId="351946E0"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korisnicima programa/projekta,</w:t>
      </w:r>
    </w:p>
    <w:p w14:paraId="25C0BC38"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vremenskoj dinamici i mjestu provedbe programa/projekta,</w:t>
      </w:r>
    </w:p>
    <w:p w14:paraId="6E0176B3"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odnosu troškova i planiranih aktivnosti programa/projekta,</w:t>
      </w:r>
    </w:p>
    <w:p w14:paraId="4933A05F"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kadrovskoj sposobnosti prijavitelja za provedbu programa/projekta,</w:t>
      </w:r>
    </w:p>
    <w:p w14:paraId="5C9C335A"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financiranju programa/projekta iz drugih izvora,</w:t>
      </w:r>
    </w:p>
    <w:p w14:paraId="6F6AF18A" w14:textId="77777777" w:rsidR="00882EAB" w:rsidRDefault="002E46DB">
      <w:pPr>
        <w:numPr>
          <w:ilvl w:val="0"/>
          <w:numId w:val="11"/>
        </w:numPr>
        <w:spacing w:after="0" w:line="24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dosadašnjim rezultatima i iskustvu prijavitelja u provođenju sličnih programa/projekata</w:t>
      </w:r>
    </w:p>
    <w:p w14:paraId="74C11FE9" w14:textId="77777777" w:rsidR="00882EAB" w:rsidRDefault="00882EAB">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2ADC09F5" w14:textId="77777777">
        <w:tc>
          <w:tcPr>
            <w:tcW w:w="9418" w:type="dxa"/>
            <w:shd w:val="clear" w:color="auto" w:fill="auto"/>
          </w:tcPr>
          <w:p w14:paraId="2FF21353" w14:textId="77777777" w:rsidR="00882EAB" w:rsidRDefault="00882EAB">
            <w:pPr>
              <w:spacing w:after="0" w:line="240" w:lineRule="auto"/>
              <w:rPr>
                <w:rFonts w:ascii="Arial" w:eastAsia="Times New Roman" w:hAnsi="Arial" w:cs="Arial"/>
                <w:b/>
                <w:i/>
                <w:color w:val="FF0000"/>
                <w:sz w:val="20"/>
                <w:szCs w:val="20"/>
              </w:rPr>
            </w:pPr>
          </w:p>
          <w:p w14:paraId="74DC1D5B"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Opisati program/projekt, u opis unijeti tražene podatke</w:t>
            </w:r>
          </w:p>
          <w:p w14:paraId="3B5F33D4" w14:textId="77777777" w:rsidR="00882EAB" w:rsidRDefault="00882EAB">
            <w:pPr>
              <w:spacing w:after="0" w:line="240" w:lineRule="auto"/>
              <w:rPr>
                <w:rFonts w:ascii="Arial" w:eastAsia="Times New Roman" w:hAnsi="Arial" w:cs="Arial"/>
                <w:b/>
                <w:i/>
                <w:color w:val="FF0000"/>
                <w:sz w:val="20"/>
                <w:szCs w:val="20"/>
              </w:rPr>
            </w:pPr>
          </w:p>
          <w:p w14:paraId="4E542AF3" w14:textId="77777777" w:rsidR="00882EAB" w:rsidRDefault="00882EAB">
            <w:pPr>
              <w:spacing w:after="0" w:line="240" w:lineRule="auto"/>
              <w:rPr>
                <w:rFonts w:ascii="Arial" w:eastAsia="Times New Roman" w:hAnsi="Arial" w:cs="Arial"/>
                <w:sz w:val="20"/>
                <w:szCs w:val="20"/>
              </w:rPr>
            </w:pPr>
          </w:p>
          <w:p w14:paraId="0E008B71" w14:textId="77777777" w:rsidR="00882EAB" w:rsidRDefault="00882EAB">
            <w:pPr>
              <w:spacing w:after="0" w:line="240" w:lineRule="auto"/>
              <w:rPr>
                <w:rFonts w:ascii="Arial" w:eastAsia="Times New Roman" w:hAnsi="Arial" w:cs="Arial"/>
                <w:sz w:val="20"/>
                <w:szCs w:val="20"/>
              </w:rPr>
            </w:pPr>
          </w:p>
          <w:p w14:paraId="45F21563" w14:textId="77777777" w:rsidR="00882EAB" w:rsidRDefault="00882EAB">
            <w:pPr>
              <w:spacing w:after="0" w:line="240" w:lineRule="auto"/>
              <w:rPr>
                <w:rFonts w:ascii="Arial" w:eastAsia="Times New Roman" w:hAnsi="Arial" w:cs="Arial"/>
                <w:sz w:val="20"/>
                <w:szCs w:val="20"/>
              </w:rPr>
            </w:pPr>
          </w:p>
          <w:p w14:paraId="732B5EAA" w14:textId="77777777" w:rsidR="00882EAB" w:rsidRDefault="00882EAB">
            <w:pPr>
              <w:spacing w:after="0" w:line="240" w:lineRule="auto"/>
              <w:rPr>
                <w:rFonts w:ascii="Arial" w:eastAsia="Times New Roman" w:hAnsi="Arial" w:cs="Arial"/>
                <w:sz w:val="20"/>
                <w:szCs w:val="20"/>
              </w:rPr>
            </w:pPr>
          </w:p>
          <w:p w14:paraId="61DB8895" w14:textId="77777777" w:rsidR="00882EAB" w:rsidRDefault="00882EAB">
            <w:pPr>
              <w:spacing w:after="0" w:line="240" w:lineRule="auto"/>
              <w:rPr>
                <w:rFonts w:ascii="Arial" w:eastAsia="Times New Roman" w:hAnsi="Arial" w:cs="Arial"/>
                <w:sz w:val="24"/>
                <w:szCs w:val="24"/>
                <w:lang w:eastAsia="hr-HR"/>
              </w:rPr>
            </w:pPr>
          </w:p>
          <w:p w14:paraId="3E139A77" w14:textId="77777777" w:rsidR="00882EAB" w:rsidRDefault="00882EAB">
            <w:pPr>
              <w:spacing w:after="0" w:line="240" w:lineRule="auto"/>
              <w:rPr>
                <w:rFonts w:ascii="Arial" w:eastAsia="Times New Roman" w:hAnsi="Arial" w:cs="Arial"/>
                <w:sz w:val="24"/>
                <w:szCs w:val="24"/>
                <w:lang w:eastAsia="hr-HR"/>
              </w:rPr>
            </w:pPr>
          </w:p>
          <w:p w14:paraId="11199502" w14:textId="77777777" w:rsidR="00882EAB" w:rsidRDefault="00882EAB">
            <w:pPr>
              <w:spacing w:after="0" w:line="240" w:lineRule="auto"/>
              <w:rPr>
                <w:rFonts w:ascii="Arial" w:eastAsia="Times New Roman" w:hAnsi="Arial" w:cs="Arial"/>
                <w:sz w:val="24"/>
                <w:szCs w:val="24"/>
                <w:lang w:eastAsia="hr-HR"/>
              </w:rPr>
            </w:pPr>
          </w:p>
          <w:p w14:paraId="1D763609" w14:textId="77777777" w:rsidR="00882EAB" w:rsidRDefault="00882EAB">
            <w:pPr>
              <w:spacing w:after="0" w:line="240" w:lineRule="auto"/>
              <w:rPr>
                <w:rFonts w:ascii="Arial" w:eastAsia="Times New Roman" w:hAnsi="Arial" w:cs="Arial"/>
                <w:sz w:val="24"/>
                <w:szCs w:val="24"/>
                <w:lang w:eastAsia="hr-HR"/>
              </w:rPr>
            </w:pPr>
          </w:p>
          <w:p w14:paraId="5B03B59C" w14:textId="77777777" w:rsidR="00882EAB" w:rsidRDefault="00882EAB">
            <w:pPr>
              <w:spacing w:after="0" w:line="240" w:lineRule="auto"/>
              <w:rPr>
                <w:rFonts w:ascii="Arial" w:eastAsia="Times New Roman" w:hAnsi="Arial" w:cs="Arial"/>
                <w:sz w:val="20"/>
                <w:szCs w:val="20"/>
              </w:rPr>
            </w:pPr>
          </w:p>
          <w:p w14:paraId="385B004F" w14:textId="77777777" w:rsidR="00882EAB" w:rsidRDefault="00882EAB">
            <w:pPr>
              <w:spacing w:after="0" w:line="240" w:lineRule="auto"/>
              <w:rPr>
                <w:rFonts w:ascii="Arial" w:eastAsia="Times New Roman" w:hAnsi="Arial" w:cs="Arial"/>
                <w:sz w:val="20"/>
                <w:szCs w:val="20"/>
              </w:rPr>
            </w:pPr>
          </w:p>
          <w:p w14:paraId="162799FD" w14:textId="77777777" w:rsidR="00882EAB" w:rsidRDefault="00882EAB">
            <w:pPr>
              <w:spacing w:after="0" w:line="240" w:lineRule="auto"/>
              <w:rPr>
                <w:rFonts w:ascii="Arial" w:eastAsia="Times New Roman" w:hAnsi="Arial" w:cs="Arial"/>
                <w:sz w:val="20"/>
                <w:szCs w:val="20"/>
              </w:rPr>
            </w:pPr>
          </w:p>
          <w:p w14:paraId="084B36BC" w14:textId="77777777" w:rsidR="00882EAB" w:rsidRDefault="00882EAB">
            <w:pPr>
              <w:spacing w:after="0" w:line="240" w:lineRule="auto"/>
              <w:rPr>
                <w:rFonts w:ascii="Arial" w:eastAsia="Times New Roman" w:hAnsi="Arial" w:cs="Arial"/>
                <w:sz w:val="20"/>
                <w:szCs w:val="20"/>
              </w:rPr>
            </w:pPr>
          </w:p>
          <w:p w14:paraId="487F8A23" w14:textId="77777777" w:rsidR="00882EAB" w:rsidRDefault="00882EAB">
            <w:pPr>
              <w:spacing w:after="0" w:line="240" w:lineRule="auto"/>
              <w:rPr>
                <w:rFonts w:ascii="Arial" w:eastAsia="Times New Roman" w:hAnsi="Arial" w:cs="Arial"/>
                <w:sz w:val="20"/>
                <w:szCs w:val="20"/>
              </w:rPr>
            </w:pPr>
          </w:p>
          <w:p w14:paraId="5FE33143" w14:textId="77777777" w:rsidR="00882EAB" w:rsidRDefault="00882EAB">
            <w:pPr>
              <w:spacing w:after="0" w:line="240" w:lineRule="auto"/>
              <w:rPr>
                <w:rFonts w:ascii="Arial" w:eastAsia="Times New Roman" w:hAnsi="Arial" w:cs="Arial"/>
                <w:sz w:val="20"/>
                <w:szCs w:val="20"/>
              </w:rPr>
            </w:pPr>
          </w:p>
          <w:p w14:paraId="29E5BB4C" w14:textId="77777777" w:rsidR="00882EAB" w:rsidRDefault="00882EAB">
            <w:pPr>
              <w:spacing w:after="0" w:line="240" w:lineRule="auto"/>
              <w:rPr>
                <w:rFonts w:ascii="Arial" w:eastAsia="Times New Roman" w:hAnsi="Arial" w:cs="Arial"/>
                <w:sz w:val="20"/>
                <w:szCs w:val="20"/>
              </w:rPr>
            </w:pPr>
          </w:p>
          <w:p w14:paraId="6D4F11EC" w14:textId="77777777" w:rsidR="00882EAB" w:rsidRDefault="00882EAB">
            <w:pPr>
              <w:spacing w:after="0" w:line="240" w:lineRule="auto"/>
              <w:rPr>
                <w:rFonts w:ascii="Arial" w:eastAsia="Times New Roman" w:hAnsi="Arial" w:cs="Arial"/>
                <w:sz w:val="20"/>
                <w:szCs w:val="20"/>
              </w:rPr>
            </w:pPr>
          </w:p>
          <w:p w14:paraId="0D6F773C" w14:textId="77777777" w:rsidR="00882EAB" w:rsidRDefault="00882EAB">
            <w:pPr>
              <w:spacing w:after="0" w:line="240" w:lineRule="auto"/>
              <w:rPr>
                <w:rFonts w:ascii="Arial" w:eastAsia="Times New Roman" w:hAnsi="Arial" w:cs="Arial"/>
                <w:sz w:val="20"/>
                <w:szCs w:val="20"/>
              </w:rPr>
            </w:pPr>
          </w:p>
          <w:p w14:paraId="083DECE0" w14:textId="77777777" w:rsidR="00882EAB" w:rsidRDefault="00882EAB">
            <w:pPr>
              <w:spacing w:after="0" w:line="240" w:lineRule="auto"/>
              <w:rPr>
                <w:rFonts w:ascii="Arial" w:eastAsia="Times New Roman" w:hAnsi="Arial" w:cs="Arial"/>
                <w:sz w:val="20"/>
                <w:szCs w:val="20"/>
              </w:rPr>
            </w:pPr>
          </w:p>
          <w:p w14:paraId="4AB50A11" w14:textId="77777777" w:rsidR="00882EAB" w:rsidRDefault="00882EAB">
            <w:pPr>
              <w:spacing w:after="0" w:line="240" w:lineRule="auto"/>
              <w:rPr>
                <w:rFonts w:ascii="Arial" w:eastAsia="Times New Roman" w:hAnsi="Arial" w:cs="Arial"/>
                <w:sz w:val="20"/>
                <w:szCs w:val="20"/>
              </w:rPr>
            </w:pPr>
          </w:p>
          <w:p w14:paraId="1E500CF6" w14:textId="77777777" w:rsidR="00882EAB" w:rsidRDefault="00882EAB">
            <w:pPr>
              <w:spacing w:after="0" w:line="240" w:lineRule="auto"/>
              <w:rPr>
                <w:rFonts w:ascii="Arial" w:eastAsia="Times New Roman" w:hAnsi="Arial" w:cs="Arial"/>
                <w:sz w:val="20"/>
                <w:szCs w:val="20"/>
              </w:rPr>
            </w:pPr>
          </w:p>
          <w:p w14:paraId="000E0A98" w14:textId="77777777" w:rsidR="00882EAB" w:rsidRDefault="00882EAB">
            <w:pPr>
              <w:spacing w:after="0" w:line="240" w:lineRule="auto"/>
              <w:rPr>
                <w:rFonts w:ascii="Arial" w:eastAsia="Times New Roman" w:hAnsi="Arial" w:cs="Arial"/>
                <w:sz w:val="20"/>
                <w:szCs w:val="20"/>
              </w:rPr>
            </w:pPr>
          </w:p>
          <w:p w14:paraId="35B918CD" w14:textId="77777777" w:rsidR="00882EAB" w:rsidRDefault="00882EAB">
            <w:pPr>
              <w:spacing w:after="0" w:line="240" w:lineRule="auto"/>
              <w:rPr>
                <w:rFonts w:ascii="Arial" w:eastAsia="Times New Roman" w:hAnsi="Arial" w:cs="Arial"/>
                <w:sz w:val="20"/>
                <w:szCs w:val="20"/>
              </w:rPr>
            </w:pPr>
          </w:p>
          <w:p w14:paraId="18F93111" w14:textId="77777777" w:rsidR="00882EAB" w:rsidRDefault="00882EAB">
            <w:pPr>
              <w:spacing w:after="0" w:line="240" w:lineRule="auto"/>
              <w:rPr>
                <w:rFonts w:ascii="Arial" w:eastAsia="Times New Roman" w:hAnsi="Arial" w:cs="Arial"/>
                <w:sz w:val="20"/>
                <w:szCs w:val="20"/>
              </w:rPr>
            </w:pPr>
          </w:p>
        </w:tc>
      </w:tr>
    </w:tbl>
    <w:p w14:paraId="5676B8FF" w14:textId="77777777" w:rsidR="00882EAB" w:rsidRDefault="00882EAB">
      <w:pPr>
        <w:spacing w:after="0" w:line="240" w:lineRule="auto"/>
        <w:rPr>
          <w:rFonts w:ascii="Arial" w:eastAsia="Times New Roman" w:hAnsi="Arial" w:cs="Arial"/>
          <w:b/>
          <w:sz w:val="20"/>
          <w:szCs w:val="20"/>
        </w:rPr>
      </w:pPr>
    </w:p>
    <w:p w14:paraId="23A3E2EF"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3. SPOSOBNOST PRIJAVITELJA</w:t>
      </w:r>
    </w:p>
    <w:p w14:paraId="6145AB90" w14:textId="77777777" w:rsidR="00882EAB" w:rsidRDefault="00882EAB">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0C77779B" w14:textId="77777777">
        <w:tc>
          <w:tcPr>
            <w:tcW w:w="9418" w:type="dxa"/>
            <w:shd w:val="clear" w:color="auto" w:fill="auto"/>
          </w:tcPr>
          <w:p w14:paraId="48D38AC1"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3.1. Dosadašnja iskustva</w:t>
            </w:r>
          </w:p>
          <w:p w14:paraId="767EE6FA"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3.1.1. Da li prijavitelj ima iskustva u provođenju programa/projekta?</w:t>
            </w:r>
          </w:p>
          <w:p w14:paraId="7D6FEEFE"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DA          NE</w:t>
            </w:r>
          </w:p>
          <w:p w14:paraId="4A306EF3"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Ako da, navesti koja: ______________________________________________________</w:t>
            </w:r>
          </w:p>
          <w:p w14:paraId="3F1D30AD" w14:textId="77777777" w:rsidR="00882EAB" w:rsidRDefault="00882EAB">
            <w:pPr>
              <w:spacing w:after="0" w:line="240" w:lineRule="auto"/>
              <w:jc w:val="both"/>
              <w:rPr>
                <w:rFonts w:ascii="Arial" w:eastAsia="Times New Roman" w:hAnsi="Arial" w:cs="Arial"/>
                <w:sz w:val="20"/>
                <w:szCs w:val="20"/>
              </w:rPr>
            </w:pPr>
          </w:p>
          <w:p w14:paraId="5DE132DD"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3.1.2. Da li su za predloženi program/projekt v</w:t>
            </w:r>
            <w:r w:rsidR="00B55F5B">
              <w:rPr>
                <w:rFonts w:ascii="Arial" w:eastAsia="Times New Roman" w:hAnsi="Arial" w:cs="Arial"/>
                <w:sz w:val="20"/>
                <w:szCs w:val="20"/>
              </w:rPr>
              <w:t>eć bila odobrena sredstva u 2022., 2023. i 2024</w:t>
            </w:r>
            <w:r>
              <w:rPr>
                <w:rFonts w:ascii="Arial" w:eastAsia="Times New Roman" w:hAnsi="Arial" w:cs="Arial"/>
                <w:sz w:val="20"/>
                <w:szCs w:val="20"/>
              </w:rPr>
              <w:t>.godini?</w:t>
            </w:r>
          </w:p>
          <w:p w14:paraId="23693635"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DA          NE</w:t>
            </w:r>
          </w:p>
          <w:p w14:paraId="165154A4"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sz w:val="20"/>
                <w:szCs w:val="20"/>
              </w:rPr>
              <w:t>Ako da, navesti izvor i visinu sredstava: _______________________________________</w:t>
            </w:r>
          </w:p>
          <w:p w14:paraId="4928D2B2" w14:textId="77777777" w:rsidR="00882EAB" w:rsidRDefault="00882EAB">
            <w:pPr>
              <w:spacing w:after="0" w:line="240" w:lineRule="auto"/>
              <w:rPr>
                <w:rFonts w:ascii="Arial" w:eastAsia="Times New Roman" w:hAnsi="Arial" w:cs="Arial"/>
                <w:b/>
                <w:sz w:val="20"/>
                <w:szCs w:val="20"/>
              </w:rPr>
            </w:pPr>
          </w:p>
          <w:p w14:paraId="3E27DC91" w14:textId="77777777" w:rsidR="00882EAB" w:rsidRDefault="00882EAB">
            <w:pPr>
              <w:spacing w:after="0" w:line="240" w:lineRule="auto"/>
              <w:rPr>
                <w:rFonts w:ascii="Arial" w:eastAsia="Times New Roman" w:hAnsi="Arial" w:cs="Arial"/>
                <w:b/>
                <w:sz w:val="20"/>
                <w:szCs w:val="20"/>
              </w:rPr>
            </w:pPr>
          </w:p>
          <w:p w14:paraId="1A4581B7"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b/>
                <w:sz w:val="20"/>
                <w:szCs w:val="20"/>
              </w:rPr>
              <w:t>3.2.</w:t>
            </w:r>
            <w:r>
              <w:rPr>
                <w:rFonts w:ascii="Arial" w:eastAsia="Times New Roman" w:hAnsi="Arial" w:cs="Arial"/>
                <w:sz w:val="20"/>
                <w:szCs w:val="20"/>
              </w:rPr>
              <w:t xml:space="preserve"> Da li je isti program/projekt prijavljen i kod nekog drugog upravnog tijela Županije?</w:t>
            </w:r>
            <w:r>
              <w:rPr>
                <w:rFonts w:ascii="Arial" w:eastAsia="Times New Roman" w:hAnsi="Arial" w:cs="Arial"/>
                <w:b/>
                <w:sz w:val="20"/>
                <w:szCs w:val="20"/>
              </w:rPr>
              <w:t xml:space="preserve">   </w:t>
            </w:r>
            <w:r>
              <w:rPr>
                <w:rFonts w:ascii="Arial" w:eastAsia="Times New Roman" w:hAnsi="Arial" w:cs="Arial"/>
                <w:sz w:val="20"/>
                <w:szCs w:val="20"/>
              </w:rPr>
              <w:t xml:space="preserve"> </w:t>
            </w:r>
          </w:p>
          <w:p w14:paraId="778E178D"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DA     NE</w:t>
            </w:r>
          </w:p>
          <w:p w14:paraId="212A86C4" w14:textId="77777777" w:rsidR="00882EAB" w:rsidRDefault="00882EAB">
            <w:pPr>
              <w:spacing w:after="0" w:line="240" w:lineRule="auto"/>
              <w:rPr>
                <w:rFonts w:ascii="Arial" w:eastAsia="Times New Roman" w:hAnsi="Arial" w:cs="Arial"/>
                <w:b/>
                <w:sz w:val="20"/>
                <w:szCs w:val="20"/>
              </w:rPr>
            </w:pPr>
          </w:p>
          <w:p w14:paraId="7780E17F"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i/>
                <w:color w:val="FF0000"/>
                <w:sz w:val="20"/>
                <w:szCs w:val="20"/>
              </w:rPr>
              <w:t>Podebljati, podcrtati ili zaokružiti DA ili NE</w:t>
            </w:r>
          </w:p>
          <w:p w14:paraId="2657AC3D" w14:textId="77777777" w:rsidR="00882EAB" w:rsidRDefault="00882EAB">
            <w:pPr>
              <w:spacing w:after="0" w:line="240" w:lineRule="auto"/>
              <w:rPr>
                <w:rFonts w:ascii="Arial" w:eastAsia="Times New Roman" w:hAnsi="Arial" w:cs="Arial"/>
                <w:b/>
                <w:sz w:val="20"/>
                <w:szCs w:val="20"/>
              </w:rPr>
            </w:pPr>
          </w:p>
        </w:tc>
      </w:tr>
    </w:tbl>
    <w:p w14:paraId="5E3427CF" w14:textId="77777777" w:rsidR="00882EAB" w:rsidRDefault="00882EAB">
      <w:pPr>
        <w:spacing w:after="0" w:line="240" w:lineRule="auto"/>
        <w:rPr>
          <w:rFonts w:ascii="Arial" w:eastAsia="Times New Roman" w:hAnsi="Arial" w:cs="Arial"/>
          <w:b/>
          <w:sz w:val="20"/>
          <w:szCs w:val="20"/>
        </w:rPr>
      </w:pPr>
    </w:p>
    <w:p w14:paraId="11E81A60" w14:textId="77777777" w:rsidR="00882EAB" w:rsidRDefault="00882EAB">
      <w:pPr>
        <w:spacing w:after="0" w:line="240" w:lineRule="auto"/>
        <w:jc w:val="both"/>
        <w:rPr>
          <w:rFonts w:ascii="Arial" w:eastAsia="Times New Roman" w:hAnsi="Arial" w:cs="Arial"/>
          <w:b/>
          <w:sz w:val="20"/>
          <w:szCs w:val="20"/>
        </w:rPr>
      </w:pPr>
    </w:p>
    <w:p w14:paraId="1048971D"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4. PROVEDBA PROGRAMA/PROJEKTA</w:t>
      </w:r>
    </w:p>
    <w:p w14:paraId="4BD9FCE4" w14:textId="77777777" w:rsidR="00882EAB" w:rsidRDefault="00882EAB">
      <w:pPr>
        <w:spacing w:after="0" w:line="240" w:lineRule="auto"/>
        <w:jc w:val="both"/>
        <w:rPr>
          <w:rFonts w:ascii="Arial" w:eastAsia="Times New Roman" w:hAnsi="Arial" w:cs="Arial"/>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82EAB" w14:paraId="07BA1004" w14:textId="77777777">
        <w:tc>
          <w:tcPr>
            <w:tcW w:w="9355" w:type="dxa"/>
            <w:shd w:val="clear" w:color="auto" w:fill="auto"/>
            <w:vAlign w:val="center"/>
          </w:tcPr>
          <w:p w14:paraId="04C78A01" w14:textId="77777777" w:rsidR="00882EAB" w:rsidRDefault="002E46DB">
            <w:pPr>
              <w:spacing w:after="0" w:line="240" w:lineRule="auto"/>
              <w:jc w:val="both"/>
              <w:rPr>
                <w:rFonts w:ascii="Arial" w:eastAsia="Times New Roman" w:hAnsi="Arial" w:cs="Arial"/>
                <w:b/>
                <w:sz w:val="20"/>
                <w:szCs w:val="20"/>
              </w:rPr>
            </w:pPr>
            <w:r>
              <w:rPr>
                <w:rFonts w:ascii="Arial" w:eastAsia="Times New Roman" w:hAnsi="Arial" w:cs="Arial"/>
                <w:b/>
                <w:sz w:val="20"/>
                <w:szCs w:val="20"/>
              </w:rPr>
              <w:t>4.1. Vremenska dinamika provedbe aktivnosti u sklopu programa/projekta:</w:t>
            </w:r>
          </w:p>
          <w:p w14:paraId="7605ED4D" w14:textId="77777777" w:rsidR="00882EAB" w:rsidRDefault="002E46DB">
            <w:pPr>
              <w:spacing w:after="0" w:line="240" w:lineRule="auto"/>
              <w:jc w:val="both"/>
              <w:rPr>
                <w:rFonts w:ascii="Arial" w:eastAsia="Times New Roman" w:hAnsi="Arial" w:cs="Arial"/>
                <w:sz w:val="20"/>
                <w:szCs w:val="20"/>
              </w:rPr>
            </w:pPr>
            <w:r>
              <w:rPr>
                <w:rFonts w:ascii="Arial" w:eastAsia="Times New Roman" w:hAnsi="Arial" w:cs="Arial"/>
                <w:sz w:val="20"/>
                <w:szCs w:val="20"/>
              </w:rPr>
              <w:t>Opisati način provedbe programa/projekta. Provedbu opisati p</w:t>
            </w:r>
            <w:r w:rsidR="00B55F5B">
              <w:rPr>
                <w:rFonts w:ascii="Arial" w:eastAsia="Times New Roman" w:hAnsi="Arial" w:cs="Arial"/>
                <w:sz w:val="20"/>
                <w:szCs w:val="20"/>
              </w:rPr>
              <w:t>o planiranim aktivnostima u 2025</w:t>
            </w:r>
            <w:r>
              <w:rPr>
                <w:rFonts w:ascii="Arial" w:eastAsia="Times New Roman" w:hAnsi="Arial" w:cs="Arial"/>
                <w:sz w:val="20"/>
                <w:szCs w:val="20"/>
              </w:rPr>
              <w:t>. godini. U prilogu priložiti dopune i pojašnjenja (ukoliko je potrebno)</w:t>
            </w:r>
          </w:p>
          <w:p w14:paraId="5C6D91DD" w14:textId="77777777" w:rsidR="00882EAB" w:rsidRDefault="00882EAB">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92"/>
              <w:gridCol w:w="1797"/>
              <w:gridCol w:w="1804"/>
              <w:gridCol w:w="1800"/>
            </w:tblGrid>
            <w:tr w:rsidR="00882EAB" w14:paraId="4EA60E34" w14:textId="77777777">
              <w:tc>
                <w:tcPr>
                  <w:tcW w:w="1955" w:type="dxa"/>
                  <w:shd w:val="clear" w:color="auto" w:fill="D9D9D9"/>
                  <w:vAlign w:val="center"/>
                </w:tcPr>
                <w:p w14:paraId="7281C4E4"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Naziv aktivnosti</w:t>
                  </w:r>
                </w:p>
              </w:tc>
              <w:tc>
                <w:tcPr>
                  <w:tcW w:w="1808" w:type="dxa"/>
                  <w:shd w:val="clear" w:color="auto" w:fill="D9D9D9"/>
                  <w:vAlign w:val="center"/>
                </w:tcPr>
                <w:p w14:paraId="776B5776"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Nositelj aktivnosti</w:t>
                  </w:r>
                </w:p>
              </w:tc>
              <w:tc>
                <w:tcPr>
                  <w:tcW w:w="1813" w:type="dxa"/>
                  <w:shd w:val="clear" w:color="auto" w:fill="D9D9D9"/>
                  <w:vAlign w:val="center"/>
                </w:tcPr>
                <w:p w14:paraId="6C0734CA"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Opis planirane aktivnosti</w:t>
                  </w:r>
                </w:p>
              </w:tc>
              <w:tc>
                <w:tcPr>
                  <w:tcW w:w="1817" w:type="dxa"/>
                  <w:shd w:val="clear" w:color="auto" w:fill="D9D9D9"/>
                  <w:vAlign w:val="center"/>
                </w:tcPr>
                <w:p w14:paraId="6B810B03"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 xml:space="preserve">Vremensko razdoblje provedbe i mjesto provedbe </w:t>
                  </w:r>
                </w:p>
              </w:tc>
              <w:tc>
                <w:tcPr>
                  <w:tcW w:w="1814" w:type="dxa"/>
                  <w:shd w:val="clear" w:color="auto" w:fill="D9D9D9"/>
                  <w:vAlign w:val="center"/>
                </w:tcPr>
                <w:p w14:paraId="50906601" w14:textId="77777777" w:rsidR="00882EAB" w:rsidRDefault="002E46DB">
                  <w:pPr>
                    <w:spacing w:after="0" w:line="240" w:lineRule="auto"/>
                    <w:jc w:val="center"/>
                    <w:rPr>
                      <w:rFonts w:ascii="Arial" w:eastAsia="SimSun" w:hAnsi="Arial" w:cs="Arial"/>
                      <w:sz w:val="20"/>
                      <w:szCs w:val="20"/>
                    </w:rPr>
                  </w:pPr>
                  <w:r>
                    <w:rPr>
                      <w:rFonts w:ascii="Arial" w:eastAsia="Arial Unicode MS" w:hAnsi="Arial" w:cs="Arial"/>
                      <w:sz w:val="20"/>
                      <w:szCs w:val="20"/>
                    </w:rPr>
                    <w:t>Ostvareni rezultati i pokazatelji (indikatori)</w:t>
                  </w:r>
                </w:p>
              </w:tc>
            </w:tr>
            <w:tr w:rsidR="00882EAB" w14:paraId="79F163BE" w14:textId="77777777">
              <w:tc>
                <w:tcPr>
                  <w:tcW w:w="1955" w:type="dxa"/>
                  <w:shd w:val="clear" w:color="auto" w:fill="auto"/>
                </w:tcPr>
                <w:p w14:paraId="537BB290" w14:textId="77777777" w:rsidR="00882EAB" w:rsidRDefault="00882EAB">
                  <w:pPr>
                    <w:spacing w:after="0" w:line="240" w:lineRule="auto"/>
                    <w:jc w:val="both"/>
                    <w:rPr>
                      <w:rFonts w:ascii="Arial Narrow" w:eastAsia="SimSun" w:hAnsi="Arial Narrow" w:cs="Times New Roman"/>
                    </w:rPr>
                  </w:pPr>
                </w:p>
                <w:p w14:paraId="4B7E17B4"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3F60229E"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661CD326"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7ADD4B24"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1698AB54" w14:textId="77777777" w:rsidR="00882EAB" w:rsidRDefault="00882EAB">
                  <w:pPr>
                    <w:spacing w:after="0" w:line="240" w:lineRule="auto"/>
                    <w:jc w:val="both"/>
                    <w:rPr>
                      <w:rFonts w:ascii="Arial Narrow" w:eastAsia="SimSun" w:hAnsi="Arial Narrow" w:cs="Times New Roman"/>
                    </w:rPr>
                  </w:pPr>
                </w:p>
              </w:tc>
            </w:tr>
            <w:tr w:rsidR="00882EAB" w14:paraId="077943C6" w14:textId="77777777">
              <w:tc>
                <w:tcPr>
                  <w:tcW w:w="1955" w:type="dxa"/>
                  <w:shd w:val="clear" w:color="auto" w:fill="auto"/>
                </w:tcPr>
                <w:p w14:paraId="3C8C7300" w14:textId="77777777" w:rsidR="00882EAB" w:rsidRDefault="00882EAB">
                  <w:pPr>
                    <w:spacing w:after="0" w:line="240" w:lineRule="auto"/>
                    <w:jc w:val="both"/>
                    <w:rPr>
                      <w:rFonts w:ascii="Arial Narrow" w:eastAsia="SimSun" w:hAnsi="Arial Narrow" w:cs="Times New Roman"/>
                    </w:rPr>
                  </w:pPr>
                </w:p>
                <w:p w14:paraId="73248DF4"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5C66CA5E"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6E6E5462"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19A82472"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628AF22B" w14:textId="77777777" w:rsidR="00882EAB" w:rsidRDefault="00882EAB">
                  <w:pPr>
                    <w:spacing w:after="0" w:line="240" w:lineRule="auto"/>
                    <w:jc w:val="both"/>
                    <w:rPr>
                      <w:rFonts w:ascii="Arial Narrow" w:eastAsia="SimSun" w:hAnsi="Arial Narrow" w:cs="Times New Roman"/>
                    </w:rPr>
                  </w:pPr>
                </w:p>
              </w:tc>
            </w:tr>
            <w:tr w:rsidR="00882EAB" w14:paraId="0012FE67" w14:textId="77777777">
              <w:tc>
                <w:tcPr>
                  <w:tcW w:w="1955" w:type="dxa"/>
                  <w:shd w:val="clear" w:color="auto" w:fill="auto"/>
                </w:tcPr>
                <w:p w14:paraId="5229C8D6" w14:textId="77777777" w:rsidR="00882EAB" w:rsidRDefault="00882EAB">
                  <w:pPr>
                    <w:spacing w:after="0" w:line="240" w:lineRule="auto"/>
                    <w:jc w:val="both"/>
                    <w:rPr>
                      <w:rFonts w:ascii="Arial Narrow" w:eastAsia="SimSun" w:hAnsi="Arial Narrow" w:cs="Times New Roman"/>
                    </w:rPr>
                  </w:pPr>
                </w:p>
                <w:p w14:paraId="280AA5A4"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3B814DA2"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6A8C1D82"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1C550661"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04E27E46" w14:textId="77777777" w:rsidR="00882EAB" w:rsidRDefault="00882EAB">
                  <w:pPr>
                    <w:spacing w:after="0" w:line="240" w:lineRule="auto"/>
                    <w:jc w:val="both"/>
                    <w:rPr>
                      <w:rFonts w:ascii="Arial Narrow" w:eastAsia="SimSun" w:hAnsi="Arial Narrow" w:cs="Times New Roman"/>
                    </w:rPr>
                  </w:pPr>
                </w:p>
              </w:tc>
            </w:tr>
            <w:tr w:rsidR="00882EAB" w14:paraId="60CC6725" w14:textId="77777777">
              <w:tc>
                <w:tcPr>
                  <w:tcW w:w="1955" w:type="dxa"/>
                  <w:shd w:val="clear" w:color="auto" w:fill="auto"/>
                </w:tcPr>
                <w:p w14:paraId="73B66705" w14:textId="77777777" w:rsidR="00882EAB" w:rsidRDefault="00882EAB">
                  <w:pPr>
                    <w:spacing w:after="0" w:line="240" w:lineRule="auto"/>
                    <w:jc w:val="both"/>
                    <w:rPr>
                      <w:rFonts w:ascii="Arial Narrow" w:eastAsia="SimSun" w:hAnsi="Arial Narrow" w:cs="Times New Roman"/>
                    </w:rPr>
                  </w:pPr>
                </w:p>
                <w:p w14:paraId="379B0E19"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5278B01E"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7B096355"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3234BE6C"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2C7A0988" w14:textId="77777777" w:rsidR="00882EAB" w:rsidRDefault="00882EAB">
                  <w:pPr>
                    <w:spacing w:after="0" w:line="240" w:lineRule="auto"/>
                    <w:jc w:val="both"/>
                    <w:rPr>
                      <w:rFonts w:ascii="Arial Narrow" w:eastAsia="SimSun" w:hAnsi="Arial Narrow" w:cs="Times New Roman"/>
                    </w:rPr>
                  </w:pPr>
                </w:p>
              </w:tc>
            </w:tr>
            <w:tr w:rsidR="00882EAB" w14:paraId="66932A89" w14:textId="77777777">
              <w:tc>
                <w:tcPr>
                  <w:tcW w:w="1955" w:type="dxa"/>
                  <w:shd w:val="clear" w:color="auto" w:fill="auto"/>
                </w:tcPr>
                <w:p w14:paraId="1C9DCDE3" w14:textId="77777777" w:rsidR="00882EAB" w:rsidRDefault="00882EAB">
                  <w:pPr>
                    <w:spacing w:after="0" w:line="240" w:lineRule="auto"/>
                    <w:jc w:val="both"/>
                    <w:rPr>
                      <w:rFonts w:ascii="Arial Narrow" w:eastAsia="SimSun" w:hAnsi="Arial Narrow" w:cs="Times New Roman"/>
                    </w:rPr>
                  </w:pPr>
                </w:p>
                <w:p w14:paraId="6CF02FF7" w14:textId="77777777" w:rsidR="00882EAB" w:rsidRDefault="00882EAB">
                  <w:pPr>
                    <w:spacing w:after="0" w:line="240" w:lineRule="auto"/>
                    <w:jc w:val="both"/>
                    <w:rPr>
                      <w:rFonts w:ascii="Arial Narrow" w:eastAsia="SimSun" w:hAnsi="Arial Narrow" w:cs="Times New Roman"/>
                    </w:rPr>
                  </w:pPr>
                </w:p>
              </w:tc>
              <w:tc>
                <w:tcPr>
                  <w:tcW w:w="1808" w:type="dxa"/>
                  <w:shd w:val="clear" w:color="auto" w:fill="auto"/>
                </w:tcPr>
                <w:p w14:paraId="556D00E7" w14:textId="77777777" w:rsidR="00882EAB" w:rsidRDefault="00882EAB">
                  <w:pPr>
                    <w:spacing w:after="0" w:line="240" w:lineRule="auto"/>
                    <w:jc w:val="both"/>
                    <w:rPr>
                      <w:rFonts w:ascii="Arial Narrow" w:eastAsia="SimSun" w:hAnsi="Arial Narrow" w:cs="Times New Roman"/>
                    </w:rPr>
                  </w:pPr>
                </w:p>
              </w:tc>
              <w:tc>
                <w:tcPr>
                  <w:tcW w:w="1813" w:type="dxa"/>
                  <w:shd w:val="clear" w:color="auto" w:fill="auto"/>
                </w:tcPr>
                <w:p w14:paraId="51C88698" w14:textId="77777777" w:rsidR="00882EAB" w:rsidRDefault="00882EAB">
                  <w:pPr>
                    <w:spacing w:after="0" w:line="240" w:lineRule="auto"/>
                    <w:jc w:val="both"/>
                    <w:rPr>
                      <w:rFonts w:ascii="Arial Narrow" w:eastAsia="SimSun" w:hAnsi="Arial Narrow" w:cs="Times New Roman"/>
                    </w:rPr>
                  </w:pPr>
                </w:p>
              </w:tc>
              <w:tc>
                <w:tcPr>
                  <w:tcW w:w="1817" w:type="dxa"/>
                  <w:shd w:val="clear" w:color="auto" w:fill="auto"/>
                </w:tcPr>
                <w:p w14:paraId="14E0458B" w14:textId="77777777" w:rsidR="00882EAB" w:rsidRDefault="00882EAB">
                  <w:pPr>
                    <w:spacing w:after="0" w:line="240" w:lineRule="auto"/>
                    <w:jc w:val="both"/>
                    <w:rPr>
                      <w:rFonts w:ascii="Arial Narrow" w:eastAsia="SimSun" w:hAnsi="Arial Narrow" w:cs="Times New Roman"/>
                    </w:rPr>
                  </w:pPr>
                </w:p>
              </w:tc>
              <w:tc>
                <w:tcPr>
                  <w:tcW w:w="1814" w:type="dxa"/>
                  <w:shd w:val="clear" w:color="auto" w:fill="auto"/>
                </w:tcPr>
                <w:p w14:paraId="7AD8B48B" w14:textId="77777777" w:rsidR="00882EAB" w:rsidRDefault="00882EAB">
                  <w:pPr>
                    <w:spacing w:after="0" w:line="240" w:lineRule="auto"/>
                    <w:jc w:val="both"/>
                    <w:rPr>
                      <w:rFonts w:ascii="Arial Narrow" w:eastAsia="SimSun" w:hAnsi="Arial Narrow" w:cs="Times New Roman"/>
                    </w:rPr>
                  </w:pPr>
                </w:p>
              </w:tc>
            </w:tr>
          </w:tbl>
          <w:p w14:paraId="36D3B54B" w14:textId="77777777" w:rsidR="00882EAB" w:rsidRDefault="00882EAB">
            <w:pPr>
              <w:spacing w:after="0" w:line="240" w:lineRule="auto"/>
              <w:jc w:val="both"/>
              <w:rPr>
                <w:rFonts w:ascii="Arial" w:eastAsia="Times New Roman" w:hAnsi="Arial" w:cs="Arial"/>
                <w:sz w:val="20"/>
                <w:szCs w:val="20"/>
              </w:rPr>
            </w:pPr>
          </w:p>
          <w:p w14:paraId="72DECAD2"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Opisati način provedbe programa/projekta po planiranim aktivnostima u</w:t>
            </w:r>
            <w:r w:rsidR="00B55F5B">
              <w:rPr>
                <w:rFonts w:ascii="Arial" w:eastAsia="Times New Roman" w:hAnsi="Arial" w:cs="Arial"/>
                <w:b/>
                <w:i/>
                <w:color w:val="FF0000"/>
                <w:sz w:val="20"/>
                <w:szCs w:val="20"/>
              </w:rPr>
              <w:t xml:space="preserve"> 2025</w:t>
            </w:r>
            <w:r>
              <w:rPr>
                <w:rFonts w:ascii="Arial" w:eastAsia="Times New Roman" w:hAnsi="Arial" w:cs="Arial"/>
                <w:b/>
                <w:i/>
                <w:color w:val="FF0000"/>
                <w:sz w:val="20"/>
                <w:szCs w:val="20"/>
              </w:rPr>
              <w:t>. godini</w:t>
            </w:r>
          </w:p>
          <w:p w14:paraId="6817CC8D" w14:textId="77777777" w:rsidR="00882EAB" w:rsidRDefault="00882EAB">
            <w:pPr>
              <w:spacing w:after="0" w:line="240" w:lineRule="auto"/>
              <w:jc w:val="both"/>
              <w:rPr>
                <w:rFonts w:ascii="Arial" w:eastAsia="Times New Roman" w:hAnsi="Arial" w:cs="Arial"/>
                <w:sz w:val="20"/>
                <w:szCs w:val="20"/>
              </w:rPr>
            </w:pPr>
          </w:p>
          <w:p w14:paraId="740F3D92" w14:textId="77777777" w:rsidR="00882EAB" w:rsidRDefault="00882EAB">
            <w:pPr>
              <w:spacing w:after="0" w:line="240" w:lineRule="auto"/>
              <w:jc w:val="both"/>
              <w:rPr>
                <w:rFonts w:ascii="Arial" w:eastAsia="Times New Roman" w:hAnsi="Arial" w:cs="Arial"/>
                <w:b/>
                <w:sz w:val="20"/>
                <w:szCs w:val="20"/>
              </w:rPr>
            </w:pPr>
          </w:p>
        </w:tc>
      </w:tr>
    </w:tbl>
    <w:p w14:paraId="0805143E" w14:textId="77777777" w:rsidR="00882EAB" w:rsidRDefault="00882EAB">
      <w:pPr>
        <w:spacing w:after="0" w:line="240" w:lineRule="auto"/>
        <w:jc w:val="both"/>
        <w:rPr>
          <w:rFonts w:ascii="Arial" w:eastAsia="Times New Roman" w:hAnsi="Arial" w:cs="Arial"/>
          <w:sz w:val="20"/>
          <w:szCs w:val="20"/>
        </w:rPr>
      </w:pPr>
    </w:p>
    <w:p w14:paraId="45E63722" w14:textId="77777777" w:rsidR="00882EAB" w:rsidRDefault="00882EAB">
      <w:pPr>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1BCEB758" w14:textId="77777777">
        <w:tc>
          <w:tcPr>
            <w:tcW w:w="9418" w:type="dxa"/>
            <w:shd w:val="clear" w:color="auto" w:fill="auto"/>
          </w:tcPr>
          <w:p w14:paraId="2BDDFE6D"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4.2. Način praćenja provedbe aktivnosti i vrednovanje uspješnosti provedbe programa/projekta:</w:t>
            </w:r>
          </w:p>
          <w:p w14:paraId="7E7664B9"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sz w:val="20"/>
                <w:szCs w:val="20"/>
              </w:rPr>
              <w:t>Opisati način i metode praćenja i vrednovanja koje će se koristi</w:t>
            </w:r>
          </w:p>
          <w:p w14:paraId="1F031834" w14:textId="77777777" w:rsidR="00882EAB" w:rsidRDefault="00882EAB">
            <w:pPr>
              <w:spacing w:after="0" w:line="240" w:lineRule="auto"/>
              <w:rPr>
                <w:rFonts w:ascii="Arial" w:eastAsia="Times New Roman" w:hAnsi="Arial" w:cs="Arial"/>
                <w:b/>
                <w:sz w:val="20"/>
                <w:szCs w:val="20"/>
              </w:rPr>
            </w:pPr>
          </w:p>
          <w:p w14:paraId="54C43444" w14:textId="77777777" w:rsidR="00882EAB" w:rsidRDefault="00882EAB">
            <w:pPr>
              <w:spacing w:after="0" w:line="240" w:lineRule="auto"/>
              <w:rPr>
                <w:rFonts w:ascii="Arial" w:eastAsia="Times New Roman" w:hAnsi="Arial" w:cs="Arial"/>
                <w:b/>
                <w:sz w:val="20"/>
                <w:szCs w:val="20"/>
              </w:rPr>
            </w:pPr>
          </w:p>
          <w:p w14:paraId="06160972"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 xml:space="preserve">Sažeto opisati način i metode praćenja i vrednovanja programa/projekta </w:t>
            </w:r>
          </w:p>
          <w:p w14:paraId="16750DBE" w14:textId="77777777" w:rsidR="00882EAB" w:rsidRDefault="00882EAB">
            <w:pPr>
              <w:spacing w:after="0" w:line="240" w:lineRule="auto"/>
              <w:rPr>
                <w:rFonts w:ascii="Arial" w:eastAsia="Times New Roman" w:hAnsi="Arial" w:cs="Arial"/>
                <w:b/>
                <w:sz w:val="20"/>
                <w:szCs w:val="20"/>
              </w:rPr>
            </w:pPr>
          </w:p>
          <w:p w14:paraId="239CF5C3" w14:textId="77777777" w:rsidR="00882EAB" w:rsidRDefault="00882EAB">
            <w:pPr>
              <w:spacing w:after="0" w:line="240" w:lineRule="auto"/>
              <w:rPr>
                <w:rFonts w:ascii="Arial" w:eastAsia="Times New Roman" w:hAnsi="Arial" w:cs="Arial"/>
                <w:b/>
                <w:sz w:val="20"/>
                <w:szCs w:val="20"/>
              </w:rPr>
            </w:pPr>
          </w:p>
          <w:p w14:paraId="578CF51B" w14:textId="77777777" w:rsidR="00882EAB" w:rsidRDefault="00882EAB">
            <w:pPr>
              <w:spacing w:after="0" w:line="240" w:lineRule="auto"/>
              <w:rPr>
                <w:rFonts w:ascii="Arial" w:eastAsia="Times New Roman" w:hAnsi="Arial" w:cs="Arial"/>
                <w:b/>
                <w:sz w:val="20"/>
                <w:szCs w:val="20"/>
              </w:rPr>
            </w:pPr>
          </w:p>
          <w:p w14:paraId="55A400A6" w14:textId="77777777" w:rsidR="00882EAB" w:rsidRDefault="00882EAB">
            <w:pPr>
              <w:spacing w:after="0" w:line="240" w:lineRule="auto"/>
              <w:rPr>
                <w:rFonts w:ascii="Arial" w:eastAsia="Times New Roman" w:hAnsi="Arial" w:cs="Arial"/>
                <w:b/>
                <w:sz w:val="20"/>
                <w:szCs w:val="20"/>
              </w:rPr>
            </w:pPr>
          </w:p>
          <w:p w14:paraId="0FB9B31B" w14:textId="77777777" w:rsidR="00882EAB" w:rsidRDefault="00882EAB">
            <w:pPr>
              <w:spacing w:after="0" w:line="240" w:lineRule="auto"/>
              <w:rPr>
                <w:rFonts w:ascii="Arial" w:eastAsia="Times New Roman" w:hAnsi="Arial" w:cs="Arial"/>
                <w:b/>
                <w:sz w:val="20"/>
                <w:szCs w:val="20"/>
              </w:rPr>
            </w:pPr>
          </w:p>
          <w:p w14:paraId="6218BB45" w14:textId="77777777" w:rsidR="00882EAB" w:rsidRDefault="00882EAB">
            <w:pPr>
              <w:spacing w:after="0" w:line="240" w:lineRule="auto"/>
              <w:rPr>
                <w:rFonts w:ascii="Arial" w:eastAsia="Times New Roman" w:hAnsi="Arial" w:cs="Arial"/>
                <w:b/>
                <w:sz w:val="20"/>
                <w:szCs w:val="20"/>
              </w:rPr>
            </w:pPr>
          </w:p>
          <w:p w14:paraId="69D52333" w14:textId="77777777" w:rsidR="00882EAB" w:rsidRDefault="00882EAB">
            <w:pPr>
              <w:spacing w:after="0" w:line="240" w:lineRule="auto"/>
              <w:rPr>
                <w:rFonts w:ascii="Arial" w:eastAsia="Times New Roman" w:hAnsi="Arial" w:cs="Arial"/>
                <w:b/>
                <w:sz w:val="20"/>
                <w:szCs w:val="20"/>
              </w:rPr>
            </w:pPr>
          </w:p>
          <w:p w14:paraId="30B45344" w14:textId="77777777" w:rsidR="00882EAB" w:rsidRDefault="00882EAB">
            <w:pPr>
              <w:spacing w:after="0" w:line="240" w:lineRule="auto"/>
              <w:rPr>
                <w:rFonts w:ascii="Arial" w:eastAsia="Times New Roman" w:hAnsi="Arial" w:cs="Arial"/>
                <w:b/>
                <w:sz w:val="20"/>
                <w:szCs w:val="20"/>
              </w:rPr>
            </w:pPr>
          </w:p>
          <w:p w14:paraId="10EB1539" w14:textId="77777777" w:rsidR="00882EAB" w:rsidRDefault="00882EAB">
            <w:pPr>
              <w:spacing w:after="0" w:line="240" w:lineRule="auto"/>
              <w:rPr>
                <w:rFonts w:ascii="Arial" w:eastAsia="Times New Roman" w:hAnsi="Arial" w:cs="Arial"/>
                <w:b/>
                <w:sz w:val="20"/>
                <w:szCs w:val="20"/>
              </w:rPr>
            </w:pPr>
          </w:p>
          <w:p w14:paraId="2599E40E" w14:textId="77777777" w:rsidR="00882EAB" w:rsidRDefault="00882EAB">
            <w:pPr>
              <w:spacing w:after="0" w:line="240" w:lineRule="auto"/>
              <w:rPr>
                <w:rFonts w:ascii="Arial" w:eastAsia="Times New Roman" w:hAnsi="Arial" w:cs="Arial"/>
                <w:b/>
                <w:sz w:val="20"/>
                <w:szCs w:val="20"/>
              </w:rPr>
            </w:pPr>
          </w:p>
        </w:tc>
      </w:tr>
      <w:tr w:rsidR="00882EAB" w14:paraId="394587EB" w14:textId="77777777">
        <w:tc>
          <w:tcPr>
            <w:tcW w:w="9418" w:type="dxa"/>
            <w:shd w:val="clear" w:color="auto" w:fill="auto"/>
          </w:tcPr>
          <w:p w14:paraId="645C5EAB"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4.3. Podaci o voditelju/ici programa/projekta:</w:t>
            </w:r>
          </w:p>
          <w:p w14:paraId="46A8ACB3"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Ime i prezime: _________________________________</w:t>
            </w:r>
          </w:p>
          <w:p w14:paraId="4FF61C0E"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Adresa: ______________________________________</w:t>
            </w:r>
          </w:p>
          <w:p w14:paraId="2F9F1470"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Datum rođenja:________________________________</w:t>
            </w:r>
          </w:p>
          <w:p w14:paraId="04DFCDE1"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Školovanje:____________________________________</w:t>
            </w:r>
          </w:p>
          <w:p w14:paraId="18E9E544"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Radno iskustvo:_________________________________</w:t>
            </w:r>
          </w:p>
          <w:p w14:paraId="600D21D7" w14:textId="77777777" w:rsidR="00882EAB" w:rsidRDefault="002E46DB">
            <w:pPr>
              <w:keepNext/>
              <w:keepLines/>
              <w:spacing w:before="200" w:after="0" w:line="276" w:lineRule="auto"/>
              <w:outlineLvl w:val="7"/>
              <w:rPr>
                <w:rFonts w:ascii="Arial" w:eastAsia="Times New Roman" w:hAnsi="Arial" w:cs="Arial"/>
                <w:sz w:val="20"/>
                <w:szCs w:val="20"/>
              </w:rPr>
            </w:pPr>
            <w:r>
              <w:rPr>
                <w:rFonts w:ascii="Arial" w:eastAsia="Times New Roman" w:hAnsi="Arial" w:cs="Arial"/>
                <w:sz w:val="20"/>
                <w:szCs w:val="20"/>
              </w:rPr>
              <w:t>Ostale vještine i znanja:______________________________________________________________</w:t>
            </w:r>
          </w:p>
          <w:p w14:paraId="72D82186" w14:textId="77777777" w:rsidR="00882EAB" w:rsidRDefault="00882EAB">
            <w:pPr>
              <w:spacing w:after="0" w:line="240" w:lineRule="auto"/>
              <w:rPr>
                <w:rFonts w:ascii="Arial" w:eastAsia="Times New Roman" w:hAnsi="Arial" w:cs="Arial"/>
                <w:b/>
              </w:rPr>
            </w:pPr>
          </w:p>
          <w:p w14:paraId="688B0B83" w14:textId="77777777" w:rsidR="00882EAB" w:rsidRDefault="002E46DB">
            <w:pPr>
              <w:spacing w:after="0" w:line="240" w:lineRule="auto"/>
              <w:rPr>
                <w:rFonts w:ascii="Arial" w:eastAsia="Times New Roman" w:hAnsi="Arial" w:cs="Arial"/>
                <w:b/>
              </w:rPr>
            </w:pPr>
            <w:r>
              <w:rPr>
                <w:rFonts w:ascii="Arial" w:eastAsia="Times New Roman" w:hAnsi="Arial" w:cs="Arial"/>
                <w:b/>
                <w:i/>
                <w:color w:val="FF0000"/>
                <w:sz w:val="20"/>
                <w:szCs w:val="20"/>
              </w:rPr>
              <w:t>Navesti tražene podatke</w:t>
            </w:r>
          </w:p>
        </w:tc>
      </w:tr>
    </w:tbl>
    <w:p w14:paraId="3B7C085B" w14:textId="77777777" w:rsidR="00882EAB" w:rsidRDefault="00882EAB">
      <w:pPr>
        <w:spacing w:after="0" w:line="240" w:lineRule="auto"/>
        <w:rPr>
          <w:rFonts w:ascii="Arial" w:eastAsia="Times New Roman" w:hAnsi="Arial" w:cs="Arial"/>
          <w:b/>
        </w:rPr>
      </w:pPr>
    </w:p>
    <w:p w14:paraId="20595790" w14:textId="77777777" w:rsidR="00882EAB" w:rsidRDefault="00882EAB">
      <w:pPr>
        <w:spacing w:after="0" w:line="240" w:lineRule="auto"/>
        <w:jc w:val="both"/>
        <w:rPr>
          <w:rFonts w:ascii="Arial" w:eastAsia="Times New Roman" w:hAnsi="Arial" w:cs="Arial"/>
          <w:b/>
        </w:rPr>
      </w:pPr>
    </w:p>
    <w:p w14:paraId="1E80F440"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 5. FINANCIJSKI PLAN/TROŠKOVNIK PROGRAMA/PROJEKTA</w:t>
      </w:r>
    </w:p>
    <w:tbl>
      <w:tblPr>
        <w:tblW w:w="4961" w:type="pct"/>
        <w:tblInd w:w="-34" w:type="dxa"/>
        <w:tblLayout w:type="fixed"/>
        <w:tblLook w:val="04A0" w:firstRow="1" w:lastRow="0" w:firstColumn="1" w:lastColumn="0" w:noHBand="0" w:noVBand="1"/>
      </w:tblPr>
      <w:tblGrid>
        <w:gridCol w:w="3472"/>
        <w:gridCol w:w="1201"/>
        <w:gridCol w:w="866"/>
        <w:gridCol w:w="1157"/>
        <w:gridCol w:w="1255"/>
        <w:gridCol w:w="727"/>
        <w:gridCol w:w="716"/>
      </w:tblGrid>
      <w:tr w:rsidR="00882EAB" w14:paraId="75421FFF" w14:textId="77777777">
        <w:trPr>
          <w:gridAfter w:val="1"/>
          <w:wAfter w:w="381" w:type="pct"/>
          <w:trHeight w:val="330"/>
        </w:trPr>
        <w:tc>
          <w:tcPr>
            <w:tcW w:w="4619" w:type="pct"/>
            <w:gridSpan w:val="6"/>
            <w:tcBorders>
              <w:top w:val="nil"/>
              <w:left w:val="nil"/>
              <w:bottom w:val="single" w:sz="12" w:space="0" w:color="auto"/>
              <w:right w:val="nil"/>
            </w:tcBorders>
            <w:shd w:val="clear" w:color="000000" w:fill="FFFFFF"/>
            <w:vAlign w:val="center"/>
          </w:tcPr>
          <w:p w14:paraId="5426F2EC" w14:textId="77777777" w:rsidR="00882EAB" w:rsidRDefault="002E46D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 </w:t>
            </w:r>
          </w:p>
        </w:tc>
      </w:tr>
      <w:tr w:rsidR="00882EAB" w14:paraId="55565EFC" w14:textId="77777777">
        <w:trPr>
          <w:trHeight w:val="840"/>
        </w:trPr>
        <w:tc>
          <w:tcPr>
            <w:tcW w:w="1848" w:type="pct"/>
            <w:tcBorders>
              <w:top w:val="nil"/>
              <w:left w:val="single" w:sz="8" w:space="0" w:color="auto"/>
              <w:bottom w:val="single" w:sz="8" w:space="0" w:color="auto"/>
              <w:right w:val="single" w:sz="8" w:space="0" w:color="auto"/>
            </w:tcBorders>
            <w:shd w:val="clear" w:color="CCFFFF" w:fill="E7E6E6"/>
            <w:vAlign w:val="center"/>
          </w:tcPr>
          <w:p w14:paraId="04D278CB"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xml:space="preserve">5.1. LJUDSKI RESURSI  </w:t>
            </w:r>
            <w:r>
              <w:rPr>
                <w:rFonts w:ascii="Arial" w:eastAsia="Times New Roman" w:hAnsi="Arial" w:cs="Arial"/>
                <w:sz w:val="18"/>
                <w:szCs w:val="18"/>
                <w:lang w:eastAsia="hr-HR"/>
              </w:rPr>
              <w:t xml:space="preserve">(specificirati troškove plaća za zaposlene/honorara za izvoditelje) </w:t>
            </w:r>
            <w:r>
              <w:rPr>
                <w:rFonts w:ascii="Arial" w:eastAsia="Times New Roman" w:hAnsi="Arial" w:cs="Arial"/>
                <w:b/>
                <w:sz w:val="16"/>
                <w:szCs w:val="16"/>
                <w:lang w:eastAsia="hr-HR"/>
              </w:rPr>
              <w:br/>
            </w:r>
            <w:r>
              <w:rPr>
                <w:rFonts w:ascii="Arial" w:eastAsia="Times New Roman" w:hAnsi="Arial" w:cs="Arial"/>
                <w:sz w:val="16"/>
                <w:szCs w:val="16"/>
                <w:lang w:eastAsia="hr-HR"/>
              </w:rPr>
              <w:t>NAPOMENA</w:t>
            </w:r>
            <w:r>
              <w:rPr>
                <w:rFonts w:ascii="Arial" w:eastAsia="Times New Roman" w:hAnsi="Arial" w:cs="Arial"/>
                <w:sz w:val="18"/>
                <w:szCs w:val="18"/>
                <w:lang w:eastAsia="hr-HR"/>
              </w:rPr>
              <w:t xml:space="preserve">: navesti naziv radnog mjesta/opis poslova koji se obavljaju, a za koje se traži financiranje plaće/honorara </w:t>
            </w:r>
          </w:p>
        </w:tc>
        <w:tc>
          <w:tcPr>
            <w:tcW w:w="639" w:type="pct"/>
            <w:tcBorders>
              <w:top w:val="nil"/>
              <w:left w:val="nil"/>
              <w:bottom w:val="single" w:sz="8" w:space="0" w:color="auto"/>
              <w:right w:val="single" w:sz="4" w:space="0" w:color="auto"/>
            </w:tcBorders>
            <w:shd w:val="clear" w:color="CCFFFF" w:fill="E7E6E6"/>
            <w:vAlign w:val="center"/>
          </w:tcPr>
          <w:p w14:paraId="1970C0AA"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(dan, mjesec)</w:t>
            </w:r>
          </w:p>
        </w:tc>
        <w:tc>
          <w:tcPr>
            <w:tcW w:w="461" w:type="pct"/>
            <w:tcBorders>
              <w:top w:val="nil"/>
              <w:left w:val="nil"/>
              <w:bottom w:val="single" w:sz="8" w:space="0" w:color="auto"/>
              <w:right w:val="single" w:sz="4" w:space="0" w:color="auto"/>
            </w:tcBorders>
            <w:shd w:val="clear" w:color="CCFFFF" w:fill="E7E6E6"/>
            <w:vAlign w:val="center"/>
          </w:tcPr>
          <w:p w14:paraId="159C0716"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616" w:type="pct"/>
            <w:tcBorders>
              <w:top w:val="nil"/>
              <w:left w:val="nil"/>
              <w:bottom w:val="single" w:sz="8" w:space="0" w:color="auto"/>
              <w:right w:val="single" w:sz="4" w:space="0" w:color="auto"/>
            </w:tcBorders>
            <w:shd w:val="clear" w:color="CCFFFF" w:fill="E7E6E6"/>
            <w:vAlign w:val="center"/>
          </w:tcPr>
          <w:p w14:paraId="1DC89BDB"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Mjesečni iznos bruto plaće/honorara</w:t>
            </w:r>
          </w:p>
        </w:tc>
        <w:tc>
          <w:tcPr>
            <w:tcW w:w="668" w:type="pct"/>
            <w:tcBorders>
              <w:top w:val="nil"/>
              <w:left w:val="nil"/>
              <w:bottom w:val="single" w:sz="8" w:space="0" w:color="auto"/>
              <w:right w:val="single" w:sz="4" w:space="0" w:color="auto"/>
            </w:tcBorders>
            <w:shd w:val="clear" w:color="CCFFFF" w:fill="E7E6E6"/>
            <w:vAlign w:val="center"/>
          </w:tcPr>
          <w:p w14:paraId="340FD143"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769" w:type="pct"/>
            <w:gridSpan w:val="2"/>
            <w:tcBorders>
              <w:top w:val="nil"/>
              <w:left w:val="nil"/>
              <w:bottom w:val="single" w:sz="8" w:space="0" w:color="auto"/>
              <w:right w:val="single" w:sz="4" w:space="0" w:color="auto"/>
            </w:tcBorders>
            <w:shd w:val="clear" w:color="CCFFFF" w:fill="E7E6E6"/>
            <w:vAlign w:val="center"/>
          </w:tcPr>
          <w:p w14:paraId="5DDBD3BA"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025E5639"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6D86D04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5.1.1.plaća:</w:t>
            </w:r>
          </w:p>
        </w:tc>
        <w:tc>
          <w:tcPr>
            <w:tcW w:w="639" w:type="pct"/>
            <w:tcBorders>
              <w:top w:val="nil"/>
              <w:left w:val="nil"/>
              <w:bottom w:val="single" w:sz="4" w:space="0" w:color="auto"/>
              <w:right w:val="single" w:sz="4" w:space="0" w:color="auto"/>
            </w:tcBorders>
            <w:shd w:val="clear" w:color="000000" w:fill="FFFFFF"/>
            <w:vAlign w:val="center"/>
          </w:tcPr>
          <w:p w14:paraId="67F0E864"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201031F3"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vAlign w:val="center"/>
          </w:tcPr>
          <w:p w14:paraId="2859072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CCFFFF" w:fill="FFFFFF"/>
            <w:vAlign w:val="center"/>
          </w:tcPr>
          <w:p w14:paraId="7A742EC4"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56331FF8" w14:textId="77777777" w:rsidR="00882EAB" w:rsidRDefault="00882EAB">
            <w:pPr>
              <w:spacing w:after="0" w:line="240" w:lineRule="auto"/>
              <w:rPr>
                <w:rFonts w:ascii="Arial" w:eastAsia="Times New Roman" w:hAnsi="Arial" w:cs="Arial"/>
                <w:sz w:val="20"/>
                <w:szCs w:val="20"/>
                <w:lang w:eastAsia="hr-HR"/>
              </w:rPr>
            </w:pPr>
          </w:p>
        </w:tc>
      </w:tr>
      <w:tr w:rsidR="00882EAB" w14:paraId="256FD29C"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781E761C"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5.1.2.. plaća:</w:t>
            </w:r>
          </w:p>
        </w:tc>
        <w:tc>
          <w:tcPr>
            <w:tcW w:w="639" w:type="pct"/>
            <w:tcBorders>
              <w:top w:val="nil"/>
              <w:left w:val="nil"/>
              <w:bottom w:val="single" w:sz="4" w:space="0" w:color="auto"/>
              <w:right w:val="single" w:sz="4" w:space="0" w:color="auto"/>
            </w:tcBorders>
            <w:shd w:val="clear" w:color="000000" w:fill="FFFFFF"/>
            <w:vAlign w:val="center"/>
          </w:tcPr>
          <w:p w14:paraId="43A61339"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553C56A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vAlign w:val="center"/>
          </w:tcPr>
          <w:p w14:paraId="06D4786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CCFFFF" w:fill="FFFFFF"/>
            <w:vAlign w:val="center"/>
          </w:tcPr>
          <w:p w14:paraId="201B719E"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57E27358" w14:textId="77777777" w:rsidR="00882EAB" w:rsidRDefault="00882EAB">
            <w:pPr>
              <w:spacing w:after="0" w:line="240" w:lineRule="auto"/>
              <w:rPr>
                <w:rFonts w:ascii="Arial" w:eastAsia="Times New Roman" w:hAnsi="Arial" w:cs="Arial"/>
                <w:sz w:val="20"/>
                <w:szCs w:val="20"/>
                <w:lang w:eastAsia="hr-HR"/>
              </w:rPr>
            </w:pPr>
          </w:p>
        </w:tc>
      </w:tr>
      <w:tr w:rsidR="00882EAB" w14:paraId="0584658B" w14:textId="77777777">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tcPr>
          <w:p w14:paraId="4DEF63C4"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 xml:space="preserve">Ukupno: </w:t>
            </w:r>
          </w:p>
        </w:tc>
        <w:tc>
          <w:tcPr>
            <w:tcW w:w="639" w:type="pct"/>
            <w:tcBorders>
              <w:top w:val="nil"/>
              <w:left w:val="nil"/>
              <w:bottom w:val="single" w:sz="4" w:space="0" w:color="auto"/>
              <w:right w:val="single" w:sz="4" w:space="0" w:color="auto"/>
            </w:tcBorders>
            <w:shd w:val="clear" w:color="CCFFFF" w:fill="FFFFFF"/>
            <w:vAlign w:val="center"/>
          </w:tcPr>
          <w:p w14:paraId="73D33FC6"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461" w:type="pct"/>
            <w:tcBorders>
              <w:top w:val="nil"/>
              <w:left w:val="nil"/>
              <w:bottom w:val="single" w:sz="4" w:space="0" w:color="auto"/>
              <w:right w:val="single" w:sz="4" w:space="0" w:color="auto"/>
            </w:tcBorders>
            <w:shd w:val="clear" w:color="CCFFFF" w:fill="FFFFFF"/>
            <w:vAlign w:val="center"/>
          </w:tcPr>
          <w:p w14:paraId="0A428C83"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16" w:type="pct"/>
            <w:tcBorders>
              <w:top w:val="nil"/>
              <w:left w:val="nil"/>
              <w:bottom w:val="single" w:sz="4" w:space="0" w:color="auto"/>
              <w:right w:val="single" w:sz="4" w:space="0" w:color="auto"/>
            </w:tcBorders>
            <w:shd w:val="clear" w:color="000000" w:fill="FFFFFF"/>
            <w:vAlign w:val="center"/>
          </w:tcPr>
          <w:p w14:paraId="3615418D"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68" w:type="pct"/>
            <w:tcBorders>
              <w:top w:val="nil"/>
              <w:left w:val="nil"/>
              <w:bottom w:val="single" w:sz="4" w:space="0" w:color="auto"/>
              <w:right w:val="single" w:sz="4" w:space="0" w:color="auto"/>
            </w:tcBorders>
            <w:shd w:val="clear" w:color="CCFFFF" w:fill="FFFFFF"/>
            <w:vAlign w:val="center"/>
          </w:tcPr>
          <w:p w14:paraId="68808E65"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CCFFFF" w:fill="FFFFFF"/>
            <w:vAlign w:val="center"/>
          </w:tcPr>
          <w:p w14:paraId="26E3A02B" w14:textId="77777777" w:rsidR="00882EAB" w:rsidRDefault="00882EAB">
            <w:pPr>
              <w:spacing w:after="0" w:line="240" w:lineRule="auto"/>
              <w:rPr>
                <w:rFonts w:ascii="Arial" w:eastAsia="Times New Roman" w:hAnsi="Arial" w:cs="Arial"/>
                <w:b/>
                <w:bCs/>
                <w:sz w:val="20"/>
                <w:szCs w:val="20"/>
                <w:lang w:eastAsia="hr-HR"/>
              </w:rPr>
            </w:pPr>
          </w:p>
        </w:tc>
      </w:tr>
      <w:tr w:rsidR="00882EAB" w14:paraId="22200B2A" w14:textId="77777777">
        <w:trPr>
          <w:trHeight w:val="645"/>
        </w:trPr>
        <w:tc>
          <w:tcPr>
            <w:tcW w:w="1848" w:type="pct"/>
            <w:tcBorders>
              <w:top w:val="single" w:sz="8" w:space="0" w:color="auto"/>
              <w:left w:val="single" w:sz="4" w:space="0" w:color="auto"/>
              <w:bottom w:val="single" w:sz="8" w:space="0" w:color="auto"/>
              <w:right w:val="single" w:sz="8" w:space="0" w:color="auto"/>
            </w:tcBorders>
            <w:shd w:val="clear" w:color="CCFFFF" w:fill="E7E6E6"/>
            <w:vAlign w:val="center"/>
          </w:tcPr>
          <w:p w14:paraId="433849C2"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xml:space="preserve">5.2. PUTNI TROŠKOVI </w:t>
            </w:r>
            <w:r>
              <w:rPr>
                <w:rFonts w:ascii="Arial" w:eastAsia="Times New Roman" w:hAnsi="Arial" w:cs="Arial"/>
                <w:sz w:val="18"/>
                <w:szCs w:val="18"/>
                <w:lang w:eastAsia="hr-HR"/>
              </w:rPr>
              <w:t>(specificirati putne troškove, dnevnice i troškove smještaja i dr. za potrebe obavljanja programskih/projektnih aktivnosti)</w:t>
            </w:r>
          </w:p>
        </w:tc>
        <w:tc>
          <w:tcPr>
            <w:tcW w:w="639" w:type="pct"/>
            <w:tcBorders>
              <w:top w:val="single" w:sz="8" w:space="0" w:color="auto"/>
              <w:left w:val="nil"/>
              <w:bottom w:val="single" w:sz="8" w:space="0" w:color="auto"/>
              <w:right w:val="single" w:sz="4" w:space="0" w:color="auto"/>
            </w:tcBorders>
            <w:shd w:val="clear" w:color="CCFFFF" w:fill="E7E6E6"/>
            <w:vAlign w:val="center"/>
          </w:tcPr>
          <w:p w14:paraId="61725D28"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(km, karta, putovanje)</w:t>
            </w:r>
          </w:p>
        </w:tc>
        <w:tc>
          <w:tcPr>
            <w:tcW w:w="461" w:type="pct"/>
            <w:tcBorders>
              <w:top w:val="single" w:sz="8" w:space="0" w:color="auto"/>
              <w:left w:val="nil"/>
              <w:bottom w:val="single" w:sz="8" w:space="0" w:color="auto"/>
              <w:right w:val="single" w:sz="4" w:space="0" w:color="auto"/>
            </w:tcBorders>
            <w:shd w:val="clear" w:color="CCFFFF" w:fill="E7E6E6"/>
            <w:vAlign w:val="center"/>
          </w:tcPr>
          <w:p w14:paraId="7B6CC4E2"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tcPr>
          <w:p w14:paraId="16CA0DE3"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tcPr>
          <w:p w14:paraId="608373A3"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2DF81A91"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22FDB3B1"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4258FF9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5.2.1.</w:t>
            </w:r>
          </w:p>
        </w:tc>
        <w:tc>
          <w:tcPr>
            <w:tcW w:w="639" w:type="pct"/>
            <w:tcBorders>
              <w:top w:val="nil"/>
              <w:left w:val="nil"/>
              <w:bottom w:val="single" w:sz="4" w:space="0" w:color="auto"/>
              <w:right w:val="single" w:sz="4" w:space="0" w:color="auto"/>
            </w:tcBorders>
            <w:shd w:val="clear" w:color="000000" w:fill="FFFFFF"/>
            <w:vAlign w:val="center"/>
          </w:tcPr>
          <w:p w14:paraId="6B52C3BC"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612BE8C0"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6C8CE57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744CE125"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446648A5" w14:textId="77777777" w:rsidR="00882EAB" w:rsidRDefault="00882EAB">
            <w:pPr>
              <w:spacing w:after="0" w:line="240" w:lineRule="auto"/>
              <w:rPr>
                <w:rFonts w:ascii="Arial" w:eastAsia="Times New Roman" w:hAnsi="Arial" w:cs="Arial"/>
                <w:sz w:val="20"/>
                <w:szCs w:val="20"/>
                <w:lang w:eastAsia="hr-HR"/>
              </w:rPr>
            </w:pPr>
          </w:p>
        </w:tc>
      </w:tr>
      <w:tr w:rsidR="00882EAB" w14:paraId="4F706C99"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79E3474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5.2.2.</w:t>
            </w:r>
          </w:p>
        </w:tc>
        <w:tc>
          <w:tcPr>
            <w:tcW w:w="639" w:type="pct"/>
            <w:tcBorders>
              <w:top w:val="nil"/>
              <w:left w:val="nil"/>
              <w:bottom w:val="single" w:sz="4" w:space="0" w:color="auto"/>
              <w:right w:val="single" w:sz="4" w:space="0" w:color="auto"/>
            </w:tcBorders>
            <w:shd w:val="clear" w:color="000000" w:fill="FFFFFF"/>
            <w:vAlign w:val="center"/>
          </w:tcPr>
          <w:p w14:paraId="1F32F8B7"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017C50B0"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19301900"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653BDD28"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44A029CD" w14:textId="77777777" w:rsidR="00882EAB" w:rsidRDefault="00882EAB">
            <w:pPr>
              <w:spacing w:after="0" w:line="240" w:lineRule="auto"/>
              <w:rPr>
                <w:rFonts w:ascii="Arial" w:eastAsia="Times New Roman" w:hAnsi="Arial" w:cs="Arial"/>
                <w:sz w:val="20"/>
                <w:szCs w:val="20"/>
                <w:lang w:eastAsia="hr-HR"/>
              </w:rPr>
            </w:pPr>
          </w:p>
        </w:tc>
      </w:tr>
      <w:tr w:rsidR="00882EAB" w14:paraId="1D3A0F1E"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2702FC3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5.2.3.</w:t>
            </w:r>
          </w:p>
        </w:tc>
        <w:tc>
          <w:tcPr>
            <w:tcW w:w="639" w:type="pct"/>
            <w:tcBorders>
              <w:top w:val="nil"/>
              <w:left w:val="nil"/>
              <w:bottom w:val="single" w:sz="4" w:space="0" w:color="auto"/>
              <w:right w:val="single" w:sz="4" w:space="0" w:color="auto"/>
            </w:tcBorders>
            <w:shd w:val="clear" w:color="000000" w:fill="FFFFFF"/>
            <w:vAlign w:val="center"/>
          </w:tcPr>
          <w:p w14:paraId="38932453"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7FE5432A"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194E993F"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7759CA71"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4AB858F8" w14:textId="77777777" w:rsidR="00882EAB" w:rsidRDefault="00882EAB">
            <w:pPr>
              <w:spacing w:after="0" w:line="240" w:lineRule="auto"/>
              <w:rPr>
                <w:rFonts w:ascii="Arial" w:eastAsia="Times New Roman" w:hAnsi="Arial" w:cs="Arial"/>
                <w:sz w:val="20"/>
                <w:szCs w:val="20"/>
                <w:lang w:eastAsia="hr-HR"/>
              </w:rPr>
            </w:pPr>
          </w:p>
        </w:tc>
      </w:tr>
      <w:tr w:rsidR="00882EAB" w14:paraId="58ACCD6D"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5762B063"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5.2.4.</w:t>
            </w:r>
          </w:p>
        </w:tc>
        <w:tc>
          <w:tcPr>
            <w:tcW w:w="639" w:type="pct"/>
            <w:tcBorders>
              <w:top w:val="nil"/>
              <w:left w:val="nil"/>
              <w:bottom w:val="single" w:sz="4" w:space="0" w:color="auto"/>
              <w:right w:val="single" w:sz="4" w:space="0" w:color="auto"/>
            </w:tcBorders>
            <w:shd w:val="clear" w:color="000000" w:fill="FFFFFF"/>
            <w:vAlign w:val="center"/>
          </w:tcPr>
          <w:p w14:paraId="0015B28A"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5B6F132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4F3F8448"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52C2AAF4"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11252298" w14:textId="77777777" w:rsidR="00882EAB" w:rsidRDefault="00882EAB">
            <w:pPr>
              <w:spacing w:after="0" w:line="240" w:lineRule="auto"/>
              <w:rPr>
                <w:rFonts w:ascii="Arial" w:eastAsia="Times New Roman" w:hAnsi="Arial" w:cs="Arial"/>
                <w:sz w:val="20"/>
                <w:szCs w:val="20"/>
                <w:lang w:eastAsia="hr-HR"/>
              </w:rPr>
            </w:pPr>
          </w:p>
        </w:tc>
      </w:tr>
      <w:tr w:rsidR="00882EAB" w14:paraId="5162C28F" w14:textId="77777777">
        <w:trPr>
          <w:trHeight w:val="315"/>
        </w:trPr>
        <w:tc>
          <w:tcPr>
            <w:tcW w:w="1848" w:type="pct"/>
            <w:tcBorders>
              <w:top w:val="nil"/>
              <w:left w:val="single" w:sz="4" w:space="0" w:color="auto"/>
              <w:bottom w:val="single" w:sz="4" w:space="0" w:color="auto"/>
              <w:right w:val="single" w:sz="8" w:space="0" w:color="auto"/>
            </w:tcBorders>
            <w:shd w:val="clear" w:color="CCFFFF" w:fill="FFFFFF"/>
            <w:vAlign w:val="center"/>
          </w:tcPr>
          <w:p w14:paraId="7851AEE1"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Ukupno:</w:t>
            </w:r>
          </w:p>
        </w:tc>
        <w:tc>
          <w:tcPr>
            <w:tcW w:w="639" w:type="pct"/>
            <w:tcBorders>
              <w:top w:val="nil"/>
              <w:left w:val="nil"/>
              <w:bottom w:val="single" w:sz="4" w:space="0" w:color="auto"/>
              <w:right w:val="single" w:sz="4" w:space="0" w:color="auto"/>
            </w:tcBorders>
            <w:shd w:val="clear" w:color="CCFFFF" w:fill="FFFFFF"/>
            <w:vAlign w:val="center"/>
          </w:tcPr>
          <w:p w14:paraId="70AED73C"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461" w:type="pct"/>
            <w:tcBorders>
              <w:top w:val="nil"/>
              <w:left w:val="nil"/>
              <w:bottom w:val="single" w:sz="4" w:space="0" w:color="auto"/>
              <w:right w:val="single" w:sz="4" w:space="0" w:color="auto"/>
            </w:tcBorders>
            <w:shd w:val="clear" w:color="CCFFFF" w:fill="FFFFFF"/>
            <w:vAlign w:val="center"/>
          </w:tcPr>
          <w:p w14:paraId="7E840F68"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2B4FF74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68" w:type="pct"/>
            <w:tcBorders>
              <w:top w:val="nil"/>
              <w:left w:val="nil"/>
              <w:bottom w:val="single" w:sz="4" w:space="0" w:color="auto"/>
              <w:right w:val="single" w:sz="4" w:space="0" w:color="auto"/>
            </w:tcBorders>
            <w:shd w:val="clear" w:color="000000" w:fill="FFFFFF"/>
            <w:noWrap/>
            <w:vAlign w:val="bottom"/>
          </w:tcPr>
          <w:p w14:paraId="35CF1BD1"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bottom"/>
          </w:tcPr>
          <w:p w14:paraId="656AE868" w14:textId="77777777" w:rsidR="00882EAB" w:rsidRDefault="00882EAB">
            <w:pPr>
              <w:spacing w:after="0" w:line="240" w:lineRule="auto"/>
              <w:rPr>
                <w:rFonts w:ascii="Arial" w:eastAsia="Times New Roman" w:hAnsi="Arial" w:cs="Arial"/>
                <w:sz w:val="20"/>
                <w:szCs w:val="20"/>
                <w:lang w:eastAsia="hr-HR"/>
              </w:rPr>
            </w:pPr>
          </w:p>
        </w:tc>
      </w:tr>
      <w:tr w:rsidR="00882EAB" w14:paraId="67D11ABA" w14:textId="77777777">
        <w:trPr>
          <w:trHeight w:val="2372"/>
        </w:trPr>
        <w:tc>
          <w:tcPr>
            <w:tcW w:w="1848" w:type="pct"/>
            <w:tcBorders>
              <w:top w:val="single" w:sz="8" w:space="0" w:color="auto"/>
              <w:left w:val="single" w:sz="8" w:space="0" w:color="auto"/>
              <w:bottom w:val="single" w:sz="8" w:space="0" w:color="auto"/>
              <w:right w:val="single" w:sz="8" w:space="0" w:color="auto"/>
            </w:tcBorders>
            <w:shd w:val="clear" w:color="CCFFFF" w:fill="E7E6E6"/>
            <w:vAlign w:val="center"/>
          </w:tcPr>
          <w:p w14:paraId="54CECD8D" w14:textId="77777777" w:rsidR="00882EAB" w:rsidRDefault="002E46DB">
            <w:pPr>
              <w:spacing w:after="0" w:line="240" w:lineRule="auto"/>
              <w:ind w:left="194"/>
              <w:contextualSpacing/>
              <w:rPr>
                <w:rFonts w:ascii="Arial" w:eastAsia="Times New Roman" w:hAnsi="Arial" w:cs="Arial"/>
                <w:sz w:val="18"/>
                <w:szCs w:val="18"/>
                <w:lang w:eastAsia="hr-HR"/>
              </w:rPr>
            </w:pPr>
            <w:r>
              <w:rPr>
                <w:rFonts w:ascii="Arial" w:eastAsia="Times New Roman" w:hAnsi="Arial" w:cs="Arial"/>
                <w:b/>
                <w:bCs/>
                <w:sz w:val="18"/>
                <w:szCs w:val="18"/>
                <w:lang w:eastAsia="hr-HR"/>
              </w:rPr>
              <w:t>5.3. OSTALI TROŠKOVI, OPREMA I ROBA, USLUGE I RADOVI</w:t>
            </w:r>
          </w:p>
          <w:p w14:paraId="1CB07FC1" w14:textId="77777777" w:rsidR="00882EAB" w:rsidRDefault="002E46DB">
            <w:pPr>
              <w:spacing w:after="200" w:line="276" w:lineRule="auto"/>
              <w:rPr>
                <w:rFonts w:ascii="Arial" w:eastAsia="Calibri" w:hAnsi="Arial" w:cs="Arial"/>
                <w:sz w:val="18"/>
                <w:szCs w:val="18"/>
              </w:rPr>
            </w:pPr>
            <w:r>
              <w:rPr>
                <w:rFonts w:ascii="Arial" w:eastAsia="Calibri" w:hAnsi="Arial" w:cs="Arial"/>
                <w:sz w:val="18"/>
                <w:szCs w:val="18"/>
              </w:rPr>
              <w:t>(drugi troškovi neophodni i neposredno vezani i nužni za provedbu programskih/projektnih aktivnosti i sl.)</w:t>
            </w:r>
          </w:p>
          <w:p w14:paraId="3A21C74F" w14:textId="77777777" w:rsidR="00882EAB" w:rsidRDefault="00882EAB">
            <w:pPr>
              <w:spacing w:after="200" w:line="276" w:lineRule="auto"/>
              <w:rPr>
                <w:rFonts w:ascii="Arial" w:eastAsia="Calibri" w:hAnsi="Arial" w:cs="Arial"/>
                <w:sz w:val="18"/>
                <w:szCs w:val="18"/>
              </w:rPr>
            </w:pPr>
          </w:p>
          <w:p w14:paraId="3CE80461" w14:textId="77777777" w:rsidR="00882EAB" w:rsidRDefault="00882EAB">
            <w:pPr>
              <w:spacing w:after="200" w:line="276" w:lineRule="auto"/>
              <w:rPr>
                <w:rFonts w:ascii="Arial" w:eastAsia="Calibri" w:hAnsi="Arial" w:cs="Arial"/>
                <w:sz w:val="18"/>
                <w:szCs w:val="18"/>
              </w:rPr>
            </w:pPr>
          </w:p>
          <w:p w14:paraId="2BFCDF8C" w14:textId="77777777" w:rsidR="00882EAB" w:rsidRDefault="00882EAB">
            <w:pPr>
              <w:spacing w:after="200" w:line="276" w:lineRule="auto"/>
              <w:rPr>
                <w:rFonts w:ascii="Arial" w:eastAsia="Calibri" w:hAnsi="Arial" w:cs="Arial"/>
                <w:b/>
                <w:bCs/>
                <w:sz w:val="18"/>
                <w:szCs w:val="18"/>
              </w:rPr>
            </w:pPr>
          </w:p>
        </w:tc>
        <w:tc>
          <w:tcPr>
            <w:tcW w:w="639" w:type="pct"/>
            <w:tcBorders>
              <w:top w:val="single" w:sz="8" w:space="0" w:color="auto"/>
              <w:left w:val="nil"/>
              <w:bottom w:val="single" w:sz="8" w:space="0" w:color="auto"/>
              <w:right w:val="single" w:sz="4" w:space="0" w:color="auto"/>
            </w:tcBorders>
            <w:shd w:val="clear" w:color="CCFFFF" w:fill="E7E6E6"/>
            <w:vAlign w:val="center"/>
          </w:tcPr>
          <w:p w14:paraId="1F18BD53"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(ugovor, račun)</w:t>
            </w:r>
          </w:p>
        </w:tc>
        <w:tc>
          <w:tcPr>
            <w:tcW w:w="461" w:type="pct"/>
            <w:tcBorders>
              <w:top w:val="single" w:sz="8" w:space="0" w:color="auto"/>
              <w:left w:val="nil"/>
              <w:bottom w:val="single" w:sz="8" w:space="0" w:color="auto"/>
              <w:right w:val="single" w:sz="4" w:space="0" w:color="auto"/>
            </w:tcBorders>
            <w:shd w:val="clear" w:color="CCFFFF" w:fill="E7E6E6"/>
            <w:vAlign w:val="center"/>
          </w:tcPr>
          <w:p w14:paraId="1323ED3A"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616" w:type="pct"/>
            <w:tcBorders>
              <w:top w:val="single" w:sz="8" w:space="0" w:color="auto"/>
              <w:left w:val="nil"/>
              <w:bottom w:val="single" w:sz="8" w:space="0" w:color="auto"/>
              <w:right w:val="single" w:sz="4" w:space="0" w:color="auto"/>
            </w:tcBorders>
            <w:shd w:val="clear" w:color="CCFFFF" w:fill="E7E6E6"/>
            <w:vAlign w:val="center"/>
          </w:tcPr>
          <w:p w14:paraId="645075E7"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Jedinična cijena</w:t>
            </w:r>
          </w:p>
        </w:tc>
        <w:tc>
          <w:tcPr>
            <w:tcW w:w="668" w:type="pct"/>
            <w:tcBorders>
              <w:top w:val="single" w:sz="8" w:space="0" w:color="auto"/>
              <w:left w:val="nil"/>
              <w:bottom w:val="single" w:sz="8" w:space="0" w:color="auto"/>
              <w:right w:val="single" w:sz="4" w:space="0" w:color="auto"/>
            </w:tcBorders>
            <w:shd w:val="clear" w:color="CCFFFF" w:fill="E7E6E6"/>
            <w:vAlign w:val="center"/>
          </w:tcPr>
          <w:p w14:paraId="7DC802B8"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769" w:type="pct"/>
            <w:gridSpan w:val="2"/>
            <w:tcBorders>
              <w:top w:val="single" w:sz="8" w:space="0" w:color="auto"/>
              <w:left w:val="single" w:sz="4" w:space="0" w:color="auto"/>
              <w:bottom w:val="single" w:sz="8" w:space="0" w:color="auto"/>
              <w:right w:val="single" w:sz="8" w:space="0" w:color="auto"/>
            </w:tcBorders>
            <w:shd w:val="clear" w:color="CCFFFF" w:fill="E7E6E6"/>
            <w:vAlign w:val="center"/>
          </w:tcPr>
          <w:p w14:paraId="7D1D4AF2"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2FA1A3B6"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5BFB324D"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5.3.1.</w:t>
            </w:r>
          </w:p>
        </w:tc>
        <w:tc>
          <w:tcPr>
            <w:tcW w:w="639" w:type="pct"/>
            <w:tcBorders>
              <w:top w:val="nil"/>
              <w:left w:val="nil"/>
              <w:bottom w:val="single" w:sz="4" w:space="0" w:color="auto"/>
              <w:right w:val="single" w:sz="4" w:space="0" w:color="auto"/>
            </w:tcBorders>
            <w:shd w:val="clear" w:color="000000" w:fill="FFFFFF"/>
            <w:vAlign w:val="center"/>
          </w:tcPr>
          <w:p w14:paraId="4EC5A0E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0EBB354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3EF6EF4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2247645F"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27E24C9B" w14:textId="77777777" w:rsidR="00882EAB" w:rsidRDefault="00882EAB">
            <w:pPr>
              <w:spacing w:after="0" w:line="240" w:lineRule="auto"/>
              <w:rPr>
                <w:rFonts w:ascii="Arial" w:eastAsia="Times New Roman" w:hAnsi="Arial" w:cs="Arial"/>
                <w:sz w:val="18"/>
                <w:szCs w:val="18"/>
                <w:lang w:eastAsia="hr-HR"/>
              </w:rPr>
            </w:pPr>
          </w:p>
        </w:tc>
      </w:tr>
      <w:tr w:rsidR="00882EAB" w14:paraId="2465394A"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671248F1"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5.3.2.</w:t>
            </w:r>
          </w:p>
        </w:tc>
        <w:tc>
          <w:tcPr>
            <w:tcW w:w="639" w:type="pct"/>
            <w:tcBorders>
              <w:top w:val="nil"/>
              <w:left w:val="nil"/>
              <w:bottom w:val="single" w:sz="4" w:space="0" w:color="auto"/>
              <w:right w:val="single" w:sz="4" w:space="0" w:color="auto"/>
            </w:tcBorders>
            <w:shd w:val="clear" w:color="000000" w:fill="FFFFFF"/>
            <w:vAlign w:val="center"/>
          </w:tcPr>
          <w:p w14:paraId="43853EDC"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69C95AA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6CA8C07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20EC8DB8"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2E058251" w14:textId="77777777" w:rsidR="00882EAB" w:rsidRDefault="00882EAB">
            <w:pPr>
              <w:spacing w:after="0" w:line="240" w:lineRule="auto"/>
              <w:rPr>
                <w:rFonts w:ascii="Arial" w:eastAsia="Times New Roman" w:hAnsi="Arial" w:cs="Arial"/>
                <w:sz w:val="18"/>
                <w:szCs w:val="18"/>
                <w:lang w:eastAsia="hr-HR"/>
              </w:rPr>
            </w:pPr>
          </w:p>
        </w:tc>
      </w:tr>
      <w:tr w:rsidR="00882EAB" w14:paraId="02F2EEE9"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5A5399E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5.3.3.</w:t>
            </w:r>
          </w:p>
        </w:tc>
        <w:tc>
          <w:tcPr>
            <w:tcW w:w="639" w:type="pct"/>
            <w:tcBorders>
              <w:top w:val="nil"/>
              <w:left w:val="nil"/>
              <w:bottom w:val="single" w:sz="4" w:space="0" w:color="auto"/>
              <w:right w:val="single" w:sz="4" w:space="0" w:color="auto"/>
            </w:tcBorders>
            <w:shd w:val="clear" w:color="000000" w:fill="FFFFFF"/>
            <w:vAlign w:val="center"/>
          </w:tcPr>
          <w:p w14:paraId="54435050"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356CE56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2DA9802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5AA71D6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5820F20E" w14:textId="77777777" w:rsidR="00882EAB" w:rsidRDefault="00882EAB">
            <w:pPr>
              <w:spacing w:after="0" w:line="240" w:lineRule="auto"/>
              <w:rPr>
                <w:rFonts w:ascii="Arial" w:eastAsia="Times New Roman" w:hAnsi="Arial" w:cs="Arial"/>
                <w:sz w:val="18"/>
                <w:szCs w:val="18"/>
                <w:lang w:eastAsia="hr-HR"/>
              </w:rPr>
            </w:pPr>
          </w:p>
        </w:tc>
      </w:tr>
      <w:tr w:rsidR="00882EAB" w14:paraId="23AAA775" w14:textId="77777777">
        <w:trPr>
          <w:trHeight w:val="315"/>
        </w:trPr>
        <w:tc>
          <w:tcPr>
            <w:tcW w:w="1848" w:type="pct"/>
            <w:tcBorders>
              <w:top w:val="nil"/>
              <w:left w:val="single" w:sz="4" w:space="0" w:color="auto"/>
              <w:bottom w:val="single" w:sz="4" w:space="0" w:color="auto"/>
              <w:right w:val="single" w:sz="8" w:space="0" w:color="auto"/>
            </w:tcBorders>
            <w:shd w:val="clear" w:color="000000" w:fill="FFFFFF"/>
            <w:vAlign w:val="center"/>
          </w:tcPr>
          <w:p w14:paraId="3CC422B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5.3.4.</w:t>
            </w:r>
          </w:p>
        </w:tc>
        <w:tc>
          <w:tcPr>
            <w:tcW w:w="639" w:type="pct"/>
            <w:tcBorders>
              <w:top w:val="nil"/>
              <w:left w:val="nil"/>
              <w:bottom w:val="single" w:sz="4" w:space="0" w:color="auto"/>
              <w:right w:val="single" w:sz="4" w:space="0" w:color="auto"/>
            </w:tcBorders>
            <w:shd w:val="clear" w:color="000000" w:fill="FFFFFF"/>
            <w:vAlign w:val="center"/>
          </w:tcPr>
          <w:p w14:paraId="4B7541B8"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61" w:type="pct"/>
            <w:tcBorders>
              <w:top w:val="nil"/>
              <w:left w:val="nil"/>
              <w:bottom w:val="single" w:sz="4" w:space="0" w:color="auto"/>
              <w:right w:val="single" w:sz="4" w:space="0" w:color="auto"/>
            </w:tcBorders>
            <w:shd w:val="clear" w:color="000000" w:fill="FFFFFF"/>
            <w:vAlign w:val="center"/>
          </w:tcPr>
          <w:p w14:paraId="6C66FBE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45DA680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66D63E8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442A3E73" w14:textId="77777777" w:rsidR="00882EAB" w:rsidRDefault="00882EAB">
            <w:pPr>
              <w:spacing w:after="0" w:line="240" w:lineRule="auto"/>
              <w:rPr>
                <w:rFonts w:ascii="Arial" w:eastAsia="Times New Roman" w:hAnsi="Arial" w:cs="Arial"/>
                <w:sz w:val="18"/>
                <w:szCs w:val="18"/>
                <w:lang w:eastAsia="hr-HR"/>
              </w:rPr>
            </w:pPr>
          </w:p>
        </w:tc>
      </w:tr>
      <w:tr w:rsidR="00882EAB" w14:paraId="5DA16D37" w14:textId="77777777">
        <w:trPr>
          <w:trHeight w:val="330"/>
        </w:trPr>
        <w:tc>
          <w:tcPr>
            <w:tcW w:w="1848" w:type="pct"/>
            <w:tcBorders>
              <w:top w:val="nil"/>
              <w:left w:val="single" w:sz="4" w:space="0" w:color="auto"/>
              <w:bottom w:val="single" w:sz="4" w:space="0" w:color="auto"/>
              <w:right w:val="single" w:sz="8" w:space="0" w:color="auto"/>
            </w:tcBorders>
            <w:shd w:val="clear" w:color="CCFFFF" w:fill="FFFFFF"/>
            <w:vAlign w:val="center"/>
          </w:tcPr>
          <w:p w14:paraId="64E6F9A3"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Ukupno:</w:t>
            </w:r>
          </w:p>
        </w:tc>
        <w:tc>
          <w:tcPr>
            <w:tcW w:w="639" w:type="pct"/>
            <w:tcBorders>
              <w:top w:val="nil"/>
              <w:left w:val="nil"/>
              <w:bottom w:val="single" w:sz="4" w:space="0" w:color="auto"/>
              <w:right w:val="single" w:sz="4" w:space="0" w:color="auto"/>
            </w:tcBorders>
            <w:shd w:val="clear" w:color="CCFFFF" w:fill="FFFFFF"/>
            <w:vAlign w:val="center"/>
          </w:tcPr>
          <w:p w14:paraId="0C03BCA8"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461" w:type="pct"/>
            <w:tcBorders>
              <w:top w:val="nil"/>
              <w:left w:val="nil"/>
              <w:bottom w:val="single" w:sz="4" w:space="0" w:color="auto"/>
              <w:right w:val="single" w:sz="4" w:space="0" w:color="auto"/>
            </w:tcBorders>
            <w:shd w:val="clear" w:color="CCFFFF" w:fill="FFFFFF"/>
            <w:vAlign w:val="center"/>
          </w:tcPr>
          <w:p w14:paraId="066935BA"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16" w:type="pct"/>
            <w:tcBorders>
              <w:top w:val="nil"/>
              <w:left w:val="nil"/>
              <w:bottom w:val="single" w:sz="4" w:space="0" w:color="auto"/>
              <w:right w:val="single" w:sz="4" w:space="0" w:color="auto"/>
            </w:tcBorders>
            <w:shd w:val="clear" w:color="000000" w:fill="FFFFFF"/>
            <w:noWrap/>
            <w:vAlign w:val="bottom"/>
          </w:tcPr>
          <w:p w14:paraId="0D3ED8FF"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68" w:type="pct"/>
            <w:tcBorders>
              <w:top w:val="nil"/>
              <w:left w:val="nil"/>
              <w:bottom w:val="single" w:sz="4" w:space="0" w:color="auto"/>
              <w:right w:val="single" w:sz="4" w:space="0" w:color="auto"/>
            </w:tcBorders>
            <w:shd w:val="clear" w:color="000000" w:fill="FFFFFF"/>
            <w:vAlign w:val="center"/>
          </w:tcPr>
          <w:p w14:paraId="3F17597F"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769" w:type="pct"/>
            <w:gridSpan w:val="2"/>
            <w:tcBorders>
              <w:top w:val="nil"/>
              <w:left w:val="single" w:sz="4" w:space="0" w:color="auto"/>
              <w:bottom w:val="single" w:sz="4" w:space="0" w:color="auto"/>
              <w:right w:val="single" w:sz="8" w:space="0" w:color="auto"/>
            </w:tcBorders>
            <w:shd w:val="clear" w:color="000000" w:fill="FFFFFF"/>
            <w:vAlign w:val="center"/>
          </w:tcPr>
          <w:p w14:paraId="7DD13313" w14:textId="77777777" w:rsidR="00882EAB" w:rsidRDefault="00882EAB">
            <w:pPr>
              <w:spacing w:after="0" w:line="240" w:lineRule="auto"/>
              <w:rPr>
                <w:rFonts w:ascii="Arial" w:eastAsia="Times New Roman" w:hAnsi="Arial" w:cs="Arial"/>
                <w:b/>
                <w:bCs/>
                <w:sz w:val="18"/>
                <w:szCs w:val="18"/>
                <w:lang w:eastAsia="hr-HR"/>
              </w:rPr>
            </w:pPr>
          </w:p>
        </w:tc>
      </w:tr>
      <w:tr w:rsidR="00882EAB" w14:paraId="7B361A78" w14:textId="77777777">
        <w:trPr>
          <w:trHeight w:val="345"/>
        </w:trPr>
        <w:tc>
          <w:tcPr>
            <w:tcW w:w="1848" w:type="pct"/>
            <w:tcBorders>
              <w:top w:val="nil"/>
              <w:left w:val="single" w:sz="4" w:space="0" w:color="auto"/>
              <w:bottom w:val="single" w:sz="12" w:space="0" w:color="auto"/>
              <w:right w:val="single" w:sz="8" w:space="0" w:color="auto"/>
            </w:tcBorders>
            <w:shd w:val="clear" w:color="0000FF" w:fill="D0CECE"/>
            <w:vAlign w:val="center"/>
          </w:tcPr>
          <w:p w14:paraId="14E7C700" w14:textId="77777777" w:rsidR="00882EAB" w:rsidRDefault="002E46DB">
            <w:pPr>
              <w:spacing w:after="0" w:line="240" w:lineRule="auto"/>
              <w:rPr>
                <w:rFonts w:ascii="Times New Roman" w:eastAsia="Times New Roman" w:hAnsi="Times New Roman" w:cs="Times New Roman"/>
                <w:b/>
                <w:bCs/>
                <w:i/>
                <w:iCs/>
                <w:sz w:val="18"/>
                <w:szCs w:val="18"/>
                <w:lang w:eastAsia="hr-HR"/>
              </w:rPr>
            </w:pPr>
            <w:r>
              <w:rPr>
                <w:rFonts w:ascii="Times New Roman" w:eastAsia="Times New Roman" w:hAnsi="Times New Roman" w:cs="Times New Roman"/>
                <w:b/>
                <w:bCs/>
                <w:i/>
                <w:iCs/>
                <w:sz w:val="18"/>
                <w:szCs w:val="18"/>
                <w:lang w:eastAsia="hr-HR"/>
              </w:rPr>
              <w:t>SVEUKUPNO</w:t>
            </w:r>
          </w:p>
        </w:tc>
        <w:tc>
          <w:tcPr>
            <w:tcW w:w="639" w:type="pct"/>
            <w:tcBorders>
              <w:top w:val="nil"/>
              <w:left w:val="nil"/>
              <w:bottom w:val="single" w:sz="12" w:space="0" w:color="auto"/>
              <w:right w:val="single" w:sz="4" w:space="0" w:color="auto"/>
            </w:tcBorders>
            <w:shd w:val="clear" w:color="0000FF" w:fill="D0CECE"/>
            <w:vAlign w:val="center"/>
          </w:tcPr>
          <w:p w14:paraId="1ACA13AF"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461" w:type="pct"/>
            <w:tcBorders>
              <w:top w:val="nil"/>
              <w:left w:val="nil"/>
              <w:bottom w:val="single" w:sz="12" w:space="0" w:color="auto"/>
              <w:right w:val="single" w:sz="4" w:space="0" w:color="auto"/>
            </w:tcBorders>
            <w:shd w:val="clear" w:color="0000FF" w:fill="D0CECE"/>
            <w:vAlign w:val="center"/>
          </w:tcPr>
          <w:p w14:paraId="5561DB64"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616" w:type="pct"/>
            <w:tcBorders>
              <w:top w:val="nil"/>
              <w:left w:val="nil"/>
              <w:bottom w:val="single" w:sz="12" w:space="0" w:color="auto"/>
              <w:right w:val="single" w:sz="4" w:space="0" w:color="auto"/>
            </w:tcBorders>
            <w:shd w:val="clear" w:color="000000" w:fill="D0CECE"/>
            <w:vAlign w:val="bottom"/>
          </w:tcPr>
          <w:p w14:paraId="262A7BB9" w14:textId="77777777" w:rsidR="00882EAB" w:rsidRDefault="002E46D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668" w:type="pct"/>
            <w:tcBorders>
              <w:top w:val="nil"/>
              <w:left w:val="nil"/>
              <w:bottom w:val="single" w:sz="12" w:space="0" w:color="auto"/>
              <w:right w:val="single" w:sz="4" w:space="0" w:color="auto"/>
            </w:tcBorders>
            <w:shd w:val="clear" w:color="000000" w:fill="D0CECE"/>
            <w:vAlign w:val="center"/>
          </w:tcPr>
          <w:p w14:paraId="46D92D5E"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769" w:type="pct"/>
            <w:gridSpan w:val="2"/>
            <w:tcBorders>
              <w:top w:val="nil"/>
              <w:left w:val="nil"/>
              <w:bottom w:val="single" w:sz="12" w:space="0" w:color="auto"/>
              <w:right w:val="single" w:sz="4" w:space="0" w:color="auto"/>
            </w:tcBorders>
            <w:shd w:val="clear" w:color="000000" w:fill="D0CECE"/>
            <w:vAlign w:val="center"/>
          </w:tcPr>
          <w:p w14:paraId="14AE3BBA" w14:textId="77777777" w:rsidR="00882EAB" w:rsidRDefault="00882EAB">
            <w:pPr>
              <w:spacing w:after="0" w:line="240" w:lineRule="auto"/>
              <w:rPr>
                <w:rFonts w:ascii="Times New Roman" w:eastAsia="Times New Roman" w:hAnsi="Times New Roman" w:cs="Times New Roman"/>
                <w:b/>
                <w:bCs/>
                <w:sz w:val="18"/>
                <w:szCs w:val="18"/>
                <w:lang w:eastAsia="hr-HR"/>
              </w:rPr>
            </w:pPr>
          </w:p>
        </w:tc>
      </w:tr>
    </w:tbl>
    <w:p w14:paraId="65A26DDE"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Navesti tražene podatke sukladno specifikaciji i danim primjerima</w:t>
      </w:r>
    </w:p>
    <w:p w14:paraId="235DDCA7"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lastRenderedPageBreak/>
        <w:t>Ovim dajemo, sukladno Uredbi (EU) 2016/679 o zaštiti pojedinaca u vezi s obradom osobnih podataka i o slobodnom kretanju takvih podataka i Zakonu o provedbi Opće uredbe o zaštiti podataka („Narodne novine“ broj 42/18), privolu za korištenje osobnih podataka sadržanih u ovoj prijavi i svim dokumentima/ispravama priloženim uz prijavu, te razmjenu istih između Primorsko-goranske županije i sredstava javnog priopćavanja (medija) i mjerodavnih državnih i javnih institucija, sve u svrhu promocije i/ili kontrole financiranja odobrenog programa/projekta kojeg prijavljujemo, do opoziva. Za slučaj opoziva ove suglasnosti, izjavljujemo da smo upoznati s činjenicom da će Primorsko-goranska županija otkazati daljnje financiranje programa/projekta.</w:t>
      </w:r>
    </w:p>
    <w:p w14:paraId="62E6C7EF" w14:textId="77777777" w:rsidR="00882EAB" w:rsidRDefault="00882EAB">
      <w:pPr>
        <w:spacing w:after="0" w:line="240" w:lineRule="auto"/>
        <w:rPr>
          <w:rFonts w:ascii="Arial" w:eastAsia="Times New Roman" w:hAnsi="Arial" w:cs="Arial"/>
          <w:b/>
          <w:sz w:val="20"/>
          <w:szCs w:val="20"/>
        </w:rPr>
      </w:pPr>
    </w:p>
    <w:p w14:paraId="4A9110C9" w14:textId="77777777" w:rsidR="00882EAB" w:rsidRDefault="00882EAB">
      <w:pPr>
        <w:spacing w:after="0" w:line="240" w:lineRule="auto"/>
        <w:rPr>
          <w:rFonts w:ascii="Arial" w:eastAsia="Times New Roman" w:hAnsi="Arial" w:cs="Arial"/>
          <w:b/>
        </w:rPr>
      </w:pPr>
    </w:p>
    <w:p w14:paraId="3A3DDD9D" w14:textId="77777777" w:rsidR="00882EAB" w:rsidRDefault="00882EAB">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882EAB" w14:paraId="12D5B40F" w14:textId="77777777">
        <w:tc>
          <w:tcPr>
            <w:tcW w:w="9418" w:type="dxa"/>
            <w:shd w:val="clear" w:color="auto" w:fill="auto"/>
          </w:tcPr>
          <w:p w14:paraId="726BADC5"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Za istinitost i točnost iskazanih podataka u prijavi svojim potpisom jamči odgovorna osoba prijavitelja!</w:t>
            </w:r>
          </w:p>
          <w:p w14:paraId="27F64153" w14:textId="77777777" w:rsidR="00882EAB" w:rsidRDefault="00882EAB">
            <w:pPr>
              <w:spacing w:after="0" w:line="240" w:lineRule="auto"/>
              <w:rPr>
                <w:rFonts w:ascii="Arial" w:eastAsia="Times New Roman" w:hAnsi="Arial" w:cs="Arial"/>
                <w:sz w:val="20"/>
                <w:szCs w:val="20"/>
              </w:rPr>
            </w:pPr>
          </w:p>
          <w:p w14:paraId="2D34D037"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Mjesto i datum: __________________</w:t>
            </w:r>
          </w:p>
          <w:p w14:paraId="5E249742"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 xml:space="preserve">Upisati mjesto i datum ispunjavanja prijave </w:t>
            </w:r>
          </w:p>
          <w:p w14:paraId="3CCBB18B" w14:textId="77777777" w:rsidR="00882EAB" w:rsidRDefault="00882EAB">
            <w:pPr>
              <w:spacing w:after="0" w:line="240" w:lineRule="auto"/>
              <w:rPr>
                <w:rFonts w:ascii="Arial" w:eastAsia="Times New Roman" w:hAnsi="Arial" w:cs="Arial"/>
              </w:rPr>
            </w:pPr>
          </w:p>
          <w:p w14:paraId="6D66F0EB" w14:textId="77777777" w:rsidR="00882EAB" w:rsidRDefault="00882EAB">
            <w:pPr>
              <w:spacing w:after="0" w:line="240" w:lineRule="auto"/>
              <w:rPr>
                <w:rFonts w:ascii="Arial" w:eastAsia="Times New Roman" w:hAnsi="Arial" w:cs="Arial"/>
              </w:rPr>
            </w:pPr>
          </w:p>
          <w:p w14:paraId="213555E4"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 xml:space="preserve">                                   MP                                              Potpis osobe ovlaštene za zastupanje:</w:t>
            </w:r>
          </w:p>
          <w:p w14:paraId="162CE2AC" w14:textId="77777777" w:rsidR="00882EAB" w:rsidRDefault="00882EAB">
            <w:pPr>
              <w:spacing w:after="0" w:line="240" w:lineRule="auto"/>
              <w:rPr>
                <w:rFonts w:ascii="Arial" w:eastAsia="Times New Roman" w:hAnsi="Arial" w:cs="Arial"/>
                <w:sz w:val="20"/>
                <w:szCs w:val="20"/>
              </w:rPr>
            </w:pPr>
          </w:p>
          <w:p w14:paraId="5300A7F7" w14:textId="77777777" w:rsidR="00882EAB" w:rsidRDefault="00882EAB">
            <w:pPr>
              <w:spacing w:after="0" w:line="240" w:lineRule="auto"/>
              <w:rPr>
                <w:rFonts w:ascii="Arial" w:eastAsia="Times New Roman" w:hAnsi="Arial" w:cs="Arial"/>
                <w:sz w:val="20"/>
                <w:szCs w:val="20"/>
              </w:rPr>
            </w:pPr>
          </w:p>
          <w:p w14:paraId="5B389382" w14:textId="77777777" w:rsidR="00882EAB" w:rsidRDefault="00882EAB">
            <w:pPr>
              <w:spacing w:after="0" w:line="240" w:lineRule="auto"/>
              <w:rPr>
                <w:rFonts w:ascii="Arial" w:eastAsia="Times New Roman" w:hAnsi="Arial" w:cs="Arial"/>
                <w:sz w:val="20"/>
                <w:szCs w:val="20"/>
              </w:rPr>
            </w:pPr>
          </w:p>
          <w:p w14:paraId="247FC7D5" w14:textId="77777777" w:rsidR="00882EAB" w:rsidRDefault="002E46DB">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Otisnuti službeni pečat prijavitelja</w:t>
            </w:r>
            <w:r>
              <w:rPr>
                <w:rFonts w:ascii="Arial" w:eastAsia="Times New Roman" w:hAnsi="Arial" w:cs="Arial"/>
                <w:sz w:val="20"/>
                <w:szCs w:val="20"/>
              </w:rPr>
              <w:t xml:space="preserve">                            </w:t>
            </w:r>
            <w:r>
              <w:rPr>
                <w:rFonts w:ascii="Arial" w:eastAsia="Times New Roman" w:hAnsi="Arial" w:cs="Arial"/>
                <w:b/>
                <w:i/>
                <w:color w:val="FF0000"/>
                <w:sz w:val="20"/>
                <w:szCs w:val="20"/>
              </w:rPr>
              <w:t xml:space="preserve">Potpisati od strane osobe </w:t>
            </w:r>
          </w:p>
          <w:p w14:paraId="5521F58B"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i/>
                <w:color w:val="FF0000"/>
                <w:sz w:val="20"/>
                <w:szCs w:val="20"/>
              </w:rPr>
              <w:t xml:space="preserve">                                                                                    ovlaštene za zastupanje prijavitelja</w:t>
            </w:r>
            <w:r>
              <w:rPr>
                <w:rFonts w:ascii="Arial" w:eastAsia="Times New Roman" w:hAnsi="Arial" w:cs="Arial"/>
                <w:sz w:val="20"/>
                <w:szCs w:val="20"/>
              </w:rPr>
              <w:t xml:space="preserve"> </w:t>
            </w:r>
          </w:p>
        </w:tc>
      </w:tr>
    </w:tbl>
    <w:p w14:paraId="2B695FC5" w14:textId="77777777" w:rsidR="00882EAB" w:rsidRDefault="00882EAB">
      <w:pPr>
        <w:spacing w:after="0" w:line="240" w:lineRule="auto"/>
        <w:rPr>
          <w:rFonts w:ascii="Times New Roman" w:eastAsia="Times New Roman" w:hAnsi="Times New Roman" w:cs="Times New Roman"/>
          <w:sz w:val="20"/>
          <w:szCs w:val="20"/>
        </w:rPr>
      </w:pPr>
    </w:p>
    <w:p w14:paraId="048BC483" w14:textId="77777777" w:rsidR="00882EAB" w:rsidRDefault="00882EAB">
      <w:pPr>
        <w:spacing w:after="0" w:line="240" w:lineRule="auto"/>
        <w:jc w:val="both"/>
        <w:rPr>
          <w:rFonts w:ascii="Arial" w:eastAsia="Times New Roman" w:hAnsi="Arial" w:cs="Arial"/>
        </w:rPr>
      </w:pPr>
    </w:p>
    <w:p w14:paraId="00FE950F" w14:textId="77777777" w:rsidR="00882EAB" w:rsidRDefault="00882EAB">
      <w:pPr>
        <w:spacing w:after="0" w:line="240" w:lineRule="auto"/>
        <w:jc w:val="both"/>
        <w:rPr>
          <w:rFonts w:ascii="Arial" w:eastAsia="Times New Roman" w:hAnsi="Arial" w:cs="Arial"/>
        </w:rPr>
      </w:pPr>
    </w:p>
    <w:p w14:paraId="41A90E28" w14:textId="77777777" w:rsidR="00882EAB" w:rsidRDefault="00882EAB">
      <w:pPr>
        <w:spacing w:after="0" w:line="240" w:lineRule="auto"/>
        <w:jc w:val="both"/>
        <w:rPr>
          <w:rFonts w:ascii="Arial" w:eastAsia="Times New Roman" w:hAnsi="Arial" w:cs="Arial"/>
          <w:sz w:val="20"/>
          <w:szCs w:val="20"/>
        </w:rPr>
      </w:pPr>
    </w:p>
    <w:p w14:paraId="0D90E6BB" w14:textId="77777777" w:rsidR="00882EAB" w:rsidRDefault="00882EAB">
      <w:pPr>
        <w:spacing w:after="0" w:line="240" w:lineRule="auto"/>
        <w:jc w:val="both"/>
        <w:rPr>
          <w:rFonts w:ascii="Arial" w:eastAsia="Times New Roman" w:hAnsi="Arial" w:cs="Arial"/>
          <w:sz w:val="20"/>
          <w:szCs w:val="20"/>
        </w:rPr>
      </w:pPr>
    </w:p>
    <w:p w14:paraId="0AF05CD8" w14:textId="77777777" w:rsidR="00882EAB" w:rsidRDefault="00882EAB">
      <w:pPr>
        <w:spacing w:after="0" w:line="240" w:lineRule="auto"/>
        <w:jc w:val="both"/>
        <w:rPr>
          <w:rFonts w:ascii="Arial" w:eastAsia="Times New Roman" w:hAnsi="Arial" w:cs="Arial"/>
          <w:sz w:val="20"/>
          <w:szCs w:val="20"/>
        </w:rPr>
      </w:pPr>
    </w:p>
    <w:p w14:paraId="422673D4" w14:textId="77777777" w:rsidR="00882EAB" w:rsidRDefault="00882EAB">
      <w:pPr>
        <w:spacing w:after="0" w:line="240" w:lineRule="auto"/>
        <w:jc w:val="both"/>
        <w:rPr>
          <w:rFonts w:ascii="Arial" w:eastAsia="Times New Roman" w:hAnsi="Arial" w:cs="Arial"/>
          <w:sz w:val="20"/>
          <w:szCs w:val="20"/>
        </w:rPr>
      </w:pPr>
    </w:p>
    <w:p w14:paraId="5836700B" w14:textId="77777777" w:rsidR="00882EAB" w:rsidRDefault="00882EAB">
      <w:pPr>
        <w:spacing w:after="0" w:line="240" w:lineRule="auto"/>
        <w:jc w:val="both"/>
        <w:rPr>
          <w:rFonts w:ascii="Arial" w:eastAsia="Times New Roman" w:hAnsi="Arial" w:cs="Arial"/>
          <w:sz w:val="20"/>
          <w:szCs w:val="20"/>
        </w:rPr>
      </w:pPr>
    </w:p>
    <w:p w14:paraId="3B7542A5" w14:textId="77777777" w:rsidR="00882EAB" w:rsidRDefault="00882EAB">
      <w:pPr>
        <w:spacing w:after="0" w:line="240" w:lineRule="auto"/>
        <w:jc w:val="both"/>
        <w:rPr>
          <w:rFonts w:ascii="Arial" w:eastAsia="Times New Roman" w:hAnsi="Arial" w:cs="Arial"/>
          <w:sz w:val="20"/>
          <w:szCs w:val="20"/>
        </w:rPr>
      </w:pPr>
    </w:p>
    <w:p w14:paraId="1C8A75F5" w14:textId="77777777" w:rsidR="00882EAB" w:rsidRDefault="00882EAB">
      <w:pPr>
        <w:spacing w:after="0" w:line="240" w:lineRule="auto"/>
        <w:jc w:val="both"/>
        <w:rPr>
          <w:rFonts w:ascii="Arial" w:eastAsia="Times New Roman" w:hAnsi="Arial" w:cs="Arial"/>
          <w:sz w:val="20"/>
          <w:szCs w:val="20"/>
        </w:rPr>
      </w:pPr>
    </w:p>
    <w:p w14:paraId="06DBEC75" w14:textId="77777777" w:rsidR="00882EAB" w:rsidRDefault="00882EAB">
      <w:pPr>
        <w:spacing w:after="0" w:line="240" w:lineRule="auto"/>
        <w:jc w:val="both"/>
        <w:rPr>
          <w:rFonts w:ascii="Arial" w:eastAsia="Times New Roman" w:hAnsi="Arial" w:cs="Arial"/>
          <w:sz w:val="20"/>
          <w:szCs w:val="20"/>
        </w:rPr>
      </w:pPr>
    </w:p>
    <w:p w14:paraId="3E0AFDAD" w14:textId="77777777" w:rsidR="00882EAB" w:rsidRDefault="00882EAB">
      <w:pPr>
        <w:spacing w:after="0" w:line="240" w:lineRule="auto"/>
        <w:jc w:val="both"/>
        <w:rPr>
          <w:rFonts w:ascii="Arial" w:eastAsia="Times New Roman" w:hAnsi="Arial" w:cs="Arial"/>
          <w:sz w:val="20"/>
          <w:szCs w:val="20"/>
        </w:rPr>
      </w:pPr>
    </w:p>
    <w:p w14:paraId="46B2A007" w14:textId="77777777" w:rsidR="00882EAB" w:rsidRDefault="00882EAB">
      <w:pPr>
        <w:spacing w:after="0" w:line="240" w:lineRule="auto"/>
        <w:jc w:val="both"/>
        <w:rPr>
          <w:rFonts w:ascii="Arial" w:eastAsia="Times New Roman" w:hAnsi="Arial" w:cs="Arial"/>
          <w:sz w:val="20"/>
          <w:szCs w:val="20"/>
        </w:rPr>
      </w:pPr>
    </w:p>
    <w:p w14:paraId="4DB1FFA3" w14:textId="77777777" w:rsidR="00882EAB" w:rsidRDefault="00882EAB">
      <w:pPr>
        <w:spacing w:after="0" w:line="240" w:lineRule="auto"/>
        <w:jc w:val="both"/>
        <w:rPr>
          <w:rFonts w:ascii="Arial" w:eastAsia="Times New Roman" w:hAnsi="Arial" w:cs="Arial"/>
          <w:sz w:val="20"/>
          <w:szCs w:val="20"/>
        </w:rPr>
      </w:pPr>
    </w:p>
    <w:p w14:paraId="40A8FAEA" w14:textId="77777777" w:rsidR="00882EAB" w:rsidRDefault="00882EAB">
      <w:pPr>
        <w:spacing w:after="0" w:line="240" w:lineRule="auto"/>
        <w:jc w:val="both"/>
        <w:rPr>
          <w:rFonts w:ascii="Arial" w:eastAsia="Times New Roman" w:hAnsi="Arial" w:cs="Arial"/>
          <w:sz w:val="20"/>
          <w:szCs w:val="20"/>
        </w:rPr>
      </w:pPr>
    </w:p>
    <w:p w14:paraId="2DAEAFA9" w14:textId="77777777" w:rsidR="00882EAB" w:rsidRDefault="00882EAB">
      <w:pPr>
        <w:spacing w:after="0" w:line="240" w:lineRule="auto"/>
        <w:jc w:val="both"/>
        <w:rPr>
          <w:rFonts w:ascii="Arial" w:eastAsia="Times New Roman" w:hAnsi="Arial" w:cs="Arial"/>
          <w:sz w:val="20"/>
          <w:szCs w:val="20"/>
        </w:rPr>
      </w:pPr>
    </w:p>
    <w:p w14:paraId="2195B944" w14:textId="77777777" w:rsidR="00882EAB" w:rsidRDefault="00882EAB">
      <w:pPr>
        <w:spacing w:after="0" w:line="240" w:lineRule="auto"/>
        <w:jc w:val="both"/>
        <w:rPr>
          <w:rFonts w:ascii="Arial" w:eastAsia="Times New Roman" w:hAnsi="Arial" w:cs="Arial"/>
          <w:sz w:val="20"/>
          <w:szCs w:val="20"/>
        </w:rPr>
      </w:pPr>
    </w:p>
    <w:p w14:paraId="07F13B80" w14:textId="77777777" w:rsidR="00882EAB" w:rsidRDefault="00882EAB">
      <w:pPr>
        <w:spacing w:after="0" w:line="240" w:lineRule="auto"/>
        <w:jc w:val="both"/>
        <w:rPr>
          <w:rFonts w:ascii="Arial" w:eastAsia="Times New Roman" w:hAnsi="Arial" w:cs="Arial"/>
          <w:sz w:val="20"/>
          <w:szCs w:val="20"/>
        </w:rPr>
      </w:pPr>
    </w:p>
    <w:p w14:paraId="4C845027" w14:textId="77777777" w:rsidR="00882EAB" w:rsidRDefault="00882EAB">
      <w:pPr>
        <w:spacing w:after="0" w:line="240" w:lineRule="auto"/>
        <w:jc w:val="both"/>
        <w:rPr>
          <w:rFonts w:ascii="Arial" w:eastAsia="Times New Roman" w:hAnsi="Arial" w:cs="Arial"/>
          <w:sz w:val="20"/>
          <w:szCs w:val="20"/>
        </w:rPr>
      </w:pPr>
    </w:p>
    <w:p w14:paraId="0B03B9EB" w14:textId="77777777" w:rsidR="00882EAB" w:rsidRDefault="00882EAB">
      <w:pPr>
        <w:spacing w:after="0" w:line="240" w:lineRule="auto"/>
        <w:jc w:val="both"/>
        <w:rPr>
          <w:rFonts w:ascii="Arial" w:eastAsia="Times New Roman" w:hAnsi="Arial" w:cs="Arial"/>
          <w:sz w:val="20"/>
          <w:szCs w:val="20"/>
        </w:rPr>
      </w:pPr>
    </w:p>
    <w:p w14:paraId="2900265E" w14:textId="77777777" w:rsidR="00882EAB" w:rsidRDefault="00882EAB">
      <w:pPr>
        <w:spacing w:after="0" w:line="240" w:lineRule="auto"/>
        <w:jc w:val="both"/>
        <w:rPr>
          <w:rFonts w:ascii="Arial" w:eastAsia="Times New Roman" w:hAnsi="Arial" w:cs="Arial"/>
          <w:sz w:val="20"/>
          <w:szCs w:val="20"/>
        </w:rPr>
      </w:pPr>
    </w:p>
    <w:p w14:paraId="05CCAE42" w14:textId="77777777" w:rsidR="00882EAB" w:rsidRDefault="00882EAB">
      <w:pPr>
        <w:spacing w:after="0" w:line="240" w:lineRule="auto"/>
        <w:jc w:val="both"/>
        <w:rPr>
          <w:rFonts w:ascii="Arial" w:eastAsia="Times New Roman" w:hAnsi="Arial" w:cs="Arial"/>
          <w:sz w:val="20"/>
          <w:szCs w:val="20"/>
        </w:rPr>
      </w:pPr>
    </w:p>
    <w:p w14:paraId="1845BFBE" w14:textId="77777777" w:rsidR="00882EAB" w:rsidRDefault="00882EAB">
      <w:pPr>
        <w:spacing w:after="0" w:line="240" w:lineRule="auto"/>
        <w:jc w:val="both"/>
        <w:rPr>
          <w:rFonts w:ascii="Arial" w:eastAsia="Times New Roman" w:hAnsi="Arial" w:cs="Arial"/>
          <w:sz w:val="20"/>
          <w:szCs w:val="20"/>
        </w:rPr>
      </w:pPr>
    </w:p>
    <w:p w14:paraId="46D9A47B" w14:textId="77777777" w:rsidR="00882EAB" w:rsidRDefault="00882EAB">
      <w:pPr>
        <w:spacing w:after="0" w:line="240" w:lineRule="auto"/>
        <w:jc w:val="both"/>
        <w:rPr>
          <w:rFonts w:ascii="Arial" w:eastAsia="Times New Roman" w:hAnsi="Arial" w:cs="Arial"/>
          <w:sz w:val="20"/>
          <w:szCs w:val="20"/>
        </w:rPr>
      </w:pPr>
    </w:p>
    <w:p w14:paraId="2687CEF6" w14:textId="77777777" w:rsidR="00882EAB" w:rsidRDefault="00882EAB">
      <w:pPr>
        <w:spacing w:after="0" w:line="240" w:lineRule="auto"/>
        <w:jc w:val="both"/>
        <w:rPr>
          <w:rFonts w:ascii="Arial" w:eastAsia="Times New Roman" w:hAnsi="Arial" w:cs="Arial"/>
          <w:sz w:val="20"/>
          <w:szCs w:val="20"/>
        </w:rPr>
      </w:pPr>
    </w:p>
    <w:p w14:paraId="431B89C2" w14:textId="77777777" w:rsidR="00882EAB" w:rsidRDefault="00882EAB">
      <w:pPr>
        <w:spacing w:after="0" w:line="240" w:lineRule="auto"/>
        <w:jc w:val="both"/>
        <w:rPr>
          <w:rFonts w:ascii="Arial" w:eastAsia="Times New Roman" w:hAnsi="Arial" w:cs="Arial"/>
          <w:sz w:val="20"/>
          <w:szCs w:val="20"/>
        </w:rPr>
      </w:pPr>
    </w:p>
    <w:p w14:paraId="1280C1E1" w14:textId="77777777" w:rsidR="00882EAB" w:rsidRDefault="00882EAB">
      <w:pPr>
        <w:spacing w:after="0" w:line="240" w:lineRule="auto"/>
        <w:jc w:val="both"/>
        <w:rPr>
          <w:rFonts w:ascii="Arial" w:eastAsia="Times New Roman" w:hAnsi="Arial" w:cs="Arial"/>
          <w:sz w:val="20"/>
          <w:szCs w:val="20"/>
        </w:rPr>
      </w:pPr>
    </w:p>
    <w:p w14:paraId="709A8584" w14:textId="77777777" w:rsidR="00882EAB" w:rsidRDefault="00882EAB">
      <w:pPr>
        <w:spacing w:after="0" w:line="240" w:lineRule="auto"/>
        <w:jc w:val="both"/>
        <w:rPr>
          <w:rFonts w:ascii="Arial" w:eastAsia="Times New Roman" w:hAnsi="Arial" w:cs="Arial"/>
          <w:sz w:val="20"/>
          <w:szCs w:val="20"/>
        </w:rPr>
      </w:pPr>
    </w:p>
    <w:p w14:paraId="7300FC4E" w14:textId="77777777" w:rsidR="00882EAB" w:rsidRDefault="00882EAB">
      <w:pPr>
        <w:spacing w:after="0" w:line="240" w:lineRule="auto"/>
        <w:jc w:val="both"/>
        <w:rPr>
          <w:rFonts w:ascii="Arial" w:eastAsia="Times New Roman" w:hAnsi="Arial" w:cs="Arial"/>
          <w:sz w:val="20"/>
          <w:szCs w:val="20"/>
        </w:rPr>
      </w:pPr>
    </w:p>
    <w:p w14:paraId="07DC3726" w14:textId="77777777" w:rsidR="00882EAB" w:rsidRDefault="00882EAB">
      <w:pPr>
        <w:spacing w:after="0" w:line="240" w:lineRule="auto"/>
        <w:jc w:val="both"/>
        <w:rPr>
          <w:rFonts w:ascii="Arial" w:eastAsia="Times New Roman" w:hAnsi="Arial" w:cs="Arial"/>
          <w:sz w:val="20"/>
          <w:szCs w:val="20"/>
        </w:rPr>
      </w:pPr>
    </w:p>
    <w:p w14:paraId="263C5531" w14:textId="77777777" w:rsidR="00882EAB" w:rsidRDefault="00882EAB">
      <w:pPr>
        <w:spacing w:after="0" w:line="240" w:lineRule="auto"/>
        <w:jc w:val="both"/>
        <w:rPr>
          <w:rFonts w:ascii="Arial" w:eastAsia="Times New Roman" w:hAnsi="Arial" w:cs="Arial"/>
          <w:sz w:val="20"/>
          <w:szCs w:val="20"/>
        </w:rPr>
      </w:pPr>
    </w:p>
    <w:p w14:paraId="739D0EF7" w14:textId="77777777" w:rsidR="00882EAB" w:rsidRDefault="00882EAB">
      <w:pPr>
        <w:spacing w:after="0" w:line="240" w:lineRule="auto"/>
        <w:jc w:val="both"/>
        <w:rPr>
          <w:rFonts w:ascii="Arial" w:eastAsia="Times New Roman" w:hAnsi="Arial" w:cs="Arial"/>
          <w:sz w:val="20"/>
          <w:szCs w:val="20"/>
        </w:rPr>
      </w:pPr>
    </w:p>
    <w:p w14:paraId="6B541596" w14:textId="77777777" w:rsidR="00882EAB" w:rsidRDefault="00882EAB">
      <w:pPr>
        <w:spacing w:after="0" w:line="240" w:lineRule="auto"/>
        <w:jc w:val="both"/>
        <w:rPr>
          <w:rFonts w:ascii="Arial" w:eastAsia="Times New Roman" w:hAnsi="Arial" w:cs="Arial"/>
          <w:sz w:val="20"/>
          <w:szCs w:val="20"/>
        </w:rPr>
      </w:pPr>
    </w:p>
    <w:p w14:paraId="13CCFF13" w14:textId="77777777" w:rsidR="00882EAB" w:rsidRDefault="00882EAB">
      <w:pPr>
        <w:spacing w:after="0" w:line="240" w:lineRule="auto"/>
        <w:jc w:val="both"/>
        <w:rPr>
          <w:rFonts w:ascii="Arial" w:eastAsia="Times New Roman" w:hAnsi="Arial" w:cs="Arial"/>
          <w:sz w:val="20"/>
          <w:szCs w:val="20"/>
        </w:rPr>
      </w:pPr>
    </w:p>
    <w:p w14:paraId="3A623ED0" w14:textId="77777777" w:rsidR="00882EAB" w:rsidRDefault="00882EAB">
      <w:pPr>
        <w:spacing w:after="0" w:line="240" w:lineRule="auto"/>
        <w:jc w:val="both"/>
        <w:rPr>
          <w:rFonts w:ascii="Arial" w:eastAsia="Times New Roman" w:hAnsi="Arial" w:cs="Arial"/>
          <w:sz w:val="20"/>
          <w:szCs w:val="20"/>
        </w:rPr>
      </w:pPr>
    </w:p>
    <w:p w14:paraId="66109344" w14:textId="77777777" w:rsidR="00882EAB" w:rsidRDefault="00882EAB">
      <w:pPr>
        <w:spacing w:after="0" w:line="240" w:lineRule="auto"/>
        <w:jc w:val="both"/>
        <w:rPr>
          <w:rFonts w:ascii="Arial" w:eastAsia="Times New Roman" w:hAnsi="Arial" w:cs="Arial"/>
          <w:sz w:val="20"/>
          <w:szCs w:val="20"/>
        </w:rPr>
      </w:pPr>
    </w:p>
    <w:p w14:paraId="24EE9283" w14:textId="77777777" w:rsidR="00882EAB" w:rsidRDefault="00882EAB">
      <w:pPr>
        <w:spacing w:after="0" w:line="240" w:lineRule="auto"/>
        <w:jc w:val="both"/>
        <w:rPr>
          <w:rFonts w:ascii="Arial" w:eastAsia="Times New Roman" w:hAnsi="Arial" w:cs="Arial"/>
          <w:sz w:val="20"/>
          <w:szCs w:val="20"/>
        </w:rPr>
      </w:pPr>
    </w:p>
    <w:p w14:paraId="6F777A43" w14:textId="77777777" w:rsidR="00882EAB" w:rsidRDefault="00882EAB">
      <w:pPr>
        <w:spacing w:after="0" w:line="240" w:lineRule="auto"/>
        <w:jc w:val="both"/>
        <w:rPr>
          <w:rFonts w:ascii="Arial" w:eastAsia="Times New Roman" w:hAnsi="Arial" w:cs="Arial"/>
          <w:sz w:val="20"/>
          <w:szCs w:val="20"/>
        </w:rPr>
      </w:pPr>
    </w:p>
    <w:p w14:paraId="559A51E7" w14:textId="77777777" w:rsidR="00882EAB" w:rsidRDefault="00882EAB">
      <w:pPr>
        <w:spacing w:after="0" w:line="240" w:lineRule="auto"/>
        <w:jc w:val="both"/>
        <w:rPr>
          <w:rFonts w:ascii="Arial" w:eastAsia="Times New Roman" w:hAnsi="Arial" w:cs="Arial"/>
          <w:sz w:val="20"/>
          <w:szCs w:val="20"/>
        </w:rPr>
      </w:pPr>
    </w:p>
    <w:p w14:paraId="1C44E49C" w14:textId="77777777" w:rsidR="00882EAB" w:rsidRDefault="002E46DB">
      <w:pPr>
        <w:pStyle w:val="Heading1"/>
      </w:pPr>
      <w:bookmarkStart w:id="40" w:name="_Toc164175808"/>
      <w:r>
        <w:lastRenderedPageBreak/>
        <w:t>Privitak 3.</w:t>
      </w:r>
      <w:bookmarkEnd w:id="40"/>
    </w:p>
    <w:p w14:paraId="1A02F869" w14:textId="77777777" w:rsidR="00882EAB" w:rsidRDefault="00882EAB">
      <w:pPr>
        <w:pStyle w:val="Heading1"/>
        <w:jc w:val="center"/>
      </w:pPr>
    </w:p>
    <w:p w14:paraId="7F008F69" w14:textId="77777777" w:rsidR="00882EAB" w:rsidRDefault="00882EAB">
      <w:pPr>
        <w:pStyle w:val="Heading1"/>
      </w:pPr>
    </w:p>
    <w:p w14:paraId="538AA2FC" w14:textId="77777777" w:rsidR="00882EAB" w:rsidRDefault="002E46DB">
      <w:pPr>
        <w:pStyle w:val="Heading1"/>
        <w:jc w:val="center"/>
      </w:pPr>
      <w:bookmarkStart w:id="41" w:name="_Toc164175809"/>
      <w:r>
        <w:t>OBRAZAC IZJAVE O NEPOSTOJANJU DVOSTRUKOG FINANCIRANJA</w:t>
      </w:r>
      <w:bookmarkEnd w:id="41"/>
    </w:p>
    <w:p w14:paraId="089B707F" w14:textId="77777777" w:rsidR="00882EAB" w:rsidRDefault="00882EAB">
      <w:pPr>
        <w:pStyle w:val="Heading1"/>
        <w:jc w:val="center"/>
        <w:rPr>
          <w:sz w:val="20"/>
        </w:rPr>
      </w:pPr>
    </w:p>
    <w:p w14:paraId="4E376E89" w14:textId="77777777" w:rsidR="00882EAB" w:rsidRDefault="00882EAB">
      <w:pPr>
        <w:spacing w:after="0" w:line="240" w:lineRule="auto"/>
        <w:jc w:val="center"/>
        <w:rPr>
          <w:rFonts w:ascii="Arial" w:eastAsia="Times New Roman" w:hAnsi="Arial" w:cs="Arial"/>
          <w:b/>
          <w:sz w:val="24"/>
          <w:szCs w:val="24"/>
        </w:rPr>
      </w:pPr>
    </w:p>
    <w:p w14:paraId="3F9852AA"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PRIJAVITELJ:</w:t>
      </w:r>
    </w:p>
    <w:p w14:paraId="51A815E1"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w:t>
      </w:r>
    </w:p>
    <w:p w14:paraId="385C3593" w14:textId="77777777" w:rsidR="00882EAB" w:rsidRDefault="00882EAB">
      <w:pPr>
        <w:spacing w:after="0" w:line="240" w:lineRule="auto"/>
        <w:jc w:val="both"/>
        <w:rPr>
          <w:rFonts w:ascii="Arial" w:eastAsia="Times New Roman" w:hAnsi="Arial" w:cs="Arial"/>
          <w:sz w:val="24"/>
          <w:szCs w:val="24"/>
        </w:rPr>
      </w:pPr>
    </w:p>
    <w:p w14:paraId="44802444"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w:t>
      </w:r>
    </w:p>
    <w:p w14:paraId="02FC12B5" w14:textId="77777777" w:rsidR="00882EAB" w:rsidRDefault="00882EAB">
      <w:pPr>
        <w:spacing w:after="0" w:line="240" w:lineRule="auto"/>
        <w:jc w:val="center"/>
        <w:rPr>
          <w:rFonts w:ascii="Arial" w:eastAsia="Times New Roman" w:hAnsi="Arial" w:cs="Arial"/>
          <w:b/>
          <w:sz w:val="24"/>
          <w:szCs w:val="24"/>
        </w:rPr>
      </w:pPr>
    </w:p>
    <w:p w14:paraId="1B66609B" w14:textId="77777777" w:rsidR="00882EAB" w:rsidRDefault="00882EAB">
      <w:pPr>
        <w:spacing w:after="0" w:line="240" w:lineRule="auto"/>
        <w:jc w:val="center"/>
        <w:rPr>
          <w:rFonts w:ascii="Arial" w:eastAsia="Times New Roman" w:hAnsi="Arial" w:cs="Arial"/>
          <w:b/>
          <w:sz w:val="24"/>
          <w:szCs w:val="24"/>
        </w:rPr>
      </w:pPr>
    </w:p>
    <w:p w14:paraId="4194CC4A" w14:textId="77777777" w:rsidR="00882EAB" w:rsidRDefault="00882EAB">
      <w:pPr>
        <w:spacing w:after="0" w:line="240" w:lineRule="auto"/>
        <w:jc w:val="center"/>
        <w:rPr>
          <w:rFonts w:ascii="Arial" w:eastAsia="Times New Roman" w:hAnsi="Arial" w:cs="Arial"/>
          <w:b/>
          <w:sz w:val="24"/>
          <w:szCs w:val="24"/>
        </w:rPr>
      </w:pPr>
    </w:p>
    <w:p w14:paraId="046E0349" w14:textId="77777777" w:rsidR="00882EAB" w:rsidRDefault="00882EAB">
      <w:pPr>
        <w:spacing w:after="0" w:line="240" w:lineRule="auto"/>
        <w:jc w:val="center"/>
        <w:rPr>
          <w:rFonts w:ascii="Arial" w:eastAsia="Times New Roman" w:hAnsi="Arial" w:cs="Arial"/>
          <w:b/>
          <w:sz w:val="24"/>
          <w:szCs w:val="24"/>
        </w:rPr>
      </w:pPr>
    </w:p>
    <w:p w14:paraId="0B80B72D" w14:textId="77777777" w:rsidR="00882EAB" w:rsidRDefault="002E46D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Ovim dajemo, pod punom materijalnom odgovornošću, sljedeću izjavu:  </w:t>
      </w:r>
    </w:p>
    <w:p w14:paraId="640000E7" w14:textId="77777777" w:rsidR="00882EAB" w:rsidRDefault="00882EAB">
      <w:pPr>
        <w:spacing w:after="0" w:line="240" w:lineRule="auto"/>
        <w:jc w:val="center"/>
        <w:rPr>
          <w:rFonts w:ascii="Arial" w:eastAsia="Times New Roman" w:hAnsi="Arial" w:cs="Arial"/>
          <w:b/>
          <w:sz w:val="24"/>
          <w:szCs w:val="24"/>
        </w:rPr>
      </w:pPr>
    </w:p>
    <w:p w14:paraId="6F2F89AA" w14:textId="77777777" w:rsidR="00882EAB" w:rsidRDefault="00882EAB">
      <w:pPr>
        <w:spacing w:after="0" w:line="240" w:lineRule="auto"/>
        <w:rPr>
          <w:rFonts w:ascii="Arial" w:eastAsia="Times New Roman" w:hAnsi="Arial" w:cs="Arial"/>
          <w:sz w:val="20"/>
          <w:szCs w:val="20"/>
        </w:rPr>
      </w:pPr>
    </w:p>
    <w:p w14:paraId="0DC1203E"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sz w:val="24"/>
          <w:szCs w:val="24"/>
        </w:rPr>
        <w:t>Prijavljeni</w:t>
      </w:r>
      <w:r>
        <w:rPr>
          <w:rFonts w:ascii="Arial" w:eastAsia="Times New Roman" w:hAnsi="Arial" w:cs="Arial"/>
          <w:b/>
          <w:sz w:val="24"/>
          <w:szCs w:val="24"/>
        </w:rPr>
        <w:t xml:space="preserve"> </w:t>
      </w:r>
      <w:r>
        <w:rPr>
          <w:rFonts w:ascii="Arial" w:eastAsia="Times New Roman" w:hAnsi="Arial" w:cs="Arial"/>
          <w:sz w:val="24"/>
          <w:szCs w:val="24"/>
        </w:rPr>
        <w:t>program/projekt:</w:t>
      </w:r>
      <w:r>
        <w:rPr>
          <w:rFonts w:ascii="Arial" w:eastAsia="Times New Roman" w:hAnsi="Arial" w:cs="Arial"/>
          <w:sz w:val="20"/>
          <w:szCs w:val="20"/>
        </w:rPr>
        <w:t xml:space="preserve"> ______________________________________________________</w:t>
      </w:r>
    </w:p>
    <w:p w14:paraId="44FEAA23" w14:textId="77777777" w:rsidR="00882EAB" w:rsidRDefault="00882EAB">
      <w:pPr>
        <w:spacing w:after="0" w:line="240" w:lineRule="auto"/>
        <w:rPr>
          <w:rFonts w:ascii="Arial" w:eastAsia="Times New Roman" w:hAnsi="Arial" w:cs="Arial"/>
          <w:sz w:val="20"/>
          <w:szCs w:val="20"/>
        </w:rPr>
      </w:pPr>
    </w:p>
    <w:p w14:paraId="78D1E2B8"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w:t>
      </w:r>
    </w:p>
    <w:p w14:paraId="26F39D2A" w14:textId="77777777" w:rsidR="00882EAB" w:rsidRDefault="00882EAB">
      <w:pPr>
        <w:spacing w:after="0" w:line="240" w:lineRule="auto"/>
        <w:rPr>
          <w:rFonts w:ascii="Arial" w:eastAsia="Times New Roman" w:hAnsi="Arial" w:cs="Arial"/>
          <w:sz w:val="20"/>
          <w:szCs w:val="20"/>
        </w:rPr>
      </w:pPr>
    </w:p>
    <w:p w14:paraId="6AE11285" w14:textId="77777777" w:rsidR="00882EAB" w:rsidRDefault="00882EAB">
      <w:pPr>
        <w:spacing w:after="0" w:line="240" w:lineRule="auto"/>
        <w:rPr>
          <w:rFonts w:ascii="Arial" w:eastAsia="Times New Roman" w:hAnsi="Arial" w:cs="Arial"/>
          <w:sz w:val="20"/>
          <w:szCs w:val="20"/>
        </w:rPr>
      </w:pPr>
    </w:p>
    <w:p w14:paraId="57907658"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nije, niti će biti financiran iz nekog drugog izvora, u dijelu u kojem se financiranje troškova predloženih u proračunu/troškovniku programa/projekta traži od Primorsko-goranske županije, Upravnog odjela za turizam, poduzetništvo i ruralni razvoj.    </w:t>
      </w:r>
    </w:p>
    <w:p w14:paraId="5C18FBE3" w14:textId="77777777" w:rsidR="00882EAB" w:rsidRDefault="00882EAB">
      <w:pPr>
        <w:spacing w:after="0" w:line="240" w:lineRule="auto"/>
        <w:rPr>
          <w:rFonts w:ascii="Arial" w:eastAsia="Times New Roman" w:hAnsi="Arial" w:cs="Arial"/>
          <w:sz w:val="24"/>
          <w:szCs w:val="24"/>
        </w:rPr>
      </w:pPr>
    </w:p>
    <w:p w14:paraId="45841F36" w14:textId="77777777" w:rsidR="00882EAB" w:rsidRDefault="00882EAB">
      <w:pPr>
        <w:spacing w:after="0" w:line="240" w:lineRule="auto"/>
        <w:rPr>
          <w:rFonts w:ascii="Arial" w:eastAsia="Times New Roman" w:hAnsi="Arial" w:cs="Arial"/>
          <w:sz w:val="24"/>
          <w:szCs w:val="24"/>
        </w:rPr>
      </w:pPr>
    </w:p>
    <w:p w14:paraId="78AE3C19" w14:textId="77777777" w:rsidR="00882EAB" w:rsidRDefault="002E46DB">
      <w:pPr>
        <w:spacing w:after="0" w:line="240" w:lineRule="auto"/>
        <w:rPr>
          <w:rFonts w:ascii="Arial" w:eastAsia="Times New Roman" w:hAnsi="Arial" w:cs="Arial"/>
          <w:sz w:val="24"/>
          <w:szCs w:val="24"/>
        </w:rPr>
      </w:pPr>
      <w:r>
        <w:rPr>
          <w:rFonts w:ascii="Arial" w:eastAsia="Times New Roman" w:hAnsi="Arial" w:cs="Arial"/>
          <w:sz w:val="24"/>
          <w:szCs w:val="24"/>
        </w:rPr>
        <w:t>U ___________________, ______. godine.</w:t>
      </w:r>
    </w:p>
    <w:p w14:paraId="4F4470FC" w14:textId="77777777" w:rsidR="00882EAB" w:rsidRDefault="00882EAB">
      <w:pPr>
        <w:spacing w:after="0" w:line="240" w:lineRule="auto"/>
        <w:rPr>
          <w:rFonts w:ascii="Arial" w:eastAsia="Times New Roman" w:hAnsi="Arial" w:cs="Arial"/>
          <w:sz w:val="24"/>
          <w:szCs w:val="24"/>
        </w:rPr>
      </w:pPr>
    </w:p>
    <w:p w14:paraId="0FAF4E97" w14:textId="77777777" w:rsidR="00882EAB" w:rsidRDefault="00882EAB">
      <w:pPr>
        <w:spacing w:after="0" w:line="240" w:lineRule="auto"/>
        <w:rPr>
          <w:rFonts w:ascii="Arial" w:eastAsia="Times New Roman" w:hAnsi="Arial" w:cs="Arial"/>
          <w:sz w:val="24"/>
          <w:szCs w:val="24"/>
        </w:rPr>
      </w:pPr>
    </w:p>
    <w:p w14:paraId="53669E91" w14:textId="77777777" w:rsidR="00882EAB" w:rsidRDefault="002E46DB">
      <w:pPr>
        <w:spacing w:after="0" w:line="240" w:lineRule="auto"/>
        <w:jc w:val="right"/>
        <w:rPr>
          <w:rFonts w:ascii="Arial" w:eastAsia="Times New Roman" w:hAnsi="Arial" w:cs="Arial"/>
          <w:sz w:val="24"/>
          <w:szCs w:val="24"/>
        </w:rPr>
      </w:pPr>
      <w:r>
        <w:rPr>
          <w:rFonts w:ascii="Arial" w:eastAsia="Times New Roman" w:hAnsi="Arial" w:cs="Arial"/>
          <w:sz w:val="24"/>
          <w:szCs w:val="24"/>
        </w:rPr>
        <w:t>________________________</w:t>
      </w:r>
    </w:p>
    <w:p w14:paraId="22DE04DB" w14:textId="77777777" w:rsidR="00882EAB" w:rsidRDefault="002E46DB">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(potpis odgovorne osobe i</w:t>
      </w:r>
    </w:p>
    <w:p w14:paraId="3A6D19C7" w14:textId="77777777" w:rsidR="00882EAB" w:rsidRDefault="002E46DB">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pečat prijavitelja)</w:t>
      </w:r>
    </w:p>
    <w:p w14:paraId="0682C76E" w14:textId="77777777" w:rsidR="00882EAB" w:rsidRDefault="00882EAB">
      <w:pPr>
        <w:spacing w:after="0" w:line="240" w:lineRule="auto"/>
        <w:rPr>
          <w:rFonts w:ascii="Arial" w:eastAsia="Times New Roman" w:hAnsi="Arial" w:cs="Arial"/>
          <w:sz w:val="24"/>
          <w:szCs w:val="24"/>
        </w:rPr>
      </w:pPr>
    </w:p>
    <w:p w14:paraId="62297C29" w14:textId="77777777" w:rsidR="00882EAB" w:rsidRDefault="00882EAB">
      <w:pPr>
        <w:spacing w:after="0" w:line="240" w:lineRule="auto"/>
        <w:rPr>
          <w:rFonts w:ascii="Arial" w:eastAsia="Times New Roman" w:hAnsi="Arial" w:cs="Arial"/>
          <w:b/>
          <w:sz w:val="20"/>
          <w:szCs w:val="20"/>
        </w:rPr>
      </w:pPr>
    </w:p>
    <w:p w14:paraId="6C8D0962" w14:textId="77777777" w:rsidR="00882EAB" w:rsidRDefault="00882EAB">
      <w:pPr>
        <w:spacing w:after="0" w:line="240" w:lineRule="auto"/>
        <w:rPr>
          <w:rFonts w:ascii="Arial" w:eastAsia="Times New Roman" w:hAnsi="Arial" w:cs="Times New Roman"/>
          <w:sz w:val="20"/>
          <w:szCs w:val="20"/>
        </w:rPr>
      </w:pPr>
    </w:p>
    <w:p w14:paraId="79ADE24B" w14:textId="77777777" w:rsidR="00882EAB" w:rsidRDefault="00882EAB">
      <w:pPr>
        <w:spacing w:after="0" w:line="240" w:lineRule="auto"/>
        <w:jc w:val="both"/>
        <w:rPr>
          <w:rFonts w:ascii="Arial" w:eastAsia="Times New Roman" w:hAnsi="Arial" w:cs="Arial"/>
          <w:sz w:val="20"/>
          <w:szCs w:val="20"/>
        </w:rPr>
      </w:pPr>
    </w:p>
    <w:p w14:paraId="1ECF5474" w14:textId="77777777" w:rsidR="00882EAB" w:rsidRDefault="00882EAB">
      <w:pPr>
        <w:spacing w:after="0" w:line="240" w:lineRule="auto"/>
        <w:jc w:val="both"/>
        <w:rPr>
          <w:rFonts w:ascii="Arial" w:eastAsia="Times New Roman" w:hAnsi="Arial" w:cs="Arial"/>
          <w:sz w:val="20"/>
          <w:szCs w:val="20"/>
        </w:rPr>
      </w:pPr>
    </w:p>
    <w:p w14:paraId="12E7ADB3" w14:textId="77777777" w:rsidR="00882EAB" w:rsidRDefault="00882EAB">
      <w:pPr>
        <w:spacing w:after="0" w:line="240" w:lineRule="auto"/>
        <w:jc w:val="both"/>
        <w:rPr>
          <w:rFonts w:ascii="Arial" w:eastAsia="Times New Roman" w:hAnsi="Arial" w:cs="Arial"/>
          <w:sz w:val="20"/>
          <w:szCs w:val="20"/>
        </w:rPr>
      </w:pPr>
    </w:p>
    <w:p w14:paraId="5CFF7169" w14:textId="77777777" w:rsidR="00882EAB" w:rsidRDefault="00882EAB">
      <w:pPr>
        <w:spacing w:after="0" w:line="240" w:lineRule="auto"/>
        <w:jc w:val="both"/>
        <w:rPr>
          <w:rFonts w:ascii="Arial" w:eastAsia="Times New Roman" w:hAnsi="Arial" w:cs="Arial"/>
          <w:sz w:val="20"/>
          <w:szCs w:val="20"/>
        </w:rPr>
      </w:pPr>
    </w:p>
    <w:p w14:paraId="4EAEAAA0" w14:textId="77777777" w:rsidR="00882EAB" w:rsidRDefault="00882EAB">
      <w:pPr>
        <w:spacing w:after="0" w:line="240" w:lineRule="auto"/>
        <w:jc w:val="both"/>
        <w:rPr>
          <w:rFonts w:ascii="Arial" w:eastAsia="Times New Roman" w:hAnsi="Arial" w:cs="Arial"/>
          <w:sz w:val="20"/>
          <w:szCs w:val="20"/>
        </w:rPr>
      </w:pPr>
    </w:p>
    <w:p w14:paraId="1DD4A208" w14:textId="77777777" w:rsidR="00882EAB" w:rsidRDefault="00882EAB">
      <w:pPr>
        <w:spacing w:after="0" w:line="240" w:lineRule="auto"/>
        <w:jc w:val="both"/>
        <w:rPr>
          <w:rFonts w:ascii="Arial" w:eastAsia="Times New Roman" w:hAnsi="Arial" w:cs="Arial"/>
          <w:sz w:val="20"/>
          <w:szCs w:val="20"/>
        </w:rPr>
      </w:pPr>
    </w:p>
    <w:p w14:paraId="0158C196" w14:textId="77777777" w:rsidR="00882EAB" w:rsidRDefault="00882EAB">
      <w:pPr>
        <w:spacing w:after="0" w:line="240" w:lineRule="auto"/>
        <w:jc w:val="both"/>
        <w:rPr>
          <w:rFonts w:ascii="Arial" w:eastAsia="Times New Roman" w:hAnsi="Arial" w:cs="Arial"/>
          <w:sz w:val="20"/>
          <w:szCs w:val="20"/>
        </w:rPr>
      </w:pPr>
    </w:p>
    <w:p w14:paraId="45073F34" w14:textId="77777777" w:rsidR="00882EAB" w:rsidRDefault="00882EAB">
      <w:pPr>
        <w:spacing w:after="0" w:line="240" w:lineRule="auto"/>
        <w:jc w:val="both"/>
        <w:rPr>
          <w:rFonts w:ascii="Arial" w:eastAsia="Times New Roman" w:hAnsi="Arial" w:cs="Arial"/>
          <w:sz w:val="20"/>
          <w:szCs w:val="20"/>
        </w:rPr>
      </w:pPr>
    </w:p>
    <w:p w14:paraId="42109212" w14:textId="77777777" w:rsidR="00882EAB" w:rsidRDefault="00882EAB">
      <w:pPr>
        <w:spacing w:after="0" w:line="240" w:lineRule="auto"/>
        <w:jc w:val="both"/>
        <w:rPr>
          <w:rFonts w:ascii="Arial" w:eastAsia="Times New Roman" w:hAnsi="Arial" w:cs="Arial"/>
          <w:sz w:val="20"/>
          <w:szCs w:val="20"/>
        </w:rPr>
      </w:pPr>
    </w:p>
    <w:p w14:paraId="10C09C3A" w14:textId="77777777" w:rsidR="00882EAB" w:rsidRDefault="00882EAB">
      <w:pPr>
        <w:spacing w:after="0" w:line="240" w:lineRule="auto"/>
        <w:jc w:val="both"/>
        <w:rPr>
          <w:rFonts w:ascii="Arial" w:eastAsia="Times New Roman" w:hAnsi="Arial" w:cs="Arial"/>
          <w:sz w:val="20"/>
          <w:szCs w:val="20"/>
        </w:rPr>
      </w:pPr>
    </w:p>
    <w:p w14:paraId="48360ED3" w14:textId="77777777" w:rsidR="00882EAB" w:rsidRDefault="00882EAB">
      <w:pPr>
        <w:spacing w:after="0" w:line="240" w:lineRule="auto"/>
        <w:jc w:val="both"/>
        <w:rPr>
          <w:rFonts w:ascii="Arial" w:eastAsia="Times New Roman" w:hAnsi="Arial" w:cs="Arial"/>
          <w:sz w:val="20"/>
          <w:szCs w:val="20"/>
        </w:rPr>
      </w:pPr>
    </w:p>
    <w:p w14:paraId="5CE37F81" w14:textId="77777777" w:rsidR="00882EAB" w:rsidRDefault="00882EAB">
      <w:pPr>
        <w:spacing w:after="0" w:line="240" w:lineRule="auto"/>
        <w:jc w:val="both"/>
        <w:rPr>
          <w:rFonts w:ascii="Arial" w:eastAsia="Times New Roman" w:hAnsi="Arial" w:cs="Arial"/>
          <w:sz w:val="20"/>
          <w:szCs w:val="20"/>
        </w:rPr>
      </w:pPr>
    </w:p>
    <w:p w14:paraId="1E9F6350" w14:textId="77777777" w:rsidR="00882EAB" w:rsidRDefault="00882EAB">
      <w:pPr>
        <w:spacing w:after="0" w:line="240" w:lineRule="auto"/>
        <w:jc w:val="both"/>
        <w:rPr>
          <w:rFonts w:ascii="Arial" w:eastAsia="Times New Roman" w:hAnsi="Arial" w:cs="Arial"/>
          <w:sz w:val="20"/>
          <w:szCs w:val="20"/>
        </w:rPr>
      </w:pPr>
    </w:p>
    <w:p w14:paraId="63B1B9AB" w14:textId="77777777" w:rsidR="00882EAB" w:rsidRDefault="00882EAB">
      <w:pPr>
        <w:spacing w:after="0" w:line="240" w:lineRule="auto"/>
        <w:jc w:val="both"/>
        <w:rPr>
          <w:rFonts w:ascii="Arial" w:eastAsia="Times New Roman" w:hAnsi="Arial" w:cs="Arial"/>
          <w:sz w:val="20"/>
          <w:szCs w:val="20"/>
        </w:rPr>
      </w:pPr>
    </w:p>
    <w:p w14:paraId="342CCB82" w14:textId="77777777" w:rsidR="00882EAB" w:rsidRDefault="00882EAB">
      <w:pPr>
        <w:spacing w:after="0" w:line="240" w:lineRule="auto"/>
        <w:jc w:val="both"/>
        <w:rPr>
          <w:rFonts w:ascii="Arial" w:eastAsia="Times New Roman" w:hAnsi="Arial" w:cs="Arial"/>
          <w:sz w:val="20"/>
          <w:szCs w:val="20"/>
        </w:rPr>
      </w:pPr>
    </w:p>
    <w:p w14:paraId="358813C4" w14:textId="77777777" w:rsidR="00882EAB" w:rsidRDefault="00882EAB">
      <w:pPr>
        <w:spacing w:after="0" w:line="240" w:lineRule="auto"/>
        <w:jc w:val="both"/>
        <w:rPr>
          <w:rFonts w:ascii="Arial" w:eastAsia="Times New Roman" w:hAnsi="Arial" w:cs="Arial"/>
          <w:sz w:val="20"/>
          <w:szCs w:val="20"/>
        </w:rPr>
      </w:pPr>
    </w:p>
    <w:p w14:paraId="406B225D" w14:textId="77777777" w:rsidR="00882EAB" w:rsidRDefault="00882EAB">
      <w:pPr>
        <w:spacing w:after="0" w:line="240" w:lineRule="auto"/>
        <w:jc w:val="both"/>
        <w:rPr>
          <w:rFonts w:ascii="Arial" w:eastAsia="Times New Roman" w:hAnsi="Arial" w:cs="Arial"/>
          <w:sz w:val="20"/>
          <w:szCs w:val="20"/>
        </w:rPr>
      </w:pPr>
    </w:p>
    <w:p w14:paraId="691233A8" w14:textId="77777777" w:rsidR="00882EAB" w:rsidRDefault="00882EAB">
      <w:pPr>
        <w:spacing w:after="0" w:line="240" w:lineRule="auto"/>
        <w:jc w:val="both"/>
        <w:rPr>
          <w:rFonts w:ascii="Arial" w:eastAsia="Times New Roman" w:hAnsi="Arial" w:cs="Arial"/>
          <w:sz w:val="20"/>
          <w:szCs w:val="20"/>
        </w:rPr>
      </w:pPr>
    </w:p>
    <w:p w14:paraId="7A54A71E" w14:textId="77777777" w:rsidR="00882EAB" w:rsidRDefault="00882EAB">
      <w:pPr>
        <w:spacing w:after="0" w:line="240" w:lineRule="auto"/>
        <w:jc w:val="both"/>
        <w:rPr>
          <w:rFonts w:ascii="Arial" w:eastAsia="Times New Roman" w:hAnsi="Arial" w:cs="Arial"/>
          <w:sz w:val="20"/>
          <w:szCs w:val="20"/>
        </w:rPr>
      </w:pPr>
    </w:p>
    <w:p w14:paraId="1C9C2A1A" w14:textId="77777777" w:rsidR="00882EAB" w:rsidRDefault="00882EAB">
      <w:pPr>
        <w:spacing w:after="0" w:line="240" w:lineRule="auto"/>
        <w:jc w:val="both"/>
        <w:rPr>
          <w:rFonts w:ascii="Arial" w:eastAsia="Times New Roman" w:hAnsi="Arial" w:cs="Arial"/>
          <w:sz w:val="20"/>
          <w:szCs w:val="20"/>
        </w:rPr>
      </w:pPr>
    </w:p>
    <w:p w14:paraId="2E07F932" w14:textId="77777777" w:rsidR="00882EAB" w:rsidRDefault="00882EAB">
      <w:pPr>
        <w:spacing w:after="0" w:line="240" w:lineRule="auto"/>
        <w:jc w:val="both"/>
        <w:rPr>
          <w:rFonts w:ascii="Arial" w:eastAsia="Times New Roman" w:hAnsi="Arial" w:cs="Arial"/>
          <w:sz w:val="20"/>
          <w:szCs w:val="20"/>
        </w:rPr>
      </w:pPr>
    </w:p>
    <w:p w14:paraId="02EFAD2A" w14:textId="77777777" w:rsidR="00882EAB" w:rsidRDefault="00882EAB">
      <w:pPr>
        <w:spacing w:after="0" w:line="240" w:lineRule="auto"/>
        <w:jc w:val="both"/>
        <w:rPr>
          <w:rFonts w:ascii="Arial" w:eastAsia="Times New Roman" w:hAnsi="Arial" w:cs="Arial"/>
          <w:sz w:val="20"/>
          <w:szCs w:val="20"/>
        </w:rPr>
      </w:pPr>
    </w:p>
    <w:p w14:paraId="3FD2C800" w14:textId="77777777" w:rsidR="00882EAB" w:rsidRDefault="002E46DB">
      <w:pPr>
        <w:pStyle w:val="Heading1"/>
      </w:pPr>
      <w:bookmarkStart w:id="42" w:name="_Toc164175810"/>
      <w:r>
        <w:lastRenderedPageBreak/>
        <w:t>Privitak 4.</w:t>
      </w:r>
      <w:bookmarkEnd w:id="42"/>
      <w:r>
        <w:t xml:space="preserve"> </w:t>
      </w:r>
    </w:p>
    <w:p w14:paraId="144F7422" w14:textId="77777777" w:rsidR="00882EAB" w:rsidRDefault="00882EAB">
      <w:pPr>
        <w:pStyle w:val="Heading1"/>
      </w:pPr>
    </w:p>
    <w:p w14:paraId="4726F572" w14:textId="77777777" w:rsidR="00882EAB" w:rsidRDefault="00882EAB">
      <w:pPr>
        <w:pStyle w:val="Heading1"/>
      </w:pPr>
    </w:p>
    <w:p w14:paraId="3CA2FFFD" w14:textId="77777777" w:rsidR="00882EAB" w:rsidRDefault="002E46DB">
      <w:pPr>
        <w:pStyle w:val="Heading1"/>
      </w:pPr>
      <w:bookmarkStart w:id="43" w:name="_Toc164175811"/>
      <w:r>
        <w:t>OBRAZAC IZJAVE o ispunjenju uvjeta prihvatljivosti prijavitelja</w:t>
      </w:r>
      <w:bookmarkEnd w:id="43"/>
      <w:r>
        <w:t xml:space="preserve"> </w:t>
      </w:r>
    </w:p>
    <w:p w14:paraId="54436420" w14:textId="77777777" w:rsidR="00882EAB" w:rsidRDefault="00882EAB">
      <w:pPr>
        <w:pStyle w:val="Heading1"/>
        <w:rPr>
          <w:sz w:val="20"/>
        </w:rPr>
      </w:pPr>
    </w:p>
    <w:p w14:paraId="386509F3" w14:textId="77777777" w:rsidR="00882EAB" w:rsidRDefault="00882EAB">
      <w:pPr>
        <w:spacing w:after="0" w:line="240" w:lineRule="auto"/>
        <w:jc w:val="center"/>
        <w:rPr>
          <w:rFonts w:ascii="Arial" w:eastAsia="Times New Roman" w:hAnsi="Arial" w:cs="Arial"/>
          <w:b/>
          <w:sz w:val="24"/>
          <w:szCs w:val="24"/>
        </w:rPr>
      </w:pPr>
    </w:p>
    <w:p w14:paraId="173B7F74"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PRIJAVITELJ:</w:t>
      </w:r>
    </w:p>
    <w:p w14:paraId="60954640"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w:t>
      </w:r>
    </w:p>
    <w:p w14:paraId="59B4FF88" w14:textId="77777777" w:rsidR="00882EAB" w:rsidRDefault="00882EAB">
      <w:pPr>
        <w:spacing w:after="0" w:line="240" w:lineRule="auto"/>
        <w:jc w:val="both"/>
        <w:rPr>
          <w:rFonts w:ascii="Arial" w:eastAsia="Times New Roman" w:hAnsi="Arial" w:cs="Arial"/>
          <w:sz w:val="24"/>
          <w:szCs w:val="24"/>
        </w:rPr>
      </w:pPr>
    </w:p>
    <w:p w14:paraId="0FBBEF08" w14:textId="77777777" w:rsidR="00882EAB" w:rsidRDefault="002E46DB">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w:t>
      </w:r>
    </w:p>
    <w:p w14:paraId="37CDCB97" w14:textId="77777777" w:rsidR="00882EAB" w:rsidRDefault="00882EAB">
      <w:pPr>
        <w:spacing w:after="0" w:line="240" w:lineRule="auto"/>
        <w:jc w:val="center"/>
        <w:rPr>
          <w:rFonts w:ascii="Arial" w:eastAsia="Times New Roman" w:hAnsi="Arial" w:cs="Arial"/>
          <w:b/>
          <w:sz w:val="24"/>
          <w:szCs w:val="24"/>
        </w:rPr>
      </w:pPr>
    </w:p>
    <w:p w14:paraId="6D0836D8" w14:textId="77777777" w:rsidR="00882EAB" w:rsidRDefault="00882EAB">
      <w:pPr>
        <w:spacing w:after="0" w:line="240" w:lineRule="auto"/>
        <w:jc w:val="center"/>
        <w:rPr>
          <w:rFonts w:ascii="Arial" w:eastAsia="Times New Roman" w:hAnsi="Arial" w:cs="Arial"/>
          <w:b/>
          <w:sz w:val="24"/>
          <w:szCs w:val="24"/>
        </w:rPr>
      </w:pPr>
    </w:p>
    <w:p w14:paraId="6F2CF83F" w14:textId="77777777" w:rsidR="00882EAB" w:rsidRDefault="00882EAB">
      <w:pPr>
        <w:spacing w:after="0" w:line="240" w:lineRule="auto"/>
        <w:jc w:val="center"/>
        <w:rPr>
          <w:rFonts w:ascii="Arial" w:eastAsia="Times New Roman" w:hAnsi="Arial" w:cs="Arial"/>
          <w:b/>
          <w:sz w:val="24"/>
          <w:szCs w:val="24"/>
        </w:rPr>
      </w:pPr>
    </w:p>
    <w:p w14:paraId="2B3C8BCA" w14:textId="77777777" w:rsidR="00882EAB" w:rsidRDefault="00882EAB">
      <w:pPr>
        <w:spacing w:after="0" w:line="240" w:lineRule="auto"/>
        <w:jc w:val="center"/>
        <w:rPr>
          <w:rFonts w:ascii="Arial" w:eastAsia="Times New Roman" w:hAnsi="Arial" w:cs="Arial"/>
          <w:b/>
          <w:sz w:val="24"/>
          <w:szCs w:val="24"/>
        </w:rPr>
      </w:pPr>
    </w:p>
    <w:p w14:paraId="4CCB8472" w14:textId="77777777" w:rsidR="00882EAB" w:rsidRDefault="002E46D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Ovim dajemo, pod punom materijalnom odgovornošću, sljedeću  </w:t>
      </w:r>
    </w:p>
    <w:p w14:paraId="36A4EEDE" w14:textId="77777777" w:rsidR="00882EAB" w:rsidRDefault="00882EAB">
      <w:pPr>
        <w:spacing w:after="0" w:line="240" w:lineRule="auto"/>
        <w:jc w:val="center"/>
        <w:rPr>
          <w:rFonts w:ascii="Arial" w:eastAsia="Times New Roman" w:hAnsi="Arial" w:cs="Arial"/>
          <w:b/>
          <w:sz w:val="24"/>
          <w:szCs w:val="24"/>
        </w:rPr>
      </w:pPr>
    </w:p>
    <w:p w14:paraId="706C923D" w14:textId="77777777" w:rsidR="00882EAB" w:rsidRDefault="00882EAB">
      <w:pPr>
        <w:spacing w:after="0" w:line="240" w:lineRule="auto"/>
        <w:jc w:val="center"/>
        <w:rPr>
          <w:rFonts w:ascii="Arial" w:eastAsia="Times New Roman" w:hAnsi="Arial" w:cs="Arial"/>
          <w:b/>
          <w:sz w:val="24"/>
          <w:szCs w:val="24"/>
        </w:rPr>
      </w:pPr>
    </w:p>
    <w:p w14:paraId="103314F7" w14:textId="77777777" w:rsidR="00882EAB" w:rsidRDefault="002E46DB">
      <w:pPr>
        <w:spacing w:after="0" w:line="240" w:lineRule="auto"/>
        <w:jc w:val="center"/>
        <w:rPr>
          <w:rFonts w:ascii="Arial" w:eastAsia="Times New Roman" w:hAnsi="Arial" w:cs="Arial"/>
          <w:b/>
          <w:sz w:val="24"/>
          <w:szCs w:val="24"/>
        </w:rPr>
      </w:pPr>
      <w:r>
        <w:rPr>
          <w:rFonts w:ascii="Arial" w:eastAsia="Times New Roman" w:hAnsi="Arial" w:cs="Arial"/>
          <w:b/>
          <w:sz w:val="24"/>
          <w:szCs w:val="24"/>
        </w:rPr>
        <w:t>I Z J A V U</w:t>
      </w:r>
    </w:p>
    <w:p w14:paraId="12B8034D" w14:textId="77777777" w:rsidR="00882EAB" w:rsidRDefault="00882EAB">
      <w:pPr>
        <w:spacing w:after="0" w:line="240" w:lineRule="auto"/>
        <w:rPr>
          <w:rFonts w:ascii="Arial" w:eastAsia="Times New Roman" w:hAnsi="Arial" w:cs="Arial"/>
          <w:b/>
          <w:sz w:val="24"/>
          <w:szCs w:val="24"/>
        </w:rPr>
      </w:pPr>
    </w:p>
    <w:p w14:paraId="386363F6" w14:textId="77777777" w:rsidR="00882EAB" w:rsidRDefault="002E46DB">
      <w:pPr>
        <w:spacing w:after="0" w:line="240" w:lineRule="auto"/>
        <w:jc w:val="center"/>
        <w:rPr>
          <w:rFonts w:ascii="Arial" w:eastAsia="Times New Roman" w:hAnsi="Arial" w:cs="Arial"/>
          <w:sz w:val="24"/>
          <w:szCs w:val="24"/>
        </w:rPr>
      </w:pPr>
      <w:r>
        <w:rPr>
          <w:rFonts w:ascii="Arial" w:eastAsia="Times New Roman" w:hAnsi="Arial" w:cs="Arial"/>
          <w:sz w:val="24"/>
          <w:szCs w:val="24"/>
        </w:rPr>
        <w:t>________________________________________________________</w:t>
      </w:r>
    </w:p>
    <w:p w14:paraId="57FE96AD" w14:textId="77777777" w:rsidR="00882EAB" w:rsidRDefault="002E46DB">
      <w:pPr>
        <w:spacing w:after="0" w:line="240" w:lineRule="auto"/>
        <w:jc w:val="center"/>
        <w:rPr>
          <w:rFonts w:ascii="Arial" w:eastAsia="Times New Roman" w:hAnsi="Arial" w:cs="Arial"/>
          <w:sz w:val="20"/>
          <w:szCs w:val="20"/>
        </w:rPr>
      </w:pPr>
      <w:r>
        <w:rPr>
          <w:rFonts w:ascii="Arial" w:eastAsia="Times New Roman" w:hAnsi="Arial" w:cs="Arial"/>
          <w:sz w:val="20"/>
          <w:szCs w:val="20"/>
        </w:rPr>
        <w:t>(naziv udruge ili druge organizacija)</w:t>
      </w:r>
    </w:p>
    <w:p w14:paraId="5CE76188" w14:textId="77777777" w:rsidR="00882EAB" w:rsidRDefault="00882EAB">
      <w:pPr>
        <w:spacing w:after="0" w:line="240" w:lineRule="auto"/>
        <w:jc w:val="center"/>
        <w:rPr>
          <w:rFonts w:ascii="Arial" w:eastAsia="Times New Roman" w:hAnsi="Arial" w:cs="Arial"/>
          <w:b/>
          <w:sz w:val="24"/>
          <w:szCs w:val="24"/>
        </w:rPr>
      </w:pPr>
    </w:p>
    <w:p w14:paraId="339593D2" w14:textId="77777777" w:rsidR="00882EAB" w:rsidRDefault="002E46DB">
      <w:pPr>
        <w:numPr>
          <w:ilvl w:val="0"/>
          <w:numId w:val="12"/>
        </w:numPr>
        <w:spacing w:after="0" w:line="240" w:lineRule="auto"/>
        <w:jc w:val="both"/>
        <w:rPr>
          <w:rFonts w:ascii="Arial" w:eastAsia="Times New Roman" w:hAnsi="Arial" w:cs="Arial"/>
          <w:sz w:val="24"/>
          <w:szCs w:val="24"/>
        </w:rPr>
      </w:pPr>
      <w:r>
        <w:rPr>
          <w:rFonts w:ascii="Arial" w:eastAsia="Times New Roman" w:hAnsi="Arial" w:cs="Arial"/>
          <w:sz w:val="24"/>
          <w:szCs w:val="24"/>
        </w:rPr>
        <w:t>je uredno ispunila obvezu iz svih prethodno sklopljenih ugovora o financiranju iz Proračuna Primorsko-goranske županije i drugih javnih izvora;</w:t>
      </w:r>
    </w:p>
    <w:p w14:paraId="0C54AAF8" w14:textId="77777777" w:rsidR="00882EAB" w:rsidRDefault="002E46DB">
      <w:pPr>
        <w:numPr>
          <w:ilvl w:val="0"/>
          <w:numId w:val="12"/>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ima uspostavljen model dobrog financijskog upravljanja i kontrola te način sprječavanja sukoba interesa pri raspolaganju javnim sredstvima; </w:t>
      </w:r>
    </w:p>
    <w:p w14:paraId="272FB11B" w14:textId="77777777" w:rsidR="00882EAB" w:rsidRDefault="002E46DB">
      <w:pPr>
        <w:numPr>
          <w:ilvl w:val="0"/>
          <w:numId w:val="12"/>
        </w:numPr>
        <w:spacing w:after="0" w:line="240" w:lineRule="auto"/>
        <w:jc w:val="both"/>
        <w:rPr>
          <w:rFonts w:ascii="Arial" w:eastAsia="Times New Roman" w:hAnsi="Arial" w:cs="Arial"/>
          <w:sz w:val="24"/>
          <w:szCs w:val="24"/>
        </w:rPr>
      </w:pPr>
      <w:r>
        <w:rPr>
          <w:rFonts w:ascii="Arial" w:eastAsia="Times New Roman" w:hAnsi="Arial" w:cs="Arial"/>
          <w:sz w:val="24"/>
          <w:szCs w:val="24"/>
        </w:rPr>
        <w:t>ima prikladan način javnog objavljivanja programskog i financijskog izvješća o radu za proteklu godinu;</w:t>
      </w:r>
    </w:p>
    <w:p w14:paraId="6BAA1772" w14:textId="77777777" w:rsidR="00882EAB" w:rsidRDefault="002E46DB">
      <w:pPr>
        <w:numPr>
          <w:ilvl w:val="0"/>
          <w:numId w:val="12"/>
        </w:numPr>
        <w:spacing w:after="0" w:line="240" w:lineRule="auto"/>
        <w:jc w:val="both"/>
        <w:rPr>
          <w:rFonts w:ascii="Arial" w:eastAsia="Times New Roman" w:hAnsi="Arial" w:cs="Arial"/>
          <w:sz w:val="24"/>
          <w:szCs w:val="24"/>
        </w:rPr>
      </w:pPr>
      <w:r>
        <w:rPr>
          <w:rFonts w:ascii="Arial" w:eastAsia="Times New Roman" w:hAnsi="Arial" w:cs="Arial"/>
          <w:sz w:val="24"/>
          <w:szCs w:val="24"/>
        </w:rPr>
        <w:t>ima zadovoljavajuće organizacijske kapacitete i ljudske resurse za provedbu prijavljenog programa/projekta.</w:t>
      </w:r>
    </w:p>
    <w:p w14:paraId="77526AEB" w14:textId="77777777" w:rsidR="00882EAB" w:rsidRDefault="00882EAB">
      <w:pPr>
        <w:spacing w:after="0" w:line="240" w:lineRule="auto"/>
        <w:rPr>
          <w:rFonts w:ascii="Arial" w:eastAsia="Times New Roman" w:hAnsi="Arial" w:cs="Arial"/>
          <w:sz w:val="20"/>
          <w:szCs w:val="20"/>
        </w:rPr>
      </w:pPr>
    </w:p>
    <w:p w14:paraId="2FDCB8FA" w14:textId="77777777" w:rsidR="00882EAB" w:rsidRDefault="00882EAB">
      <w:pPr>
        <w:spacing w:after="0" w:line="240" w:lineRule="auto"/>
        <w:rPr>
          <w:rFonts w:ascii="Arial" w:eastAsia="Times New Roman" w:hAnsi="Arial" w:cs="Arial"/>
          <w:sz w:val="24"/>
          <w:szCs w:val="24"/>
        </w:rPr>
      </w:pPr>
    </w:p>
    <w:p w14:paraId="41B10F2F" w14:textId="77777777" w:rsidR="00882EAB" w:rsidRDefault="00882EAB">
      <w:pPr>
        <w:spacing w:after="0" w:line="240" w:lineRule="auto"/>
        <w:rPr>
          <w:rFonts w:ascii="Arial" w:eastAsia="Times New Roman" w:hAnsi="Arial" w:cs="Arial"/>
          <w:sz w:val="24"/>
          <w:szCs w:val="24"/>
        </w:rPr>
      </w:pPr>
    </w:p>
    <w:p w14:paraId="40A0590A" w14:textId="77777777" w:rsidR="00882EAB" w:rsidRDefault="002E46DB">
      <w:pPr>
        <w:spacing w:after="0" w:line="240" w:lineRule="auto"/>
        <w:rPr>
          <w:rFonts w:ascii="Arial" w:eastAsia="Times New Roman" w:hAnsi="Arial" w:cs="Arial"/>
          <w:sz w:val="24"/>
          <w:szCs w:val="24"/>
        </w:rPr>
      </w:pPr>
      <w:r>
        <w:rPr>
          <w:rFonts w:ascii="Arial" w:eastAsia="Times New Roman" w:hAnsi="Arial" w:cs="Arial"/>
          <w:sz w:val="24"/>
          <w:szCs w:val="24"/>
        </w:rPr>
        <w:t>U __________________, _____. godine.</w:t>
      </w:r>
    </w:p>
    <w:p w14:paraId="62849BBD" w14:textId="77777777" w:rsidR="00882EAB" w:rsidRDefault="00882EAB">
      <w:pPr>
        <w:spacing w:after="0" w:line="240" w:lineRule="auto"/>
        <w:rPr>
          <w:rFonts w:ascii="Arial" w:eastAsia="Times New Roman" w:hAnsi="Arial" w:cs="Arial"/>
          <w:sz w:val="24"/>
          <w:szCs w:val="24"/>
        </w:rPr>
      </w:pPr>
    </w:p>
    <w:p w14:paraId="145789F7" w14:textId="77777777" w:rsidR="00882EAB" w:rsidRDefault="00882EAB">
      <w:pPr>
        <w:spacing w:after="0" w:line="240" w:lineRule="auto"/>
        <w:rPr>
          <w:rFonts w:ascii="Arial" w:eastAsia="Times New Roman" w:hAnsi="Arial" w:cs="Arial"/>
          <w:sz w:val="24"/>
          <w:szCs w:val="24"/>
        </w:rPr>
      </w:pPr>
    </w:p>
    <w:p w14:paraId="7D547635" w14:textId="77777777" w:rsidR="00882EAB" w:rsidRDefault="002E46DB">
      <w:pPr>
        <w:spacing w:after="0" w:line="240" w:lineRule="auto"/>
        <w:jc w:val="right"/>
        <w:rPr>
          <w:rFonts w:ascii="Arial" w:eastAsia="Times New Roman" w:hAnsi="Arial" w:cs="Arial"/>
          <w:sz w:val="24"/>
          <w:szCs w:val="24"/>
        </w:rPr>
      </w:pPr>
      <w:r>
        <w:rPr>
          <w:rFonts w:ascii="Arial" w:eastAsia="Times New Roman" w:hAnsi="Arial" w:cs="Arial"/>
          <w:sz w:val="24"/>
          <w:szCs w:val="24"/>
        </w:rPr>
        <w:t>________________________</w:t>
      </w:r>
    </w:p>
    <w:p w14:paraId="2C47D946" w14:textId="77777777" w:rsidR="00882EAB" w:rsidRDefault="002E46DB">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(potpis odgovorne osobe i</w:t>
      </w:r>
    </w:p>
    <w:p w14:paraId="5B671C62" w14:textId="77777777" w:rsidR="00882EAB" w:rsidRDefault="002E46DB">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pečat prijavitelja)</w:t>
      </w:r>
    </w:p>
    <w:p w14:paraId="1DB8C028" w14:textId="77777777" w:rsidR="00882EAB" w:rsidRDefault="002E46DB">
      <w:pPr>
        <w:tabs>
          <w:tab w:val="left" w:pos="1297"/>
        </w:tabs>
        <w:spacing w:after="0" w:line="240" w:lineRule="auto"/>
        <w:jc w:val="right"/>
        <w:rPr>
          <w:rFonts w:ascii="Arial" w:eastAsia="Times New Roman" w:hAnsi="Arial" w:cs="Arial"/>
          <w:sz w:val="24"/>
          <w:szCs w:val="24"/>
        </w:rPr>
      </w:pPr>
      <w:r>
        <w:rPr>
          <w:rFonts w:ascii="Arial" w:eastAsia="Times New Roman" w:hAnsi="Arial" w:cs="Arial"/>
          <w:sz w:val="24"/>
          <w:szCs w:val="24"/>
        </w:rPr>
        <w:tab/>
      </w:r>
    </w:p>
    <w:p w14:paraId="53B08F3A" w14:textId="77777777" w:rsidR="00882EAB" w:rsidRDefault="00882EAB">
      <w:pPr>
        <w:spacing w:after="0" w:line="240" w:lineRule="auto"/>
        <w:jc w:val="center"/>
        <w:rPr>
          <w:rFonts w:ascii="Arial" w:eastAsia="Times New Roman" w:hAnsi="Arial" w:cs="Arial"/>
          <w:b/>
          <w:sz w:val="24"/>
          <w:szCs w:val="24"/>
          <w:lang w:eastAsia="hr-HR"/>
        </w:rPr>
      </w:pPr>
    </w:p>
    <w:p w14:paraId="377395F6" w14:textId="77777777" w:rsidR="00882EAB" w:rsidRDefault="00882EAB">
      <w:pPr>
        <w:spacing w:after="0" w:line="240" w:lineRule="auto"/>
        <w:jc w:val="center"/>
        <w:rPr>
          <w:rFonts w:ascii="Arial" w:eastAsia="Times New Roman" w:hAnsi="Arial" w:cs="Arial"/>
          <w:b/>
          <w:sz w:val="24"/>
          <w:szCs w:val="24"/>
          <w:lang w:eastAsia="hr-HR"/>
        </w:rPr>
      </w:pPr>
    </w:p>
    <w:p w14:paraId="684CDBCD" w14:textId="77777777" w:rsidR="00882EAB" w:rsidRDefault="00882EAB">
      <w:pPr>
        <w:spacing w:after="0" w:line="240" w:lineRule="auto"/>
        <w:jc w:val="center"/>
        <w:rPr>
          <w:rFonts w:ascii="Arial" w:eastAsia="Times New Roman" w:hAnsi="Arial" w:cs="Arial"/>
          <w:b/>
          <w:sz w:val="24"/>
          <w:szCs w:val="24"/>
          <w:lang w:eastAsia="hr-HR"/>
        </w:rPr>
      </w:pPr>
    </w:p>
    <w:p w14:paraId="679934B7" w14:textId="77777777" w:rsidR="00882EAB" w:rsidRDefault="00882EAB">
      <w:pPr>
        <w:spacing w:after="0" w:line="240" w:lineRule="auto"/>
        <w:jc w:val="center"/>
        <w:rPr>
          <w:rFonts w:ascii="Arial" w:eastAsia="Times New Roman" w:hAnsi="Arial" w:cs="Arial"/>
          <w:b/>
          <w:sz w:val="24"/>
          <w:szCs w:val="24"/>
          <w:lang w:eastAsia="hr-HR"/>
        </w:rPr>
      </w:pPr>
    </w:p>
    <w:p w14:paraId="7B884A3C" w14:textId="77777777" w:rsidR="00882EAB" w:rsidRDefault="00882EAB">
      <w:pPr>
        <w:spacing w:after="0" w:line="240" w:lineRule="auto"/>
        <w:jc w:val="center"/>
        <w:rPr>
          <w:rFonts w:ascii="Arial" w:eastAsia="Times New Roman" w:hAnsi="Arial" w:cs="Arial"/>
          <w:b/>
          <w:sz w:val="24"/>
          <w:szCs w:val="24"/>
          <w:lang w:eastAsia="hr-HR"/>
        </w:rPr>
      </w:pPr>
    </w:p>
    <w:p w14:paraId="3694E65E" w14:textId="77777777" w:rsidR="00882EAB" w:rsidRDefault="00882EAB">
      <w:pPr>
        <w:spacing w:after="0" w:line="240" w:lineRule="auto"/>
        <w:jc w:val="center"/>
        <w:rPr>
          <w:rFonts w:ascii="Arial" w:eastAsia="Times New Roman" w:hAnsi="Arial" w:cs="Arial"/>
          <w:b/>
          <w:sz w:val="24"/>
          <w:szCs w:val="24"/>
          <w:lang w:eastAsia="hr-HR"/>
        </w:rPr>
      </w:pPr>
    </w:p>
    <w:p w14:paraId="095686AF" w14:textId="77777777" w:rsidR="00882EAB" w:rsidRDefault="00882EAB">
      <w:pPr>
        <w:spacing w:after="0" w:line="240" w:lineRule="auto"/>
        <w:jc w:val="center"/>
        <w:rPr>
          <w:rFonts w:ascii="Arial" w:eastAsia="Times New Roman" w:hAnsi="Arial" w:cs="Arial"/>
          <w:b/>
          <w:sz w:val="24"/>
          <w:szCs w:val="24"/>
          <w:lang w:eastAsia="hr-HR"/>
        </w:rPr>
      </w:pPr>
    </w:p>
    <w:p w14:paraId="57799594" w14:textId="77777777" w:rsidR="00882EAB" w:rsidRDefault="00882EAB">
      <w:pPr>
        <w:spacing w:after="0" w:line="240" w:lineRule="auto"/>
        <w:jc w:val="center"/>
        <w:rPr>
          <w:rFonts w:ascii="Arial" w:eastAsia="Times New Roman" w:hAnsi="Arial" w:cs="Arial"/>
          <w:b/>
          <w:sz w:val="24"/>
          <w:szCs w:val="24"/>
          <w:lang w:eastAsia="hr-HR"/>
        </w:rPr>
      </w:pPr>
    </w:p>
    <w:p w14:paraId="6E6C3CD5" w14:textId="77777777" w:rsidR="00882EAB" w:rsidRDefault="00882EAB">
      <w:pPr>
        <w:spacing w:after="0" w:line="240" w:lineRule="auto"/>
        <w:jc w:val="center"/>
        <w:rPr>
          <w:rFonts w:ascii="Arial" w:eastAsia="Times New Roman" w:hAnsi="Arial" w:cs="Arial"/>
          <w:b/>
          <w:sz w:val="24"/>
          <w:szCs w:val="24"/>
          <w:lang w:eastAsia="hr-HR"/>
        </w:rPr>
      </w:pPr>
    </w:p>
    <w:p w14:paraId="4966B110" w14:textId="77777777" w:rsidR="00882EAB" w:rsidRDefault="00882EAB">
      <w:pPr>
        <w:spacing w:after="0" w:line="240" w:lineRule="auto"/>
        <w:jc w:val="center"/>
        <w:rPr>
          <w:rFonts w:ascii="Arial" w:eastAsia="Times New Roman" w:hAnsi="Arial" w:cs="Arial"/>
          <w:b/>
          <w:sz w:val="24"/>
          <w:szCs w:val="24"/>
          <w:lang w:eastAsia="hr-HR"/>
        </w:rPr>
      </w:pPr>
    </w:p>
    <w:p w14:paraId="03A38C0E" w14:textId="77777777" w:rsidR="00882EAB" w:rsidRDefault="00882EAB">
      <w:pPr>
        <w:spacing w:after="0" w:line="240" w:lineRule="auto"/>
        <w:jc w:val="center"/>
        <w:rPr>
          <w:rFonts w:ascii="Arial" w:eastAsia="Times New Roman" w:hAnsi="Arial" w:cs="Arial"/>
          <w:b/>
          <w:sz w:val="24"/>
          <w:szCs w:val="24"/>
          <w:lang w:eastAsia="hr-HR"/>
        </w:rPr>
      </w:pPr>
    </w:p>
    <w:p w14:paraId="3440B560" w14:textId="77777777" w:rsidR="00882EAB" w:rsidRDefault="00882EAB">
      <w:pPr>
        <w:spacing w:after="0" w:line="240" w:lineRule="auto"/>
        <w:jc w:val="center"/>
        <w:rPr>
          <w:rFonts w:ascii="Arial" w:eastAsia="Times New Roman" w:hAnsi="Arial" w:cs="Arial"/>
          <w:b/>
          <w:sz w:val="24"/>
          <w:szCs w:val="24"/>
          <w:lang w:eastAsia="hr-HR"/>
        </w:rPr>
      </w:pPr>
    </w:p>
    <w:p w14:paraId="317AF7DF" w14:textId="77777777" w:rsidR="00882EAB" w:rsidRDefault="00882EAB">
      <w:pPr>
        <w:spacing w:after="0" w:line="240" w:lineRule="auto"/>
        <w:jc w:val="center"/>
        <w:rPr>
          <w:rFonts w:ascii="Arial" w:eastAsia="Times New Roman" w:hAnsi="Arial" w:cs="Arial"/>
          <w:b/>
          <w:sz w:val="24"/>
          <w:szCs w:val="24"/>
          <w:lang w:eastAsia="hr-HR"/>
        </w:rPr>
      </w:pPr>
    </w:p>
    <w:p w14:paraId="5583F13D" w14:textId="77777777" w:rsidR="00882EAB" w:rsidRDefault="002E46DB">
      <w:pPr>
        <w:pStyle w:val="Heading1"/>
      </w:pPr>
      <w:bookmarkStart w:id="44" w:name="_Toc164175812"/>
      <w:r>
        <w:lastRenderedPageBreak/>
        <w:t>Privitak 5.</w:t>
      </w:r>
      <w:bookmarkEnd w:id="44"/>
      <w:r>
        <w:t xml:space="preserve"> </w:t>
      </w:r>
    </w:p>
    <w:tbl>
      <w:tblPr>
        <w:tblW w:w="0" w:type="auto"/>
        <w:tblLayout w:type="fixed"/>
        <w:tblLook w:val="04A0" w:firstRow="1" w:lastRow="0" w:firstColumn="1" w:lastColumn="0" w:noHBand="0" w:noVBand="1"/>
      </w:tblPr>
      <w:tblGrid>
        <w:gridCol w:w="4786"/>
      </w:tblGrid>
      <w:tr w:rsidR="00882EAB" w14:paraId="145FB85D" w14:textId="77777777">
        <w:trPr>
          <w:trHeight w:val="738"/>
        </w:trPr>
        <w:tc>
          <w:tcPr>
            <w:tcW w:w="4786" w:type="dxa"/>
          </w:tcPr>
          <w:p w14:paraId="41CA9916" w14:textId="77777777" w:rsidR="00882EAB" w:rsidRDefault="002E46DB">
            <w:pPr>
              <w:tabs>
                <w:tab w:val="center" w:pos="4678"/>
                <w:tab w:val="right" w:pos="9072"/>
              </w:tabs>
              <w:spacing w:after="0" w:line="240" w:lineRule="auto"/>
              <w:ind w:right="-466"/>
              <w:jc w:val="center"/>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b/>
                <w:i/>
                <w:noProof/>
                <w:sz w:val="24"/>
                <w:szCs w:val="24"/>
                <w:lang w:val="en-US"/>
              </w:rPr>
              <w:drawing>
                <wp:inline distT="0" distB="0" distL="0" distR="0" wp14:anchorId="6607C4DD" wp14:editId="53183D0F">
                  <wp:extent cx="403860" cy="461010"/>
                  <wp:effectExtent l="0" t="0" r="0" b="0"/>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3860" cy="461010"/>
                          </a:xfrm>
                          <a:prstGeom prst="rect">
                            <a:avLst/>
                          </a:prstGeom>
                          <a:noFill/>
                          <a:ln>
                            <a:noFill/>
                          </a:ln>
                        </pic:spPr>
                      </pic:pic>
                    </a:graphicData>
                  </a:graphic>
                </wp:inline>
              </w:drawing>
            </w:r>
          </w:p>
        </w:tc>
      </w:tr>
      <w:tr w:rsidR="00882EAB" w14:paraId="58C4D8B8" w14:textId="77777777">
        <w:trPr>
          <w:trHeight w:val="277"/>
        </w:trPr>
        <w:tc>
          <w:tcPr>
            <w:tcW w:w="4786" w:type="dxa"/>
          </w:tcPr>
          <w:p w14:paraId="37307352"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lang w:val="en-US"/>
              </w:rPr>
            </w:pPr>
            <w:r>
              <w:rPr>
                <w:rFonts w:ascii="Arial" w:eastAsia="Times New Roman" w:hAnsi="Arial" w:cs="Arial"/>
                <w:noProof/>
                <w:sz w:val="24"/>
                <w:szCs w:val="24"/>
                <w:lang w:val="en-US"/>
              </w:rPr>
              <w:drawing>
                <wp:anchor distT="0" distB="0" distL="114300" distR="114300" simplePos="0" relativeHeight="251661312" behindDoc="0" locked="0" layoutInCell="1" allowOverlap="1" wp14:anchorId="63EB3C11" wp14:editId="526C4D4A">
                  <wp:simplePos x="0" y="0"/>
                  <wp:positionH relativeFrom="column">
                    <wp:posOffset>-257175</wp:posOffset>
                  </wp:positionH>
                  <wp:positionV relativeFrom="paragraph">
                    <wp:posOffset>2540</wp:posOffset>
                  </wp:positionV>
                  <wp:extent cx="292735" cy="358140"/>
                  <wp:effectExtent l="0" t="0" r="0" b="3810"/>
                  <wp:wrapNone/>
                  <wp:docPr id="3" name="Slika 10"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0" descr="grb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2735" cy="358140"/>
                          </a:xfrm>
                          <a:prstGeom prst="rect">
                            <a:avLst/>
                          </a:prstGeom>
                          <a:noFill/>
                        </pic:spPr>
                      </pic:pic>
                    </a:graphicData>
                  </a:graphic>
                </wp:anchor>
              </w:drawing>
            </w:r>
            <w:r>
              <w:rPr>
                <w:rFonts w:ascii="Arial" w:eastAsia="Times New Roman" w:hAnsi="Arial" w:cs="Arial"/>
                <w:b/>
                <w:sz w:val="24"/>
                <w:szCs w:val="24"/>
                <w:lang w:val="en-US"/>
              </w:rPr>
              <w:t>REPUBLIKA HRVATSKA</w:t>
            </w:r>
          </w:p>
        </w:tc>
      </w:tr>
      <w:tr w:rsidR="00882EAB" w14:paraId="290BC66B" w14:textId="77777777">
        <w:trPr>
          <w:trHeight w:val="277"/>
        </w:trPr>
        <w:tc>
          <w:tcPr>
            <w:tcW w:w="4786" w:type="dxa"/>
          </w:tcPr>
          <w:p w14:paraId="12BAF312" w14:textId="77777777" w:rsidR="00882EAB" w:rsidRDefault="002E46DB">
            <w:pPr>
              <w:tabs>
                <w:tab w:val="left" w:pos="195"/>
                <w:tab w:val="center" w:pos="2106"/>
                <w:tab w:val="center" w:pos="4678"/>
                <w:tab w:val="right" w:pos="9072"/>
              </w:tabs>
              <w:spacing w:after="0" w:line="240" w:lineRule="auto"/>
              <w:ind w:right="-466"/>
              <w:jc w:val="both"/>
              <w:rPr>
                <w:rFonts w:ascii="Arial" w:eastAsia="Times New Roman" w:hAnsi="Arial" w:cs="Arial"/>
                <w:b/>
                <w:bCs/>
                <w:sz w:val="24"/>
                <w:szCs w:val="24"/>
                <w:lang w:val="en-US"/>
              </w:rPr>
            </w:pPr>
            <w:r>
              <w:rPr>
                <w:rFonts w:ascii="Arial" w:eastAsia="Times New Roman" w:hAnsi="Arial" w:cs="Arial"/>
                <w:b/>
                <w:bCs/>
                <w:sz w:val="24"/>
                <w:szCs w:val="24"/>
                <w:lang w:val="en-US"/>
              </w:rPr>
              <w:tab/>
            </w:r>
            <w:r>
              <w:rPr>
                <w:rFonts w:ascii="Arial" w:eastAsia="Times New Roman" w:hAnsi="Arial" w:cs="Arial"/>
                <w:b/>
                <w:bCs/>
                <w:sz w:val="24"/>
                <w:szCs w:val="24"/>
                <w:lang w:val="en-US"/>
              </w:rPr>
              <w:tab/>
              <w:t>PRIMORSKO-GORANSKA ŽUPANIJA</w:t>
            </w:r>
          </w:p>
        </w:tc>
      </w:tr>
      <w:tr w:rsidR="00882EAB" w14:paraId="6AECF16A" w14:textId="77777777">
        <w:trPr>
          <w:trHeight w:val="569"/>
        </w:trPr>
        <w:tc>
          <w:tcPr>
            <w:tcW w:w="4786" w:type="dxa"/>
          </w:tcPr>
          <w:p w14:paraId="43C7B849"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b/>
                <w:sz w:val="24"/>
                <w:szCs w:val="24"/>
              </w:rPr>
              <w:t xml:space="preserve">Upravni odjel za turizam, </w:t>
            </w:r>
          </w:p>
          <w:p w14:paraId="5FF591F3" w14:textId="77777777" w:rsidR="00882EAB" w:rsidRDefault="002E46DB">
            <w:pPr>
              <w:tabs>
                <w:tab w:val="center" w:pos="4678"/>
                <w:tab w:val="right" w:pos="9072"/>
              </w:tabs>
              <w:spacing w:after="0" w:line="240" w:lineRule="auto"/>
              <w:ind w:right="-466"/>
              <w:jc w:val="center"/>
              <w:rPr>
                <w:rFonts w:ascii="Arial" w:eastAsia="Times New Roman" w:hAnsi="Arial" w:cs="Arial"/>
                <w:b/>
                <w:sz w:val="24"/>
                <w:szCs w:val="24"/>
              </w:rPr>
            </w:pPr>
            <w:r>
              <w:rPr>
                <w:rFonts w:ascii="Arial" w:eastAsia="Times New Roman" w:hAnsi="Arial" w:cs="Arial"/>
                <w:b/>
                <w:sz w:val="24"/>
                <w:szCs w:val="24"/>
              </w:rPr>
              <w:t>poduzetništvo i ruralni razvoj</w:t>
            </w:r>
          </w:p>
        </w:tc>
      </w:tr>
    </w:tbl>
    <w:p w14:paraId="1EF65D0E" w14:textId="77777777" w:rsidR="00882EAB" w:rsidRDefault="00882EAB">
      <w:pPr>
        <w:spacing w:after="0" w:line="240" w:lineRule="auto"/>
        <w:jc w:val="center"/>
        <w:rPr>
          <w:rFonts w:ascii="Arial" w:eastAsia="Times New Roman" w:hAnsi="Arial" w:cs="Arial"/>
          <w:b/>
          <w:sz w:val="24"/>
          <w:szCs w:val="24"/>
        </w:rPr>
      </w:pPr>
    </w:p>
    <w:p w14:paraId="6C5CAB23" w14:textId="77777777" w:rsidR="00882EAB" w:rsidRDefault="002E46DB">
      <w:pPr>
        <w:pStyle w:val="Heading1"/>
        <w:jc w:val="center"/>
      </w:pPr>
      <w:bookmarkStart w:id="45" w:name="_Toc164175813"/>
      <w:r>
        <w:t>OBRAZAC ZA OCJENU KVALITETE PROGRAMA/PROJEKATA</w:t>
      </w:r>
      <w:bookmarkEnd w:id="45"/>
    </w:p>
    <w:p w14:paraId="3A1E61BD" w14:textId="77777777" w:rsidR="00882EAB" w:rsidRDefault="00882EAB">
      <w:pPr>
        <w:spacing w:after="0" w:line="240" w:lineRule="auto"/>
        <w:rPr>
          <w:rFonts w:ascii="Arial" w:eastAsia="Times New Roman" w:hAnsi="Arial" w:cs="Arial"/>
          <w:sz w:val="20"/>
          <w:szCs w:val="20"/>
        </w:rPr>
      </w:pPr>
    </w:p>
    <w:p w14:paraId="3A986B99"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NAZIV PROGRAMA/</w:t>
      </w:r>
      <w:r>
        <w:rPr>
          <w:lang w:val="de-DE"/>
        </w:rPr>
        <w:t xml:space="preserve"> </w:t>
      </w:r>
      <w:r>
        <w:rPr>
          <w:rFonts w:ascii="Arial" w:eastAsia="Times New Roman" w:hAnsi="Arial" w:cs="Arial"/>
          <w:b/>
          <w:sz w:val="20"/>
          <w:szCs w:val="20"/>
        </w:rPr>
        <w:t xml:space="preserve">PROJEKTA: </w:t>
      </w:r>
      <w:r>
        <w:rPr>
          <w:rFonts w:ascii="Arial" w:eastAsia="Times New Roman" w:hAnsi="Arial" w:cs="Arial"/>
          <w:sz w:val="20"/>
          <w:szCs w:val="20"/>
        </w:rPr>
        <w:t>_____________________________________________________</w:t>
      </w:r>
    </w:p>
    <w:p w14:paraId="0464A18E" w14:textId="77777777" w:rsidR="00882EAB" w:rsidRDefault="00882EAB">
      <w:pPr>
        <w:spacing w:after="0" w:line="240" w:lineRule="auto"/>
        <w:rPr>
          <w:rFonts w:ascii="Arial" w:eastAsia="Times New Roman" w:hAnsi="Arial" w:cs="Arial"/>
          <w:sz w:val="20"/>
          <w:szCs w:val="20"/>
        </w:rPr>
      </w:pPr>
    </w:p>
    <w:p w14:paraId="23967751"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w:t>
      </w:r>
    </w:p>
    <w:p w14:paraId="5E6C10C7" w14:textId="77777777" w:rsidR="00882EAB" w:rsidRDefault="00882EAB">
      <w:pPr>
        <w:spacing w:after="0" w:line="240" w:lineRule="auto"/>
        <w:rPr>
          <w:rFonts w:ascii="Arial" w:eastAsia="Times New Roman" w:hAnsi="Arial" w:cs="Arial"/>
          <w:b/>
          <w:sz w:val="20"/>
          <w:szCs w:val="20"/>
        </w:rPr>
      </w:pPr>
    </w:p>
    <w:p w14:paraId="72CC7E87"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b/>
          <w:sz w:val="20"/>
          <w:szCs w:val="20"/>
        </w:rPr>
        <w:t xml:space="preserve">NAZIV PRIJAVITELJA:  </w:t>
      </w:r>
      <w:r>
        <w:rPr>
          <w:rFonts w:ascii="Arial" w:eastAsia="Times New Roman" w:hAnsi="Arial" w:cs="Arial"/>
          <w:sz w:val="20"/>
          <w:szCs w:val="20"/>
        </w:rPr>
        <w:t>_____________________________________________________________</w:t>
      </w:r>
    </w:p>
    <w:p w14:paraId="2A1EF1E3" w14:textId="77777777" w:rsidR="00882EAB" w:rsidRDefault="00882EAB">
      <w:pPr>
        <w:spacing w:after="0" w:line="240" w:lineRule="auto"/>
        <w:rPr>
          <w:rFonts w:ascii="Arial" w:eastAsia="Times New Roman" w:hAnsi="Arial" w:cs="Arial"/>
          <w:sz w:val="20"/>
          <w:szCs w:val="20"/>
        </w:rPr>
      </w:pPr>
    </w:p>
    <w:p w14:paraId="00325A39" w14:textId="77777777" w:rsidR="00882EAB" w:rsidRDefault="002E46DB">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w:t>
      </w:r>
    </w:p>
    <w:p w14:paraId="26BBFE7F" w14:textId="77777777" w:rsidR="00882EAB" w:rsidRDefault="00882EAB">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882EAB" w14:paraId="0996688F" w14:textId="77777777">
        <w:trPr>
          <w:trHeight w:val="454"/>
        </w:trPr>
        <w:tc>
          <w:tcPr>
            <w:tcW w:w="7196" w:type="dxa"/>
            <w:shd w:val="clear" w:color="auto" w:fill="D9D9D9"/>
            <w:vAlign w:val="center"/>
          </w:tcPr>
          <w:p w14:paraId="151F140D" w14:textId="77777777" w:rsidR="00882EAB" w:rsidRDefault="002E46DB">
            <w:pPr>
              <w:spacing w:after="0" w:line="240" w:lineRule="auto"/>
              <w:jc w:val="center"/>
              <w:rPr>
                <w:rFonts w:ascii="Arial" w:eastAsia="Times New Roman" w:hAnsi="Arial" w:cs="Arial"/>
                <w:b/>
                <w:sz w:val="20"/>
                <w:szCs w:val="20"/>
              </w:rPr>
            </w:pPr>
            <w:r>
              <w:rPr>
                <w:rFonts w:ascii="Arial" w:eastAsia="Times New Roman" w:hAnsi="Arial" w:cs="Arial"/>
                <w:b/>
                <w:sz w:val="20"/>
                <w:szCs w:val="20"/>
              </w:rPr>
              <w:t>KRITERIJI ZA OCJENU</w:t>
            </w:r>
          </w:p>
        </w:tc>
        <w:tc>
          <w:tcPr>
            <w:tcW w:w="1984" w:type="dxa"/>
            <w:shd w:val="clear" w:color="auto" w:fill="D9D9D9"/>
            <w:vAlign w:val="center"/>
          </w:tcPr>
          <w:p w14:paraId="6450E447" w14:textId="77777777" w:rsidR="00882EAB" w:rsidRDefault="002E46DB">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BODOVI </w:t>
            </w:r>
          </w:p>
          <w:p w14:paraId="0E52626B" w14:textId="77777777" w:rsidR="00882EAB" w:rsidRDefault="00882EAB">
            <w:pPr>
              <w:spacing w:after="0" w:line="240" w:lineRule="auto"/>
              <w:jc w:val="center"/>
              <w:rPr>
                <w:rFonts w:ascii="Arial" w:eastAsia="Times New Roman" w:hAnsi="Arial" w:cs="Arial"/>
                <w:b/>
                <w:sz w:val="20"/>
                <w:szCs w:val="20"/>
              </w:rPr>
            </w:pPr>
          </w:p>
        </w:tc>
      </w:tr>
      <w:tr w:rsidR="00882EAB" w14:paraId="0B1B0B07" w14:textId="77777777">
        <w:trPr>
          <w:trHeight w:val="454"/>
        </w:trPr>
        <w:tc>
          <w:tcPr>
            <w:tcW w:w="7196" w:type="dxa"/>
            <w:shd w:val="clear" w:color="auto" w:fill="auto"/>
          </w:tcPr>
          <w:p w14:paraId="6A35E693"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usmjerenost programa/projekta na neposrednu društvenu korist i stvarnim potrebama u zajednici u kojoj se provodi</w:t>
            </w:r>
          </w:p>
          <w:p w14:paraId="30DB912F"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rPr>
              <w:t>bodovi 5, 10, 15, 20, 25 ili 30, pri čemu je 5 najniža, a 30 najveća ocjena</w:t>
            </w:r>
          </w:p>
        </w:tc>
        <w:tc>
          <w:tcPr>
            <w:tcW w:w="1984" w:type="dxa"/>
            <w:shd w:val="clear" w:color="auto" w:fill="auto"/>
          </w:tcPr>
          <w:p w14:paraId="725D949C" w14:textId="77777777" w:rsidR="00882EAB" w:rsidRDefault="00882EAB">
            <w:pPr>
              <w:spacing w:after="0" w:line="240" w:lineRule="auto"/>
              <w:rPr>
                <w:rFonts w:ascii="Arial" w:eastAsia="Times New Roman" w:hAnsi="Arial" w:cs="Arial"/>
                <w:sz w:val="20"/>
                <w:szCs w:val="20"/>
              </w:rPr>
            </w:pPr>
          </w:p>
        </w:tc>
      </w:tr>
      <w:tr w:rsidR="00882EAB" w14:paraId="4129EBAD" w14:textId="77777777">
        <w:trPr>
          <w:trHeight w:val="454"/>
        </w:trPr>
        <w:tc>
          <w:tcPr>
            <w:tcW w:w="7196" w:type="dxa"/>
            <w:shd w:val="clear" w:color="auto" w:fill="auto"/>
          </w:tcPr>
          <w:p w14:paraId="2782C3D1"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jasno definiran i realno dostižan cilj programa/projekta</w:t>
            </w:r>
          </w:p>
          <w:p w14:paraId="5E9EEC36"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11D8B1CE" w14:textId="77777777" w:rsidR="00882EAB" w:rsidRDefault="00882EAB">
            <w:pPr>
              <w:spacing w:after="0" w:line="240" w:lineRule="auto"/>
              <w:rPr>
                <w:rFonts w:ascii="Arial" w:eastAsia="Times New Roman" w:hAnsi="Arial" w:cs="Arial"/>
                <w:sz w:val="20"/>
                <w:szCs w:val="20"/>
              </w:rPr>
            </w:pPr>
          </w:p>
        </w:tc>
      </w:tr>
      <w:tr w:rsidR="00882EAB" w14:paraId="0407AD49" w14:textId="77777777">
        <w:trPr>
          <w:trHeight w:val="454"/>
        </w:trPr>
        <w:tc>
          <w:tcPr>
            <w:tcW w:w="7196" w:type="dxa"/>
            <w:shd w:val="clear" w:color="auto" w:fill="auto"/>
          </w:tcPr>
          <w:p w14:paraId="00431C66"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jasno definirani korisnici programa/projekta</w:t>
            </w:r>
          </w:p>
          <w:p w14:paraId="29A532A6"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4194C99F" w14:textId="77777777" w:rsidR="00882EAB" w:rsidRDefault="00882EAB">
            <w:pPr>
              <w:spacing w:after="0" w:line="240" w:lineRule="auto"/>
              <w:rPr>
                <w:rFonts w:ascii="Arial" w:eastAsia="Times New Roman" w:hAnsi="Arial" w:cs="Arial"/>
                <w:sz w:val="20"/>
                <w:szCs w:val="20"/>
              </w:rPr>
            </w:pPr>
          </w:p>
        </w:tc>
      </w:tr>
      <w:tr w:rsidR="00882EAB" w14:paraId="3D1D593A" w14:textId="77777777">
        <w:trPr>
          <w:trHeight w:val="454"/>
        </w:trPr>
        <w:tc>
          <w:tcPr>
            <w:tcW w:w="7196" w:type="dxa"/>
            <w:shd w:val="clear" w:color="auto" w:fill="auto"/>
          </w:tcPr>
          <w:p w14:paraId="358F78CD"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jasno određena vremenska dinamika i mjesto provedbe programa/projekta</w:t>
            </w:r>
          </w:p>
          <w:p w14:paraId="5C1A1B8D"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709FCA35" w14:textId="77777777" w:rsidR="00882EAB" w:rsidRDefault="00882EAB">
            <w:pPr>
              <w:spacing w:after="0" w:line="240" w:lineRule="auto"/>
              <w:rPr>
                <w:rFonts w:ascii="Arial" w:eastAsia="Times New Roman" w:hAnsi="Arial" w:cs="Arial"/>
                <w:sz w:val="20"/>
                <w:szCs w:val="20"/>
              </w:rPr>
            </w:pPr>
          </w:p>
        </w:tc>
      </w:tr>
      <w:tr w:rsidR="00882EAB" w14:paraId="715A4BA1" w14:textId="77777777">
        <w:trPr>
          <w:trHeight w:val="454"/>
        </w:trPr>
        <w:tc>
          <w:tcPr>
            <w:tcW w:w="7196" w:type="dxa"/>
            <w:shd w:val="clear" w:color="auto" w:fill="auto"/>
          </w:tcPr>
          <w:p w14:paraId="29F4D738"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realan odnos troškova i planiranih aktivnosti programa/projekta</w:t>
            </w:r>
          </w:p>
          <w:p w14:paraId="30F14E52"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34566480" w14:textId="77777777" w:rsidR="00882EAB" w:rsidRDefault="00882EAB">
            <w:pPr>
              <w:spacing w:after="0" w:line="240" w:lineRule="auto"/>
              <w:rPr>
                <w:rFonts w:ascii="Arial" w:eastAsia="Times New Roman" w:hAnsi="Arial" w:cs="Arial"/>
                <w:sz w:val="20"/>
                <w:szCs w:val="20"/>
              </w:rPr>
            </w:pPr>
          </w:p>
        </w:tc>
      </w:tr>
      <w:tr w:rsidR="00882EAB" w14:paraId="0CCB8155" w14:textId="77777777">
        <w:trPr>
          <w:trHeight w:val="454"/>
        </w:trPr>
        <w:tc>
          <w:tcPr>
            <w:tcW w:w="7196" w:type="dxa"/>
            <w:shd w:val="clear" w:color="auto" w:fill="auto"/>
          </w:tcPr>
          <w:p w14:paraId="3014441E"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kadrovska sposobnost prijavitelja za provedbu programa/projekta</w:t>
            </w:r>
          </w:p>
          <w:p w14:paraId="14860AA4"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755303F3" w14:textId="77777777" w:rsidR="00882EAB" w:rsidRDefault="00882EAB">
            <w:pPr>
              <w:spacing w:after="0" w:line="240" w:lineRule="auto"/>
              <w:rPr>
                <w:rFonts w:ascii="Arial" w:eastAsia="Times New Roman" w:hAnsi="Arial" w:cs="Arial"/>
                <w:sz w:val="20"/>
                <w:szCs w:val="20"/>
              </w:rPr>
            </w:pPr>
          </w:p>
        </w:tc>
      </w:tr>
      <w:tr w:rsidR="00882EAB" w14:paraId="5E7C2294" w14:textId="77777777">
        <w:trPr>
          <w:trHeight w:val="454"/>
        </w:trPr>
        <w:tc>
          <w:tcPr>
            <w:tcW w:w="7196" w:type="dxa"/>
            <w:shd w:val="clear" w:color="auto" w:fill="auto"/>
          </w:tcPr>
          <w:p w14:paraId="762D5DB0"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osigurano sufinanciranje programa/projekta iz drugih izvora</w:t>
            </w:r>
          </w:p>
          <w:p w14:paraId="4570118A"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775DA47C" w14:textId="77777777" w:rsidR="00882EAB" w:rsidRDefault="00882EAB">
            <w:pPr>
              <w:spacing w:after="0" w:line="240" w:lineRule="auto"/>
              <w:rPr>
                <w:rFonts w:ascii="Arial" w:eastAsia="Times New Roman" w:hAnsi="Arial" w:cs="Arial"/>
                <w:sz w:val="20"/>
                <w:szCs w:val="20"/>
              </w:rPr>
            </w:pPr>
          </w:p>
        </w:tc>
      </w:tr>
      <w:tr w:rsidR="00882EAB" w14:paraId="38F87C83" w14:textId="77777777">
        <w:trPr>
          <w:trHeight w:val="454"/>
        </w:trPr>
        <w:tc>
          <w:tcPr>
            <w:tcW w:w="7196" w:type="dxa"/>
            <w:shd w:val="clear" w:color="auto" w:fill="auto"/>
          </w:tcPr>
          <w:p w14:paraId="5B477995" w14:textId="77777777" w:rsidR="00882EAB" w:rsidRDefault="002E46DB">
            <w:pPr>
              <w:numPr>
                <w:ilvl w:val="0"/>
                <w:numId w:val="13"/>
              </w:numPr>
              <w:tabs>
                <w:tab w:val="left" w:pos="1110"/>
              </w:tabs>
              <w:spacing w:after="0" w:line="240" w:lineRule="auto"/>
              <w:jc w:val="both"/>
              <w:rPr>
                <w:rFonts w:ascii="Arial" w:eastAsia="Times New Roman" w:hAnsi="Arial" w:cs="Arial"/>
                <w:sz w:val="20"/>
                <w:szCs w:val="20"/>
                <w:lang w:eastAsia="hr-HR"/>
              </w:rPr>
            </w:pPr>
            <w:r>
              <w:rPr>
                <w:rFonts w:ascii="Arial" w:eastAsia="Times New Roman" w:hAnsi="Arial" w:cs="Arial"/>
                <w:lang w:eastAsia="hr-HR"/>
              </w:rPr>
              <w:t>dosadašnji rezultati i iskustvo prijavitelja u provođenju sličnih programa/projekata</w:t>
            </w:r>
          </w:p>
          <w:p w14:paraId="60101F98" w14:textId="77777777" w:rsidR="00882EAB" w:rsidRDefault="002E46DB">
            <w:pPr>
              <w:tabs>
                <w:tab w:val="left" w:pos="1110"/>
              </w:tabs>
              <w:spacing w:after="0" w:line="240" w:lineRule="auto"/>
              <w:ind w:left="720"/>
              <w:jc w:val="both"/>
              <w:rPr>
                <w:rFonts w:ascii="Arial" w:eastAsia="Times New Roman" w:hAnsi="Arial" w:cs="Arial"/>
                <w:sz w:val="20"/>
                <w:szCs w:val="20"/>
                <w:lang w:eastAsia="hr-HR"/>
              </w:rPr>
            </w:pPr>
            <w:r>
              <w:rPr>
                <w:rFonts w:ascii="Arial" w:hAnsi="Arial" w:cs="Arial"/>
                <w:sz w:val="18"/>
                <w:szCs w:val="18"/>
                <w:lang w:val="en-US"/>
              </w:rPr>
              <w:t>bodovi od 1 do 10, pri čemu je 1 najniža, a 10 najviša ocjena</w:t>
            </w:r>
          </w:p>
        </w:tc>
        <w:tc>
          <w:tcPr>
            <w:tcW w:w="1984" w:type="dxa"/>
            <w:shd w:val="clear" w:color="auto" w:fill="auto"/>
          </w:tcPr>
          <w:p w14:paraId="6598FB95" w14:textId="77777777" w:rsidR="00882EAB" w:rsidRDefault="00882EAB">
            <w:pPr>
              <w:spacing w:after="0" w:line="240" w:lineRule="auto"/>
              <w:rPr>
                <w:rFonts w:ascii="Arial" w:eastAsia="Times New Roman" w:hAnsi="Arial" w:cs="Arial"/>
                <w:sz w:val="20"/>
                <w:szCs w:val="20"/>
              </w:rPr>
            </w:pPr>
          </w:p>
        </w:tc>
      </w:tr>
    </w:tbl>
    <w:p w14:paraId="2FCD9152" w14:textId="77777777" w:rsidR="00882EAB" w:rsidRDefault="00882EAB">
      <w:pPr>
        <w:spacing w:after="0" w:line="240" w:lineRule="auto"/>
        <w:rPr>
          <w:rFonts w:ascii="Arial" w:eastAsia="Times New Roman" w:hAnsi="Arial" w:cs="Arial"/>
          <w:sz w:val="20"/>
          <w:szCs w:val="20"/>
        </w:rPr>
      </w:pPr>
    </w:p>
    <w:p w14:paraId="7C4CC78F" w14:textId="77777777" w:rsidR="00882EAB" w:rsidRDefault="00882EAB">
      <w:pPr>
        <w:spacing w:after="0" w:line="240" w:lineRule="auto"/>
        <w:rPr>
          <w:rFonts w:ascii="Arial" w:eastAsia="Times New Roman" w:hAnsi="Arial" w:cs="Arial"/>
          <w:sz w:val="20"/>
          <w:szCs w:val="20"/>
        </w:rPr>
      </w:pPr>
    </w:p>
    <w:p w14:paraId="2890B1CF"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BROJ UKUPNO OSTVARENIH BODOVA: ___________</w:t>
      </w:r>
    </w:p>
    <w:p w14:paraId="52022B97" w14:textId="77777777" w:rsidR="00882EAB" w:rsidRDefault="00882EAB">
      <w:pPr>
        <w:spacing w:after="0" w:line="240" w:lineRule="auto"/>
        <w:rPr>
          <w:rFonts w:ascii="Arial" w:eastAsia="Times New Roman" w:hAnsi="Arial" w:cs="Arial"/>
          <w:sz w:val="20"/>
          <w:szCs w:val="20"/>
        </w:rPr>
      </w:pPr>
    </w:p>
    <w:p w14:paraId="384F0E15" w14:textId="77777777" w:rsidR="00882EAB" w:rsidRDefault="002E46D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POVJERENSTVO PREDLAŽE: </w:t>
      </w:r>
    </w:p>
    <w:p w14:paraId="4BDC0762" w14:textId="77777777" w:rsidR="00882EAB" w:rsidRDefault="00882EAB">
      <w:pPr>
        <w:spacing w:after="0" w:line="240" w:lineRule="auto"/>
        <w:rPr>
          <w:rFonts w:ascii="Arial" w:eastAsia="Times New Roman" w:hAnsi="Arial" w:cs="Arial"/>
          <w:b/>
          <w:sz w:val="20"/>
          <w:szCs w:val="20"/>
        </w:rPr>
      </w:pPr>
    </w:p>
    <w:p w14:paraId="53140694" w14:textId="77777777" w:rsidR="00882EAB" w:rsidRDefault="002E46DB">
      <w:pPr>
        <w:numPr>
          <w:ilvl w:val="0"/>
          <w:numId w:val="14"/>
        </w:numPr>
        <w:spacing w:after="0" w:line="240" w:lineRule="auto"/>
        <w:ind w:left="426" w:hanging="426"/>
        <w:rPr>
          <w:rFonts w:ascii="Arial" w:eastAsia="Times New Roman" w:hAnsi="Arial" w:cs="Arial"/>
          <w:b/>
          <w:sz w:val="20"/>
          <w:szCs w:val="20"/>
        </w:rPr>
      </w:pPr>
      <w:r>
        <w:rPr>
          <w:rFonts w:ascii="Arial" w:eastAsia="Times New Roman" w:hAnsi="Arial" w:cs="Arial"/>
          <w:b/>
          <w:sz w:val="20"/>
          <w:szCs w:val="20"/>
        </w:rPr>
        <w:t>Ne financirati p</w:t>
      </w:r>
      <w:r w:rsidR="00B55F5B">
        <w:rPr>
          <w:rFonts w:ascii="Arial" w:eastAsia="Times New Roman" w:hAnsi="Arial" w:cs="Arial"/>
          <w:b/>
          <w:sz w:val="20"/>
          <w:szCs w:val="20"/>
        </w:rPr>
        <w:t>redloženi program/projekt u 2025</w:t>
      </w:r>
      <w:r>
        <w:rPr>
          <w:rFonts w:ascii="Arial" w:eastAsia="Times New Roman" w:hAnsi="Arial" w:cs="Arial"/>
          <w:b/>
          <w:sz w:val="20"/>
          <w:szCs w:val="20"/>
        </w:rPr>
        <w:t>.</w:t>
      </w:r>
    </w:p>
    <w:p w14:paraId="424D3CA6" w14:textId="77777777" w:rsidR="00882EAB" w:rsidRDefault="00882EAB">
      <w:pPr>
        <w:spacing w:after="0" w:line="240" w:lineRule="auto"/>
        <w:rPr>
          <w:rFonts w:ascii="Arial" w:eastAsia="Times New Roman" w:hAnsi="Arial" w:cs="Arial"/>
          <w:b/>
          <w:sz w:val="20"/>
          <w:szCs w:val="20"/>
        </w:rPr>
      </w:pPr>
    </w:p>
    <w:p w14:paraId="281C80D3" w14:textId="77777777" w:rsidR="00882EAB" w:rsidRDefault="002E46DB">
      <w:pPr>
        <w:numPr>
          <w:ilvl w:val="0"/>
          <w:numId w:val="14"/>
        </w:numPr>
        <w:spacing w:after="0" w:line="240" w:lineRule="auto"/>
        <w:ind w:left="426" w:hanging="426"/>
        <w:rPr>
          <w:rFonts w:ascii="Arial" w:eastAsia="Times New Roman" w:hAnsi="Arial" w:cs="Arial"/>
          <w:b/>
          <w:sz w:val="20"/>
          <w:szCs w:val="20"/>
        </w:rPr>
      </w:pPr>
      <w:r>
        <w:rPr>
          <w:rFonts w:ascii="Arial" w:eastAsia="Times New Roman" w:hAnsi="Arial" w:cs="Arial"/>
          <w:b/>
          <w:sz w:val="20"/>
          <w:szCs w:val="20"/>
        </w:rPr>
        <w:t>Financirati p</w:t>
      </w:r>
      <w:r w:rsidR="00B55F5B">
        <w:rPr>
          <w:rFonts w:ascii="Arial" w:eastAsia="Times New Roman" w:hAnsi="Arial" w:cs="Arial"/>
          <w:b/>
          <w:sz w:val="20"/>
          <w:szCs w:val="20"/>
        </w:rPr>
        <w:t>redloženi program/projekt u 2025</w:t>
      </w:r>
      <w:r>
        <w:rPr>
          <w:rFonts w:ascii="Arial" w:eastAsia="Times New Roman" w:hAnsi="Arial" w:cs="Arial"/>
          <w:b/>
          <w:sz w:val="20"/>
          <w:szCs w:val="20"/>
        </w:rPr>
        <w:t>. u iznosu od ____________ EUR</w:t>
      </w:r>
    </w:p>
    <w:p w14:paraId="6886F44B" w14:textId="77777777" w:rsidR="00882EAB" w:rsidRDefault="00882EAB">
      <w:pPr>
        <w:spacing w:after="0" w:line="240" w:lineRule="auto"/>
        <w:rPr>
          <w:rFonts w:ascii="Arial" w:eastAsia="Times New Roman" w:hAnsi="Arial" w:cs="Arial"/>
          <w:b/>
          <w:sz w:val="20"/>
          <w:szCs w:val="20"/>
        </w:rPr>
      </w:pPr>
    </w:p>
    <w:p w14:paraId="1C56D2B1" w14:textId="77777777" w:rsidR="00882EAB" w:rsidRDefault="002E46DB">
      <w:pPr>
        <w:spacing w:after="0" w:line="240" w:lineRule="auto"/>
        <w:jc w:val="right"/>
        <w:rPr>
          <w:rFonts w:ascii="Arial" w:eastAsia="Times New Roman" w:hAnsi="Arial" w:cs="Arial"/>
          <w:b/>
          <w:sz w:val="20"/>
          <w:szCs w:val="20"/>
        </w:rPr>
      </w:pPr>
      <w:r>
        <w:rPr>
          <w:rFonts w:ascii="Arial" w:eastAsia="Times New Roman" w:hAnsi="Arial" w:cs="Arial"/>
          <w:b/>
          <w:sz w:val="20"/>
          <w:szCs w:val="20"/>
        </w:rPr>
        <w:t>Povjerenstvo:</w:t>
      </w:r>
    </w:p>
    <w:p w14:paraId="49DD83ED" w14:textId="77777777" w:rsidR="00882EAB" w:rsidRDefault="002E46DB">
      <w:pPr>
        <w:spacing w:after="0" w:line="240" w:lineRule="auto"/>
        <w:ind w:left="2124"/>
        <w:jc w:val="right"/>
        <w:rPr>
          <w:rFonts w:ascii="Arial" w:eastAsia="Times New Roman" w:hAnsi="Arial" w:cs="Arial"/>
          <w:b/>
          <w:sz w:val="20"/>
          <w:szCs w:val="20"/>
        </w:rPr>
      </w:pPr>
      <w:r>
        <w:rPr>
          <w:rFonts w:ascii="Arial" w:eastAsia="Times New Roman" w:hAnsi="Arial" w:cs="Arial"/>
          <w:b/>
          <w:sz w:val="20"/>
          <w:szCs w:val="20"/>
        </w:rPr>
        <w:t>____________________</w:t>
      </w:r>
    </w:p>
    <w:p w14:paraId="521AFAB5" w14:textId="77777777" w:rsidR="00882EAB" w:rsidRDefault="00882EAB">
      <w:pPr>
        <w:spacing w:after="0" w:line="240" w:lineRule="auto"/>
        <w:ind w:left="2124"/>
        <w:jc w:val="right"/>
        <w:rPr>
          <w:rFonts w:ascii="Arial" w:eastAsia="Times New Roman" w:hAnsi="Arial" w:cs="Arial"/>
          <w:b/>
          <w:sz w:val="20"/>
          <w:szCs w:val="20"/>
        </w:rPr>
      </w:pPr>
    </w:p>
    <w:p w14:paraId="7010C2E6" w14:textId="77777777" w:rsidR="00882EAB" w:rsidRDefault="002E46DB">
      <w:pPr>
        <w:spacing w:after="0" w:line="240" w:lineRule="auto"/>
        <w:ind w:left="2124"/>
        <w:jc w:val="right"/>
        <w:rPr>
          <w:rFonts w:ascii="Arial" w:eastAsia="Times New Roman" w:hAnsi="Arial" w:cs="Arial"/>
          <w:b/>
          <w:sz w:val="20"/>
          <w:szCs w:val="20"/>
        </w:rPr>
      </w:pPr>
      <w:r>
        <w:rPr>
          <w:rFonts w:ascii="Arial" w:eastAsia="Times New Roman" w:hAnsi="Arial" w:cs="Arial"/>
          <w:b/>
          <w:sz w:val="20"/>
          <w:szCs w:val="20"/>
        </w:rPr>
        <w:t xml:space="preserve"> ____________________ </w:t>
      </w:r>
    </w:p>
    <w:p w14:paraId="4E11E6E4" w14:textId="77777777" w:rsidR="00882EAB" w:rsidRDefault="00882EAB">
      <w:pPr>
        <w:spacing w:after="0" w:line="240" w:lineRule="auto"/>
        <w:ind w:left="2124"/>
        <w:jc w:val="right"/>
        <w:rPr>
          <w:rFonts w:ascii="Arial" w:eastAsia="Times New Roman" w:hAnsi="Arial" w:cs="Arial"/>
          <w:b/>
          <w:sz w:val="20"/>
          <w:szCs w:val="20"/>
        </w:rPr>
      </w:pPr>
    </w:p>
    <w:p w14:paraId="1FD3A40E" w14:textId="77777777" w:rsidR="00882EAB" w:rsidRDefault="002E46DB">
      <w:pPr>
        <w:spacing w:after="0" w:line="240" w:lineRule="auto"/>
        <w:ind w:left="2124"/>
        <w:jc w:val="right"/>
        <w:rPr>
          <w:rFonts w:ascii="Arial" w:eastAsia="Times New Roman" w:hAnsi="Arial" w:cs="Times New Roman"/>
          <w:b/>
          <w:sz w:val="20"/>
          <w:szCs w:val="20"/>
        </w:rPr>
      </w:pPr>
      <w:r>
        <w:rPr>
          <w:rFonts w:ascii="Arial" w:eastAsia="Times New Roman" w:hAnsi="Arial" w:cs="Times New Roman"/>
          <w:b/>
          <w:sz w:val="20"/>
          <w:szCs w:val="20"/>
        </w:rPr>
        <w:t xml:space="preserve"> ____________________</w:t>
      </w:r>
    </w:p>
    <w:p w14:paraId="15495DCB" w14:textId="77777777" w:rsidR="00882EAB" w:rsidRDefault="00882EAB">
      <w:pPr>
        <w:spacing w:after="0" w:line="240" w:lineRule="auto"/>
        <w:rPr>
          <w:rFonts w:ascii="Arial" w:eastAsia="Times New Roman" w:hAnsi="Arial" w:cs="Arial"/>
          <w:b/>
          <w:sz w:val="24"/>
          <w:szCs w:val="24"/>
          <w:lang w:eastAsia="hr-HR"/>
        </w:rPr>
      </w:pPr>
    </w:p>
    <w:p w14:paraId="3A9FEAC5" w14:textId="77777777" w:rsidR="00882EAB" w:rsidRDefault="00882EAB">
      <w:pPr>
        <w:spacing w:after="0" w:line="240" w:lineRule="auto"/>
        <w:jc w:val="center"/>
        <w:rPr>
          <w:rFonts w:ascii="Arial" w:eastAsia="Times New Roman" w:hAnsi="Arial" w:cs="Arial"/>
          <w:b/>
          <w:sz w:val="24"/>
          <w:szCs w:val="24"/>
          <w:lang w:eastAsia="hr-HR"/>
        </w:rPr>
      </w:pPr>
    </w:p>
    <w:p w14:paraId="23FE5FFC" w14:textId="77777777" w:rsidR="00882EAB" w:rsidRDefault="00882EAB">
      <w:pPr>
        <w:spacing w:after="0" w:line="240" w:lineRule="auto"/>
        <w:jc w:val="center"/>
        <w:rPr>
          <w:rFonts w:ascii="Arial" w:eastAsia="Times New Roman" w:hAnsi="Arial" w:cs="Arial"/>
          <w:b/>
          <w:sz w:val="24"/>
          <w:szCs w:val="24"/>
          <w:lang w:eastAsia="hr-HR"/>
        </w:rPr>
      </w:pPr>
    </w:p>
    <w:p w14:paraId="70B506E8" w14:textId="77777777" w:rsidR="00882EAB" w:rsidRDefault="002E46DB">
      <w:pPr>
        <w:pStyle w:val="Heading1"/>
      </w:pPr>
      <w:bookmarkStart w:id="46" w:name="_Toc164175814"/>
      <w:r>
        <w:lastRenderedPageBreak/>
        <w:t>Privitak 6.</w:t>
      </w:r>
      <w:bookmarkEnd w:id="46"/>
    </w:p>
    <w:p w14:paraId="6BD6F39B" w14:textId="77777777" w:rsidR="00882EAB" w:rsidRDefault="00882EAB">
      <w:pPr>
        <w:pStyle w:val="Heading1"/>
      </w:pPr>
    </w:p>
    <w:p w14:paraId="304C6EEE" w14:textId="77777777" w:rsidR="00882EAB" w:rsidRDefault="002E46DB">
      <w:pPr>
        <w:pStyle w:val="Heading1"/>
      </w:pPr>
      <w:bookmarkStart w:id="47" w:name="_Toc164175815"/>
      <w:r>
        <w:t>OBRAZAC OPISNOG  I FINANCIJSKOG IZVJEŠĆA O PROVEDBI PROGRAMA/PROJEKTA</w:t>
      </w:r>
      <w:bookmarkEnd w:id="47"/>
    </w:p>
    <w:p w14:paraId="7F487068" w14:textId="77777777" w:rsidR="00882EAB" w:rsidRDefault="00882EAB">
      <w:pPr>
        <w:spacing w:after="0" w:line="240" w:lineRule="auto"/>
        <w:rPr>
          <w:rFonts w:ascii="Arial" w:eastAsia="Times New Roman" w:hAnsi="Arial" w:cs="Arial"/>
          <w:b/>
          <w:sz w:val="24"/>
          <w:szCs w:val="24"/>
          <w:lang w:eastAsia="hr-HR"/>
        </w:rPr>
      </w:pPr>
    </w:p>
    <w:p w14:paraId="190D3EB8" w14:textId="77777777" w:rsidR="00882EAB" w:rsidRDefault="002E46DB">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OPISNO IZVJEŠĆE O PROVEDBI PROGRAMA/PROJEKTA __________________</w:t>
      </w:r>
    </w:p>
    <w:p w14:paraId="2C2BD2EA" w14:textId="77777777" w:rsidR="00882EAB" w:rsidRDefault="00882EAB">
      <w:pPr>
        <w:spacing w:after="0" w:line="240" w:lineRule="auto"/>
        <w:rPr>
          <w:rFonts w:ascii="Arial" w:eastAsia="Times New Roman" w:hAnsi="Arial" w:cs="Arial"/>
          <w:b/>
          <w:sz w:val="24"/>
          <w:szCs w:val="24"/>
          <w:lang w:eastAsia="hr-HR"/>
        </w:rPr>
      </w:pPr>
    </w:p>
    <w:p w14:paraId="28472C15" w14:textId="77777777" w:rsidR="00882EAB" w:rsidRDefault="002E46DB">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Razdoblje obuhvaćeno izvješćem: ________________________ (od –do)</w:t>
      </w:r>
    </w:p>
    <w:p w14:paraId="4D72E9A2" w14:textId="77777777" w:rsidR="00882EAB" w:rsidRDefault="00882EAB">
      <w:pPr>
        <w:spacing w:after="0" w:line="240" w:lineRule="auto"/>
        <w:jc w:val="center"/>
        <w:rPr>
          <w:rFonts w:ascii="Arial Narrow" w:eastAsia="Times New Roman" w:hAnsi="Arial Narrow" w:cs="Arial"/>
          <w:b/>
          <w:sz w:val="20"/>
          <w:szCs w:val="20"/>
          <w:lang w:eastAsia="hr-HR"/>
        </w:rPr>
      </w:pPr>
    </w:p>
    <w:p w14:paraId="4C79DB0B" w14:textId="77777777" w:rsidR="00882EAB" w:rsidRDefault="00882EAB">
      <w:pPr>
        <w:spacing w:after="0" w:line="240" w:lineRule="auto"/>
        <w:rPr>
          <w:rFonts w:ascii="Arial Narrow" w:eastAsia="Times New Roman" w:hAnsi="Arial Narrow" w:cs="Times New Roman"/>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085"/>
        <w:gridCol w:w="263"/>
        <w:gridCol w:w="6541"/>
      </w:tblGrid>
      <w:tr w:rsidR="00882EAB" w14:paraId="00D754B1" w14:textId="77777777">
        <w:tc>
          <w:tcPr>
            <w:tcW w:w="9923" w:type="dxa"/>
            <w:gridSpan w:val="4"/>
            <w:shd w:val="clear" w:color="auto" w:fill="FFFFFF"/>
            <w:vAlign w:val="center"/>
          </w:tcPr>
          <w:p w14:paraId="79D5241D" w14:textId="77777777" w:rsidR="00882EAB" w:rsidRDefault="002E46DB">
            <w:pPr>
              <w:spacing w:after="0" w:line="240" w:lineRule="auto"/>
              <w:rPr>
                <w:rFonts w:ascii="Arial Narrow" w:eastAsia="Times New Roman" w:hAnsi="Arial Narrow" w:cs="Times New Roman"/>
                <w:b/>
              </w:rPr>
            </w:pPr>
            <w:r>
              <w:rPr>
                <w:rFonts w:ascii="Arial Narrow" w:eastAsia="Times New Roman" w:hAnsi="Arial Narrow" w:cs="Times New Roman"/>
                <w:b/>
              </w:rPr>
              <w:t>PODACI O PROGRAMU/PROJEKTU I IZVODITELJU</w:t>
            </w:r>
          </w:p>
        </w:tc>
      </w:tr>
      <w:tr w:rsidR="00882EAB" w14:paraId="63B67F2B" w14:textId="77777777">
        <w:tc>
          <w:tcPr>
            <w:tcW w:w="3382" w:type="dxa"/>
            <w:gridSpan w:val="3"/>
            <w:shd w:val="clear" w:color="auto" w:fill="FFFFFF"/>
            <w:vAlign w:val="center"/>
          </w:tcPr>
          <w:p w14:paraId="5FD8A9FE"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Klasa ugovora (prepisati iz ugovora)</w:t>
            </w:r>
          </w:p>
        </w:tc>
        <w:tc>
          <w:tcPr>
            <w:tcW w:w="6541" w:type="dxa"/>
          </w:tcPr>
          <w:p w14:paraId="15FE6F1C" w14:textId="77777777" w:rsidR="00882EAB" w:rsidRDefault="00882EAB">
            <w:pPr>
              <w:spacing w:after="0" w:line="240" w:lineRule="auto"/>
              <w:rPr>
                <w:rFonts w:ascii="Arial Narrow" w:eastAsia="Times New Roman" w:hAnsi="Arial Narrow" w:cs="Times New Roman"/>
              </w:rPr>
            </w:pPr>
          </w:p>
          <w:p w14:paraId="5CF95173" w14:textId="77777777" w:rsidR="00882EAB" w:rsidRDefault="00882EAB">
            <w:pPr>
              <w:spacing w:after="0" w:line="240" w:lineRule="auto"/>
              <w:rPr>
                <w:rFonts w:ascii="Arial Narrow" w:eastAsia="Times New Roman" w:hAnsi="Arial Narrow" w:cs="Times New Roman"/>
              </w:rPr>
            </w:pPr>
          </w:p>
        </w:tc>
      </w:tr>
      <w:tr w:rsidR="00882EAB" w14:paraId="38BEB096" w14:textId="77777777">
        <w:tc>
          <w:tcPr>
            <w:tcW w:w="3382" w:type="dxa"/>
            <w:gridSpan w:val="3"/>
            <w:shd w:val="clear" w:color="auto" w:fill="FFFFFF"/>
            <w:vAlign w:val="center"/>
          </w:tcPr>
          <w:p w14:paraId="6B397F04"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Naziv odobrenog programa/projekta:</w:t>
            </w:r>
          </w:p>
        </w:tc>
        <w:tc>
          <w:tcPr>
            <w:tcW w:w="6541" w:type="dxa"/>
          </w:tcPr>
          <w:p w14:paraId="17CAB9F6" w14:textId="77777777" w:rsidR="00882EAB" w:rsidRDefault="00882EAB">
            <w:pPr>
              <w:spacing w:after="0" w:line="240" w:lineRule="auto"/>
              <w:rPr>
                <w:rFonts w:ascii="Arial Narrow" w:eastAsia="Times New Roman" w:hAnsi="Arial Narrow" w:cs="Times New Roman"/>
              </w:rPr>
            </w:pPr>
          </w:p>
          <w:p w14:paraId="574CCF6F" w14:textId="77777777" w:rsidR="00882EAB" w:rsidRDefault="00882EAB">
            <w:pPr>
              <w:spacing w:after="0" w:line="240" w:lineRule="auto"/>
              <w:rPr>
                <w:rFonts w:ascii="Arial Narrow" w:eastAsia="Times New Roman" w:hAnsi="Arial Narrow" w:cs="Times New Roman"/>
              </w:rPr>
            </w:pPr>
          </w:p>
        </w:tc>
      </w:tr>
      <w:tr w:rsidR="00882EAB" w14:paraId="06A9EE1D" w14:textId="77777777">
        <w:trPr>
          <w:trHeight w:val="705"/>
        </w:trPr>
        <w:tc>
          <w:tcPr>
            <w:tcW w:w="3382" w:type="dxa"/>
            <w:gridSpan w:val="3"/>
            <w:shd w:val="clear" w:color="auto" w:fill="FFFFFF"/>
            <w:vAlign w:val="center"/>
          </w:tcPr>
          <w:p w14:paraId="06894D7A"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 xml:space="preserve">Osoba ovlaštena za zastupanje </w:t>
            </w:r>
          </w:p>
          <w:p w14:paraId="5C6DF2C6" w14:textId="77777777" w:rsidR="00882EAB" w:rsidRDefault="002E46DB">
            <w:pPr>
              <w:spacing w:after="0" w:line="240" w:lineRule="auto"/>
              <w:rPr>
                <w:rFonts w:ascii="Arial Narrow" w:eastAsia="Times New Roman" w:hAnsi="Arial Narrow" w:cs="Times New Roman"/>
              </w:rPr>
            </w:pPr>
            <w:r>
              <w:rPr>
                <w:rFonts w:ascii="Arial Narrow" w:eastAsia="SimSun" w:hAnsi="Arial Narrow" w:cs="Times New Roman"/>
                <w:i/>
                <w:sz w:val="20"/>
                <w:szCs w:val="20"/>
              </w:rPr>
              <w:t>(u organizaciji – prijavitelju)</w:t>
            </w:r>
            <w:r>
              <w:rPr>
                <w:rFonts w:ascii="Arial Narrow" w:eastAsia="Times New Roman" w:hAnsi="Arial Narrow" w:cs="Times New Roman"/>
              </w:rPr>
              <w:t>:</w:t>
            </w:r>
          </w:p>
        </w:tc>
        <w:tc>
          <w:tcPr>
            <w:tcW w:w="6541" w:type="dxa"/>
          </w:tcPr>
          <w:p w14:paraId="01076B47" w14:textId="77777777" w:rsidR="00882EAB" w:rsidRDefault="00882EAB">
            <w:pPr>
              <w:spacing w:after="0" w:line="240" w:lineRule="auto"/>
              <w:rPr>
                <w:rFonts w:ascii="Arial Narrow" w:eastAsia="Times New Roman" w:hAnsi="Arial Narrow" w:cs="Times New Roman"/>
              </w:rPr>
            </w:pPr>
          </w:p>
          <w:p w14:paraId="14AB3200" w14:textId="77777777" w:rsidR="00882EAB" w:rsidRDefault="00882EAB">
            <w:pPr>
              <w:spacing w:after="0" w:line="240" w:lineRule="auto"/>
              <w:rPr>
                <w:rFonts w:ascii="Arial Narrow" w:eastAsia="Times New Roman" w:hAnsi="Arial Narrow" w:cs="Times New Roman"/>
              </w:rPr>
            </w:pPr>
          </w:p>
        </w:tc>
      </w:tr>
      <w:tr w:rsidR="00882EAB" w14:paraId="4371F457" w14:textId="77777777">
        <w:trPr>
          <w:trHeight w:val="714"/>
        </w:trPr>
        <w:tc>
          <w:tcPr>
            <w:tcW w:w="3382" w:type="dxa"/>
            <w:gridSpan w:val="3"/>
            <w:shd w:val="clear" w:color="auto" w:fill="FFFFFF"/>
            <w:vAlign w:val="center"/>
          </w:tcPr>
          <w:p w14:paraId="402091C9"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 xml:space="preserve">Voditelj/ica programa/projekta </w:t>
            </w:r>
          </w:p>
          <w:p w14:paraId="3C85938A" w14:textId="77777777" w:rsidR="00882EAB" w:rsidRDefault="002E46DB">
            <w:pPr>
              <w:spacing w:after="0" w:line="240" w:lineRule="auto"/>
              <w:rPr>
                <w:rFonts w:ascii="Arial Narrow" w:eastAsia="Times New Roman" w:hAnsi="Arial Narrow" w:cs="Times New Roman"/>
              </w:rPr>
            </w:pPr>
            <w:r>
              <w:rPr>
                <w:rFonts w:ascii="Arial Narrow" w:eastAsia="SimSun" w:hAnsi="Arial Narrow" w:cs="Times New Roman"/>
                <w:i/>
                <w:sz w:val="20"/>
                <w:szCs w:val="20"/>
              </w:rPr>
              <w:t>(u organizaciji – prijavitelju)</w:t>
            </w:r>
            <w:r>
              <w:rPr>
                <w:rFonts w:ascii="Arial Narrow" w:eastAsia="Times New Roman" w:hAnsi="Arial Narrow" w:cs="Times New Roman"/>
              </w:rPr>
              <w:t xml:space="preserve">: </w:t>
            </w:r>
          </w:p>
        </w:tc>
        <w:tc>
          <w:tcPr>
            <w:tcW w:w="6541" w:type="dxa"/>
          </w:tcPr>
          <w:p w14:paraId="6B79EA40" w14:textId="77777777" w:rsidR="00882EAB" w:rsidRDefault="00882EAB">
            <w:pPr>
              <w:spacing w:after="0" w:line="240" w:lineRule="auto"/>
              <w:rPr>
                <w:rFonts w:ascii="Arial Narrow" w:eastAsia="Times New Roman" w:hAnsi="Arial Narrow" w:cs="Times New Roman"/>
              </w:rPr>
            </w:pPr>
          </w:p>
          <w:p w14:paraId="3F1C8047" w14:textId="77777777" w:rsidR="00882EAB" w:rsidRDefault="00882EAB">
            <w:pPr>
              <w:spacing w:after="0" w:line="240" w:lineRule="auto"/>
              <w:rPr>
                <w:rFonts w:ascii="Arial Narrow" w:eastAsia="Times New Roman" w:hAnsi="Arial Narrow" w:cs="Times New Roman"/>
              </w:rPr>
            </w:pPr>
          </w:p>
        </w:tc>
      </w:tr>
      <w:tr w:rsidR="00882EAB" w14:paraId="0CC83C34" w14:textId="77777777">
        <w:trPr>
          <w:trHeight w:val="682"/>
        </w:trPr>
        <w:tc>
          <w:tcPr>
            <w:tcW w:w="3382" w:type="dxa"/>
            <w:gridSpan w:val="3"/>
            <w:shd w:val="clear" w:color="auto" w:fill="FFFFFF"/>
            <w:vAlign w:val="center"/>
          </w:tcPr>
          <w:p w14:paraId="05B79190"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 xml:space="preserve">Mjesto provedbe programa/projekta </w:t>
            </w:r>
          </w:p>
          <w:p w14:paraId="6E5800A0"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i/>
                <w:sz w:val="20"/>
                <w:szCs w:val="20"/>
              </w:rPr>
              <w:t>(grad i županija)</w:t>
            </w:r>
            <w:r>
              <w:rPr>
                <w:rFonts w:ascii="Arial Narrow" w:eastAsia="Times New Roman" w:hAnsi="Arial Narrow" w:cs="Times New Roman"/>
              </w:rPr>
              <w:t>:</w:t>
            </w:r>
          </w:p>
        </w:tc>
        <w:tc>
          <w:tcPr>
            <w:tcW w:w="6541" w:type="dxa"/>
          </w:tcPr>
          <w:p w14:paraId="411CE69F" w14:textId="77777777" w:rsidR="00882EAB" w:rsidRDefault="00882EAB">
            <w:pPr>
              <w:spacing w:after="0" w:line="240" w:lineRule="auto"/>
              <w:rPr>
                <w:rFonts w:ascii="Arial Narrow" w:eastAsia="Times New Roman" w:hAnsi="Arial Narrow" w:cs="Times New Roman"/>
              </w:rPr>
            </w:pPr>
          </w:p>
        </w:tc>
      </w:tr>
      <w:tr w:rsidR="00882EAB" w14:paraId="0CA4BBB8" w14:textId="77777777">
        <w:tc>
          <w:tcPr>
            <w:tcW w:w="3382" w:type="dxa"/>
            <w:gridSpan w:val="3"/>
            <w:shd w:val="clear" w:color="auto" w:fill="FFFFFF"/>
            <w:vAlign w:val="center"/>
          </w:tcPr>
          <w:p w14:paraId="78BA5394"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Odobreni iznos bespovratnih sredstava:</w:t>
            </w:r>
          </w:p>
        </w:tc>
        <w:tc>
          <w:tcPr>
            <w:tcW w:w="6541" w:type="dxa"/>
          </w:tcPr>
          <w:p w14:paraId="1F2559EA" w14:textId="77777777" w:rsidR="00882EAB" w:rsidRDefault="00882EAB">
            <w:pPr>
              <w:spacing w:after="0" w:line="240" w:lineRule="auto"/>
              <w:rPr>
                <w:rFonts w:ascii="Arial Narrow" w:eastAsia="Times New Roman" w:hAnsi="Arial Narrow" w:cs="Times New Roman"/>
              </w:rPr>
            </w:pPr>
          </w:p>
          <w:p w14:paraId="76F7374D"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____________EUR</w:t>
            </w:r>
          </w:p>
          <w:p w14:paraId="05118840" w14:textId="77777777" w:rsidR="00882EAB" w:rsidRDefault="00882EAB">
            <w:pPr>
              <w:spacing w:after="0" w:line="240" w:lineRule="auto"/>
              <w:rPr>
                <w:rFonts w:ascii="Arial Narrow" w:eastAsia="Times New Roman" w:hAnsi="Arial Narrow" w:cs="Times New Roman"/>
              </w:rPr>
            </w:pPr>
          </w:p>
        </w:tc>
      </w:tr>
      <w:tr w:rsidR="00882EAB" w14:paraId="29715FF9" w14:textId="77777777">
        <w:tc>
          <w:tcPr>
            <w:tcW w:w="3382" w:type="dxa"/>
            <w:gridSpan w:val="3"/>
            <w:shd w:val="clear" w:color="auto" w:fill="FFFFFF"/>
            <w:vAlign w:val="center"/>
          </w:tcPr>
          <w:p w14:paraId="26C24BBA"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Utrošena sredstva do datuma završetka izvještajnog razdoblja:</w:t>
            </w:r>
          </w:p>
        </w:tc>
        <w:tc>
          <w:tcPr>
            <w:tcW w:w="6541" w:type="dxa"/>
          </w:tcPr>
          <w:p w14:paraId="06DFD5CC" w14:textId="77777777" w:rsidR="00882EAB" w:rsidRDefault="00882EAB">
            <w:pPr>
              <w:spacing w:after="0" w:line="240" w:lineRule="auto"/>
              <w:rPr>
                <w:rFonts w:ascii="Arial Narrow" w:eastAsia="Times New Roman" w:hAnsi="Arial Narrow" w:cs="Times New Roman"/>
              </w:rPr>
            </w:pPr>
          </w:p>
          <w:p w14:paraId="5419A190" w14:textId="77777777" w:rsidR="00882EAB" w:rsidRDefault="002E46DB">
            <w:pPr>
              <w:spacing w:after="0" w:line="240" w:lineRule="auto"/>
              <w:rPr>
                <w:rFonts w:ascii="Arial Narrow" w:eastAsia="Times New Roman" w:hAnsi="Arial Narrow" w:cs="Times New Roman"/>
              </w:rPr>
            </w:pPr>
            <w:r>
              <w:rPr>
                <w:rFonts w:ascii="Arial Narrow" w:eastAsia="Times New Roman" w:hAnsi="Arial Narrow" w:cs="Times New Roman"/>
              </w:rPr>
              <w:t>____________EUR</w:t>
            </w:r>
          </w:p>
          <w:p w14:paraId="765802D3" w14:textId="77777777" w:rsidR="00882EAB" w:rsidRDefault="00882EAB">
            <w:pPr>
              <w:spacing w:after="0" w:line="240" w:lineRule="auto"/>
              <w:rPr>
                <w:rFonts w:ascii="Arial Narrow" w:eastAsia="Times New Roman" w:hAnsi="Arial Narrow" w:cs="Times New Roman"/>
              </w:rPr>
            </w:pPr>
          </w:p>
        </w:tc>
      </w:tr>
      <w:tr w:rsidR="00882EAB" w14:paraId="492EA712" w14:textId="77777777">
        <w:tblPrEx>
          <w:tblBorders>
            <w:top w:val="double" w:sz="4" w:space="0" w:color="auto"/>
            <w:left w:val="double" w:sz="4" w:space="0" w:color="auto"/>
            <w:bottom w:val="double" w:sz="4" w:space="0" w:color="auto"/>
            <w:right w:val="double" w:sz="4" w:space="0" w:color="auto"/>
          </w:tblBorders>
        </w:tblPrEx>
        <w:trPr>
          <w:gridBefore w:val="1"/>
          <w:wBefore w:w="34" w:type="dxa"/>
          <w:trHeight w:val="567"/>
        </w:trPr>
        <w:tc>
          <w:tcPr>
            <w:tcW w:w="9889" w:type="dxa"/>
            <w:gridSpan w:val="3"/>
            <w:tcBorders>
              <w:top w:val="double" w:sz="4" w:space="0" w:color="auto"/>
              <w:left w:val="double" w:sz="4" w:space="0" w:color="auto"/>
              <w:bottom w:val="double" w:sz="4" w:space="0" w:color="auto"/>
              <w:right w:val="double" w:sz="4" w:space="0" w:color="auto"/>
            </w:tcBorders>
            <w:shd w:val="clear" w:color="auto" w:fill="FFFF99"/>
            <w:vAlign w:val="center"/>
          </w:tcPr>
          <w:p w14:paraId="7D7BAF17" w14:textId="77777777" w:rsidR="00882EAB" w:rsidRDefault="002E46DB">
            <w:pPr>
              <w:spacing w:after="0" w:line="240" w:lineRule="auto"/>
              <w:rPr>
                <w:rFonts w:ascii="Arial Narrow" w:eastAsia="Times New Roman" w:hAnsi="Arial Narrow" w:cs="Times New Roman"/>
                <w:b/>
              </w:rPr>
            </w:pPr>
            <w:r>
              <w:rPr>
                <w:rFonts w:ascii="Arial Narrow" w:eastAsia="Times New Roman" w:hAnsi="Arial Narrow" w:cs="Times New Roman"/>
                <w:b/>
              </w:rPr>
              <w:t>OPIS PROVEDBE PROGRAMAPROJEKTA</w:t>
            </w:r>
          </w:p>
          <w:p w14:paraId="0CF90B2E" w14:textId="77777777" w:rsidR="00882EAB" w:rsidRDefault="002E46DB">
            <w:pPr>
              <w:spacing w:after="0" w:line="240" w:lineRule="auto"/>
              <w:rPr>
                <w:rFonts w:ascii="Arial Narrow" w:eastAsia="Times New Roman" w:hAnsi="Arial Narrow" w:cs="Times New Roman"/>
                <w:b/>
              </w:rPr>
            </w:pPr>
            <w:r>
              <w:rPr>
                <w:rFonts w:ascii="Arial Narrow" w:eastAsia="Times New Roman" w:hAnsi="Arial Narrow" w:cs="Times New Roman"/>
                <w:b/>
              </w:rPr>
              <w:t>(najviše na 2 stranice)</w:t>
            </w:r>
          </w:p>
        </w:tc>
      </w:tr>
      <w:tr w:rsidR="00882EAB" w14:paraId="5086A6C0" w14:textId="77777777">
        <w:tblPrEx>
          <w:tblBorders>
            <w:top w:val="double" w:sz="4" w:space="0" w:color="auto"/>
            <w:left w:val="double" w:sz="4" w:space="0" w:color="auto"/>
            <w:bottom w:val="double" w:sz="4" w:space="0" w:color="auto"/>
            <w:right w:val="double" w:sz="4" w:space="0" w:color="auto"/>
          </w:tblBorders>
        </w:tblPrEx>
        <w:trPr>
          <w:gridBefore w:val="1"/>
          <w:wBefore w:w="34" w:type="dxa"/>
          <w:trHeight w:val="567"/>
        </w:trPr>
        <w:tc>
          <w:tcPr>
            <w:tcW w:w="3085" w:type="dxa"/>
            <w:tcBorders>
              <w:top w:val="double" w:sz="4" w:space="0" w:color="auto"/>
              <w:left w:val="double" w:sz="4" w:space="0" w:color="auto"/>
              <w:bottom w:val="single" w:sz="4" w:space="0" w:color="auto"/>
              <w:right w:val="double" w:sz="4" w:space="0" w:color="auto"/>
            </w:tcBorders>
            <w:shd w:val="clear" w:color="auto" w:fill="FFFF99"/>
            <w:vAlign w:val="center"/>
          </w:tcPr>
          <w:p w14:paraId="1DCC42B2" w14:textId="77777777" w:rsidR="00882EAB" w:rsidRDefault="002E46DB">
            <w:pPr>
              <w:spacing w:after="0" w:line="240" w:lineRule="auto"/>
              <w:rPr>
                <w:rFonts w:ascii="Arial Narrow" w:eastAsia="Times New Roman" w:hAnsi="Arial Narrow" w:cs="Arial"/>
                <w:b/>
              </w:rPr>
            </w:pPr>
            <w:r>
              <w:rPr>
                <w:rFonts w:ascii="Arial Narrow" w:eastAsia="Times New Roman" w:hAnsi="Arial Narrow" w:cs="Arial"/>
                <w:b/>
              </w:rPr>
              <w:t>Cilj provedbe programa/projekta:</w:t>
            </w:r>
          </w:p>
          <w:p w14:paraId="40276262" w14:textId="77777777" w:rsidR="00882EAB" w:rsidRDefault="002E46DB">
            <w:pPr>
              <w:spacing w:after="0" w:line="240" w:lineRule="auto"/>
              <w:rPr>
                <w:rFonts w:ascii="Arial Narrow" w:eastAsia="Times New Roman" w:hAnsi="Arial Narrow" w:cs="Arial"/>
                <w:b/>
              </w:rPr>
            </w:pPr>
            <w:r>
              <w:rPr>
                <w:rFonts w:ascii="Arial Narrow" w:eastAsia="Times New Roman" w:hAnsi="Arial Narrow" w:cs="Arial"/>
                <w:b/>
              </w:rPr>
              <w:t>(prepisati iz prijave)</w:t>
            </w:r>
          </w:p>
        </w:tc>
        <w:tc>
          <w:tcPr>
            <w:tcW w:w="6804" w:type="dxa"/>
            <w:gridSpan w:val="2"/>
            <w:tcBorders>
              <w:top w:val="double" w:sz="4" w:space="0" w:color="auto"/>
              <w:left w:val="double" w:sz="4" w:space="0" w:color="auto"/>
              <w:bottom w:val="single" w:sz="4" w:space="0" w:color="auto"/>
              <w:right w:val="double" w:sz="4" w:space="0" w:color="auto"/>
            </w:tcBorders>
          </w:tcPr>
          <w:p w14:paraId="41F61A86" w14:textId="77777777" w:rsidR="00882EAB" w:rsidRDefault="00882EAB">
            <w:pPr>
              <w:spacing w:after="0" w:line="240" w:lineRule="auto"/>
              <w:rPr>
                <w:rFonts w:ascii="Arial Narrow" w:eastAsia="Times New Roman" w:hAnsi="Arial Narrow" w:cs="Arial"/>
                <w:b/>
              </w:rPr>
            </w:pPr>
          </w:p>
          <w:p w14:paraId="1964671D" w14:textId="77777777" w:rsidR="00882EAB" w:rsidRDefault="00882EAB">
            <w:pPr>
              <w:spacing w:after="0" w:line="240" w:lineRule="auto"/>
              <w:rPr>
                <w:rFonts w:ascii="Arial Narrow" w:eastAsia="Times New Roman" w:hAnsi="Arial Narrow" w:cs="Arial"/>
                <w:b/>
              </w:rPr>
            </w:pPr>
          </w:p>
          <w:p w14:paraId="3BD4949C" w14:textId="77777777" w:rsidR="00882EAB" w:rsidRDefault="00882EAB">
            <w:pPr>
              <w:spacing w:after="0" w:line="240" w:lineRule="auto"/>
              <w:rPr>
                <w:rFonts w:ascii="Arial Narrow" w:eastAsia="Times New Roman" w:hAnsi="Arial Narrow" w:cs="Arial"/>
                <w:b/>
              </w:rPr>
            </w:pPr>
          </w:p>
          <w:p w14:paraId="6555ECAD" w14:textId="77777777" w:rsidR="00882EAB" w:rsidRDefault="00882EAB">
            <w:pPr>
              <w:spacing w:after="0" w:line="240" w:lineRule="auto"/>
              <w:rPr>
                <w:rFonts w:ascii="Arial Narrow" w:eastAsia="Times New Roman" w:hAnsi="Arial Narrow" w:cs="Arial"/>
                <w:b/>
              </w:rPr>
            </w:pPr>
          </w:p>
          <w:p w14:paraId="2C65980B" w14:textId="77777777" w:rsidR="00882EAB" w:rsidRDefault="00882EAB">
            <w:pPr>
              <w:spacing w:after="0" w:line="240" w:lineRule="auto"/>
              <w:rPr>
                <w:rFonts w:ascii="Arial Narrow" w:eastAsia="Times New Roman" w:hAnsi="Arial Narrow" w:cs="Arial"/>
                <w:b/>
              </w:rPr>
            </w:pPr>
          </w:p>
        </w:tc>
      </w:tr>
      <w:tr w:rsidR="00882EAB" w14:paraId="79FD0BC5" w14:textId="77777777">
        <w:tblPrEx>
          <w:tblBorders>
            <w:top w:val="double" w:sz="4" w:space="0" w:color="auto"/>
            <w:left w:val="double" w:sz="4" w:space="0" w:color="auto"/>
            <w:bottom w:val="double" w:sz="4" w:space="0" w:color="auto"/>
            <w:right w:val="double" w:sz="4" w:space="0" w:color="auto"/>
          </w:tblBorders>
        </w:tblPrEx>
        <w:trPr>
          <w:gridBefore w:val="1"/>
          <w:wBefore w:w="34" w:type="dxa"/>
          <w:trHeight w:val="657"/>
        </w:trPr>
        <w:tc>
          <w:tcPr>
            <w:tcW w:w="3085" w:type="dxa"/>
            <w:tcBorders>
              <w:top w:val="single" w:sz="4" w:space="0" w:color="auto"/>
              <w:left w:val="double" w:sz="4" w:space="0" w:color="auto"/>
              <w:bottom w:val="single" w:sz="4" w:space="0" w:color="auto"/>
              <w:right w:val="double" w:sz="4" w:space="0" w:color="auto"/>
            </w:tcBorders>
            <w:shd w:val="clear" w:color="auto" w:fill="FFFF99"/>
            <w:vAlign w:val="center"/>
          </w:tcPr>
          <w:p w14:paraId="58B7FBE6" w14:textId="77777777" w:rsidR="00882EAB" w:rsidRDefault="002E46DB">
            <w:pPr>
              <w:spacing w:after="0" w:line="240" w:lineRule="auto"/>
              <w:rPr>
                <w:rFonts w:ascii="Arial Narrow" w:eastAsia="Times New Roman" w:hAnsi="Arial Narrow" w:cs="Arial"/>
                <w:b/>
              </w:rPr>
            </w:pPr>
            <w:r>
              <w:rPr>
                <w:rFonts w:ascii="Arial Narrow" w:eastAsia="Times New Roman" w:hAnsi="Arial Narrow" w:cs="Arial"/>
                <w:b/>
              </w:rPr>
              <w:t>Planirane aktivnosti i rezultati:</w:t>
            </w:r>
          </w:p>
          <w:p w14:paraId="254792D4" w14:textId="77777777" w:rsidR="00882EAB" w:rsidRDefault="002E46DB">
            <w:pPr>
              <w:spacing w:after="0" w:line="240" w:lineRule="auto"/>
              <w:rPr>
                <w:rFonts w:ascii="Arial Narrow" w:eastAsia="Times New Roman" w:hAnsi="Arial Narrow" w:cs="Arial"/>
                <w:b/>
              </w:rPr>
            </w:pPr>
            <w:r>
              <w:rPr>
                <w:rFonts w:ascii="Arial Narrow" w:eastAsia="Times New Roman" w:hAnsi="Arial Narrow" w:cs="Arial"/>
                <w:b/>
              </w:rPr>
              <w:t>(prepisati iz prijave)</w:t>
            </w:r>
          </w:p>
        </w:tc>
        <w:tc>
          <w:tcPr>
            <w:tcW w:w="6804" w:type="dxa"/>
            <w:gridSpan w:val="2"/>
            <w:tcBorders>
              <w:top w:val="single" w:sz="4" w:space="0" w:color="auto"/>
              <w:left w:val="double" w:sz="4" w:space="0" w:color="auto"/>
              <w:bottom w:val="single" w:sz="4" w:space="0" w:color="auto"/>
              <w:right w:val="double" w:sz="4" w:space="0" w:color="auto"/>
            </w:tcBorders>
          </w:tcPr>
          <w:p w14:paraId="45D8948D" w14:textId="77777777" w:rsidR="00882EAB" w:rsidRDefault="00882EAB">
            <w:pPr>
              <w:spacing w:after="0" w:line="240" w:lineRule="auto"/>
              <w:rPr>
                <w:rFonts w:ascii="Arial Narrow" w:eastAsia="Times New Roman" w:hAnsi="Arial Narrow" w:cs="Arial"/>
                <w:b/>
              </w:rPr>
            </w:pPr>
          </w:p>
          <w:p w14:paraId="20C7AE48" w14:textId="77777777" w:rsidR="00882EAB" w:rsidRDefault="00882EAB">
            <w:pPr>
              <w:spacing w:after="0" w:line="240" w:lineRule="auto"/>
              <w:rPr>
                <w:rFonts w:ascii="Arial Narrow" w:eastAsia="Times New Roman" w:hAnsi="Arial Narrow" w:cs="Arial"/>
                <w:b/>
              </w:rPr>
            </w:pPr>
          </w:p>
          <w:p w14:paraId="2775B775" w14:textId="77777777" w:rsidR="00882EAB" w:rsidRDefault="00882EAB">
            <w:pPr>
              <w:spacing w:after="0" w:line="240" w:lineRule="auto"/>
              <w:rPr>
                <w:rFonts w:ascii="Arial Narrow" w:eastAsia="Times New Roman" w:hAnsi="Arial Narrow" w:cs="Arial"/>
                <w:b/>
              </w:rPr>
            </w:pPr>
          </w:p>
          <w:p w14:paraId="6A0BB8ED" w14:textId="77777777" w:rsidR="00882EAB" w:rsidRDefault="00882EAB">
            <w:pPr>
              <w:spacing w:after="0" w:line="240" w:lineRule="auto"/>
              <w:rPr>
                <w:rFonts w:ascii="Arial Narrow" w:eastAsia="Times New Roman" w:hAnsi="Arial Narrow" w:cs="Arial"/>
                <w:b/>
              </w:rPr>
            </w:pPr>
          </w:p>
          <w:p w14:paraId="5EC2497E" w14:textId="77777777" w:rsidR="00882EAB" w:rsidRDefault="00882EAB">
            <w:pPr>
              <w:spacing w:after="0" w:line="240" w:lineRule="auto"/>
              <w:rPr>
                <w:rFonts w:ascii="Arial Narrow" w:eastAsia="Times New Roman" w:hAnsi="Arial Narrow" w:cs="Arial"/>
                <w:b/>
              </w:rPr>
            </w:pPr>
          </w:p>
          <w:p w14:paraId="5E8A481B" w14:textId="77777777" w:rsidR="00882EAB" w:rsidRDefault="00882EAB">
            <w:pPr>
              <w:spacing w:after="0" w:line="240" w:lineRule="auto"/>
              <w:rPr>
                <w:rFonts w:ascii="Arial Narrow" w:eastAsia="Times New Roman" w:hAnsi="Arial Narrow" w:cs="Arial"/>
                <w:b/>
              </w:rPr>
            </w:pPr>
          </w:p>
        </w:tc>
      </w:tr>
      <w:tr w:rsidR="00882EAB" w14:paraId="73F3F7E4" w14:textId="77777777">
        <w:tblPrEx>
          <w:tblBorders>
            <w:top w:val="double" w:sz="4" w:space="0" w:color="auto"/>
            <w:left w:val="double" w:sz="4" w:space="0" w:color="auto"/>
            <w:bottom w:val="double" w:sz="4" w:space="0" w:color="auto"/>
            <w:right w:val="double" w:sz="4" w:space="0" w:color="auto"/>
          </w:tblBorders>
        </w:tblPrEx>
        <w:trPr>
          <w:gridBefore w:val="1"/>
          <w:wBefore w:w="34" w:type="dxa"/>
          <w:trHeight w:val="567"/>
        </w:trPr>
        <w:tc>
          <w:tcPr>
            <w:tcW w:w="3085" w:type="dxa"/>
            <w:tcBorders>
              <w:top w:val="single" w:sz="4" w:space="0" w:color="auto"/>
              <w:left w:val="double" w:sz="4" w:space="0" w:color="auto"/>
              <w:bottom w:val="single" w:sz="4" w:space="0" w:color="auto"/>
              <w:right w:val="double" w:sz="4" w:space="0" w:color="auto"/>
            </w:tcBorders>
            <w:shd w:val="clear" w:color="auto" w:fill="FFFF99"/>
            <w:vAlign w:val="center"/>
          </w:tcPr>
          <w:p w14:paraId="7BB98E35" w14:textId="77777777" w:rsidR="00882EAB" w:rsidRDefault="002E46DB">
            <w:pPr>
              <w:spacing w:after="0" w:line="240" w:lineRule="auto"/>
              <w:rPr>
                <w:rFonts w:ascii="Arial Narrow" w:eastAsia="Times New Roman" w:hAnsi="Arial Narrow" w:cs="Arial"/>
                <w:b/>
              </w:rPr>
            </w:pPr>
            <w:r>
              <w:rPr>
                <w:rFonts w:ascii="Arial Narrow" w:eastAsia="Times New Roman" w:hAnsi="Arial Narrow" w:cs="Arial"/>
                <w:b/>
              </w:rPr>
              <w:t>Provedene aktivnosti i ostvareni rezultati:</w:t>
            </w:r>
          </w:p>
        </w:tc>
        <w:tc>
          <w:tcPr>
            <w:tcW w:w="6804" w:type="dxa"/>
            <w:gridSpan w:val="2"/>
            <w:tcBorders>
              <w:top w:val="single" w:sz="4" w:space="0" w:color="auto"/>
              <w:left w:val="double" w:sz="4" w:space="0" w:color="auto"/>
              <w:bottom w:val="single" w:sz="4" w:space="0" w:color="auto"/>
              <w:right w:val="double" w:sz="4" w:space="0" w:color="auto"/>
            </w:tcBorders>
          </w:tcPr>
          <w:p w14:paraId="18917B05" w14:textId="77777777" w:rsidR="00882EAB" w:rsidRDefault="00882EAB">
            <w:pPr>
              <w:spacing w:after="0" w:line="240" w:lineRule="auto"/>
              <w:rPr>
                <w:rFonts w:ascii="Arial Narrow" w:eastAsia="Times New Roman" w:hAnsi="Arial Narrow" w:cs="Arial"/>
                <w:b/>
              </w:rPr>
            </w:pPr>
          </w:p>
          <w:p w14:paraId="20293AB9" w14:textId="77777777" w:rsidR="00882EAB" w:rsidRDefault="00882EAB">
            <w:pPr>
              <w:spacing w:after="0" w:line="240" w:lineRule="auto"/>
              <w:rPr>
                <w:rFonts w:ascii="Arial Narrow" w:eastAsia="Times New Roman" w:hAnsi="Arial Narrow" w:cs="Arial"/>
                <w:b/>
              </w:rPr>
            </w:pPr>
          </w:p>
          <w:p w14:paraId="68BE7EC1" w14:textId="77777777" w:rsidR="00882EAB" w:rsidRDefault="00882EAB">
            <w:pPr>
              <w:spacing w:after="0" w:line="240" w:lineRule="auto"/>
              <w:rPr>
                <w:rFonts w:ascii="Arial Narrow" w:eastAsia="Times New Roman" w:hAnsi="Arial Narrow" w:cs="Arial"/>
                <w:b/>
              </w:rPr>
            </w:pPr>
          </w:p>
          <w:p w14:paraId="6F11B11D" w14:textId="77777777" w:rsidR="00882EAB" w:rsidRDefault="00882EAB">
            <w:pPr>
              <w:spacing w:after="0" w:line="240" w:lineRule="auto"/>
              <w:rPr>
                <w:rFonts w:ascii="Arial Narrow" w:eastAsia="Times New Roman" w:hAnsi="Arial Narrow" w:cs="Arial"/>
                <w:b/>
              </w:rPr>
            </w:pPr>
          </w:p>
          <w:p w14:paraId="14C4A12B" w14:textId="77777777" w:rsidR="00882EAB" w:rsidRDefault="00882EAB">
            <w:pPr>
              <w:spacing w:after="0" w:line="240" w:lineRule="auto"/>
              <w:rPr>
                <w:rFonts w:ascii="Arial Narrow" w:eastAsia="Times New Roman" w:hAnsi="Arial Narrow" w:cs="Arial"/>
                <w:b/>
              </w:rPr>
            </w:pPr>
          </w:p>
          <w:p w14:paraId="5667BD5F" w14:textId="77777777" w:rsidR="00882EAB" w:rsidRDefault="00882EAB">
            <w:pPr>
              <w:spacing w:after="0" w:line="240" w:lineRule="auto"/>
              <w:rPr>
                <w:rFonts w:ascii="Arial Narrow" w:eastAsia="Times New Roman" w:hAnsi="Arial Narrow" w:cs="Arial"/>
                <w:b/>
              </w:rPr>
            </w:pPr>
          </w:p>
          <w:p w14:paraId="64D8BBAD" w14:textId="77777777" w:rsidR="00882EAB" w:rsidRDefault="00882EAB">
            <w:pPr>
              <w:spacing w:after="0" w:line="240" w:lineRule="auto"/>
              <w:rPr>
                <w:rFonts w:ascii="Arial Narrow" w:eastAsia="Times New Roman" w:hAnsi="Arial Narrow" w:cs="Arial"/>
                <w:b/>
              </w:rPr>
            </w:pPr>
          </w:p>
          <w:p w14:paraId="69A4D7B4" w14:textId="77777777" w:rsidR="00882EAB" w:rsidRDefault="00882EAB">
            <w:pPr>
              <w:spacing w:after="0" w:line="240" w:lineRule="auto"/>
              <w:rPr>
                <w:rFonts w:ascii="Arial Narrow" w:eastAsia="Times New Roman" w:hAnsi="Arial Narrow" w:cs="Arial"/>
                <w:b/>
              </w:rPr>
            </w:pPr>
          </w:p>
        </w:tc>
      </w:tr>
    </w:tbl>
    <w:p w14:paraId="7179EE6B" w14:textId="77777777" w:rsidR="00882EAB" w:rsidRDefault="00882EAB">
      <w:pPr>
        <w:spacing w:after="0" w:line="240" w:lineRule="auto"/>
        <w:rPr>
          <w:rFonts w:ascii="Arial Narrow" w:eastAsia="Times New Roman" w:hAnsi="Arial Narrow" w:cs="Arial"/>
          <w:b/>
        </w:rPr>
      </w:pPr>
    </w:p>
    <w:p w14:paraId="6DBC842B" w14:textId="77777777" w:rsidR="00882EAB" w:rsidRDefault="00882EAB">
      <w:pPr>
        <w:spacing w:after="0" w:line="240" w:lineRule="auto"/>
        <w:rPr>
          <w:rFonts w:ascii="Arial Narrow" w:eastAsia="Times New Roman" w:hAnsi="Arial Narrow" w:cs="Arial"/>
          <w:b/>
        </w:rPr>
      </w:pPr>
    </w:p>
    <w:tbl>
      <w:tblPr>
        <w:tblW w:w="6195" w:type="pct"/>
        <w:tblInd w:w="-34" w:type="dxa"/>
        <w:tblLayout w:type="fixed"/>
        <w:tblLook w:val="04A0" w:firstRow="1" w:lastRow="0" w:firstColumn="1" w:lastColumn="0" w:noHBand="0" w:noVBand="1"/>
      </w:tblPr>
      <w:tblGrid>
        <w:gridCol w:w="6"/>
        <w:gridCol w:w="11"/>
        <w:gridCol w:w="3209"/>
        <w:gridCol w:w="30"/>
        <w:gridCol w:w="202"/>
        <w:gridCol w:w="572"/>
        <w:gridCol w:w="33"/>
        <w:gridCol w:w="504"/>
        <w:gridCol w:w="33"/>
        <w:gridCol w:w="56"/>
        <w:gridCol w:w="863"/>
        <w:gridCol w:w="350"/>
        <w:gridCol w:w="805"/>
        <w:gridCol w:w="1253"/>
        <w:gridCol w:w="458"/>
        <w:gridCol w:w="263"/>
        <w:gridCol w:w="31"/>
        <w:gridCol w:w="206"/>
        <w:gridCol w:w="31"/>
        <w:gridCol w:w="455"/>
        <w:gridCol w:w="120"/>
        <w:gridCol w:w="31"/>
        <w:gridCol w:w="206"/>
        <w:gridCol w:w="31"/>
        <w:gridCol w:w="134"/>
        <w:gridCol w:w="594"/>
        <w:gridCol w:w="14"/>
        <w:gridCol w:w="31"/>
        <w:gridCol w:w="1199"/>
      </w:tblGrid>
      <w:tr w:rsidR="00882EAB" w14:paraId="4776E4B2" w14:textId="77777777">
        <w:trPr>
          <w:trHeight w:val="675"/>
        </w:trPr>
        <w:tc>
          <w:tcPr>
            <w:tcW w:w="5000" w:type="pct"/>
            <w:gridSpan w:val="29"/>
            <w:tcBorders>
              <w:top w:val="nil"/>
              <w:left w:val="nil"/>
              <w:bottom w:val="nil"/>
              <w:right w:val="nil"/>
            </w:tcBorders>
            <w:shd w:val="clear" w:color="000000" w:fill="FFFFFF"/>
            <w:vAlign w:val="bottom"/>
          </w:tcPr>
          <w:p w14:paraId="742744DA" w14:textId="77777777" w:rsidR="00882EAB" w:rsidRDefault="00882EAB">
            <w:pPr>
              <w:spacing w:after="0" w:line="240" w:lineRule="auto"/>
              <w:ind w:right="-6450"/>
              <w:rPr>
                <w:rFonts w:ascii="Arial" w:eastAsia="Times New Roman" w:hAnsi="Arial" w:cs="Arial"/>
                <w:b/>
                <w:bCs/>
                <w:sz w:val="24"/>
                <w:szCs w:val="24"/>
                <w:lang w:eastAsia="hr-HR"/>
              </w:rPr>
            </w:pPr>
          </w:p>
          <w:p w14:paraId="21895A4E" w14:textId="77777777" w:rsidR="00882EAB" w:rsidRDefault="00882EAB">
            <w:pPr>
              <w:spacing w:after="0" w:line="240" w:lineRule="auto"/>
              <w:ind w:right="-6450"/>
              <w:rPr>
                <w:rFonts w:ascii="Arial" w:eastAsia="Times New Roman" w:hAnsi="Arial" w:cs="Arial"/>
                <w:b/>
                <w:bCs/>
                <w:sz w:val="24"/>
                <w:szCs w:val="24"/>
                <w:lang w:eastAsia="hr-HR"/>
              </w:rPr>
            </w:pPr>
          </w:p>
          <w:p w14:paraId="2D5A2699" w14:textId="77777777" w:rsidR="00882EAB" w:rsidRDefault="00882EAB">
            <w:pPr>
              <w:spacing w:after="0" w:line="240" w:lineRule="auto"/>
              <w:ind w:right="-6450"/>
              <w:rPr>
                <w:rFonts w:ascii="Arial" w:eastAsia="Times New Roman" w:hAnsi="Arial" w:cs="Arial"/>
                <w:b/>
                <w:bCs/>
                <w:sz w:val="24"/>
                <w:szCs w:val="24"/>
                <w:lang w:eastAsia="hr-HR"/>
              </w:rPr>
            </w:pPr>
          </w:p>
          <w:p w14:paraId="76878143" w14:textId="77777777" w:rsidR="00882EAB" w:rsidRDefault="002E46DB">
            <w:pPr>
              <w:pStyle w:val="Heading1"/>
            </w:pPr>
            <w:bookmarkStart w:id="48" w:name="_Toc164175816"/>
            <w:r>
              <w:lastRenderedPageBreak/>
              <w:t>FINANCIJSKO IZVJEŠĆE</w:t>
            </w:r>
            <w:bookmarkEnd w:id="48"/>
          </w:p>
        </w:tc>
      </w:tr>
      <w:tr w:rsidR="00882EAB" w14:paraId="3B60DBDB" w14:textId="77777777">
        <w:trPr>
          <w:gridAfter w:val="3"/>
          <w:wAfter w:w="530" w:type="pct"/>
          <w:trHeight w:val="510"/>
        </w:trPr>
        <w:tc>
          <w:tcPr>
            <w:tcW w:w="3575" w:type="pct"/>
            <w:gridSpan w:val="15"/>
            <w:tcBorders>
              <w:top w:val="single" w:sz="8" w:space="0" w:color="auto"/>
              <w:left w:val="single" w:sz="8" w:space="0" w:color="auto"/>
              <w:bottom w:val="single" w:sz="8" w:space="0" w:color="auto"/>
              <w:right w:val="single" w:sz="8" w:space="0" w:color="000000"/>
            </w:tcBorders>
            <w:shd w:val="clear" w:color="000000" w:fill="FFFFFF"/>
            <w:vAlign w:val="center"/>
          </w:tcPr>
          <w:p w14:paraId="37305628" w14:textId="77777777" w:rsidR="00882EAB" w:rsidRDefault="002E46DB">
            <w:pPr>
              <w:spacing w:after="0" w:line="240" w:lineRule="auto"/>
              <w:ind w:right="-1254"/>
              <w:rPr>
                <w:rFonts w:ascii="Arial" w:eastAsia="Times New Roman" w:hAnsi="Arial" w:cs="Arial"/>
                <w:b/>
                <w:bCs/>
                <w:lang w:eastAsia="hr-HR"/>
              </w:rPr>
            </w:pPr>
            <w:r>
              <w:rPr>
                <w:rFonts w:ascii="Arial" w:eastAsia="Times New Roman" w:hAnsi="Arial" w:cs="Arial"/>
                <w:b/>
                <w:bCs/>
                <w:lang w:eastAsia="hr-HR"/>
              </w:rPr>
              <w:lastRenderedPageBreak/>
              <w:t>Naziv udruge/korisnika financijskih sredstava:</w:t>
            </w:r>
          </w:p>
          <w:p w14:paraId="54662009" w14:textId="77777777" w:rsidR="00882EAB" w:rsidRDefault="00882EAB">
            <w:pPr>
              <w:spacing w:after="0" w:line="240" w:lineRule="auto"/>
              <w:ind w:right="-1254"/>
              <w:rPr>
                <w:rFonts w:ascii="Arial" w:eastAsia="Times New Roman" w:hAnsi="Arial" w:cs="Arial"/>
                <w:b/>
                <w:bCs/>
                <w:lang w:eastAsia="hr-HR"/>
              </w:rPr>
            </w:pPr>
          </w:p>
        </w:tc>
        <w:tc>
          <w:tcPr>
            <w:tcW w:w="111" w:type="pct"/>
            <w:tcBorders>
              <w:top w:val="nil"/>
              <w:left w:val="nil"/>
              <w:bottom w:val="nil"/>
              <w:right w:val="nil"/>
            </w:tcBorders>
            <w:shd w:val="clear" w:color="auto" w:fill="auto"/>
            <w:noWrap/>
            <w:vAlign w:val="bottom"/>
          </w:tcPr>
          <w:p w14:paraId="6CE7DB80" w14:textId="77777777" w:rsidR="00882EAB" w:rsidRDefault="00882EAB">
            <w:pPr>
              <w:spacing w:after="0" w:line="240" w:lineRule="auto"/>
              <w:rPr>
                <w:rFonts w:ascii="Arial" w:eastAsia="Times New Roman" w:hAnsi="Arial" w:cs="Arial"/>
                <w:sz w:val="24"/>
                <w:szCs w:val="24"/>
                <w:lang w:eastAsia="hr-HR"/>
              </w:rPr>
            </w:pPr>
          </w:p>
        </w:tc>
        <w:tc>
          <w:tcPr>
            <w:tcW w:w="101" w:type="pct"/>
            <w:gridSpan w:val="2"/>
            <w:tcBorders>
              <w:top w:val="nil"/>
              <w:left w:val="nil"/>
              <w:bottom w:val="nil"/>
              <w:right w:val="nil"/>
            </w:tcBorders>
            <w:shd w:val="clear" w:color="auto" w:fill="auto"/>
            <w:noWrap/>
            <w:vAlign w:val="bottom"/>
          </w:tcPr>
          <w:p w14:paraId="15DC9C5D" w14:textId="77777777" w:rsidR="00882EAB" w:rsidRDefault="00882EAB">
            <w:pPr>
              <w:spacing w:after="0" w:line="240" w:lineRule="auto"/>
              <w:rPr>
                <w:rFonts w:ascii="Arial" w:eastAsia="Times New Roman" w:hAnsi="Arial" w:cs="Arial"/>
                <w:sz w:val="24"/>
                <w:szCs w:val="24"/>
                <w:lang w:eastAsia="hr-HR"/>
              </w:rPr>
            </w:pPr>
          </w:p>
        </w:tc>
        <w:tc>
          <w:tcPr>
            <w:tcW w:w="258" w:type="pct"/>
            <w:gridSpan w:val="3"/>
            <w:tcBorders>
              <w:top w:val="nil"/>
              <w:left w:val="nil"/>
              <w:bottom w:val="nil"/>
            </w:tcBorders>
            <w:shd w:val="clear" w:color="auto" w:fill="auto"/>
            <w:noWrap/>
            <w:vAlign w:val="bottom"/>
          </w:tcPr>
          <w:p w14:paraId="4B674DC3" w14:textId="77777777" w:rsidR="00882EAB" w:rsidRDefault="00882EAB">
            <w:pPr>
              <w:spacing w:after="0" w:line="240" w:lineRule="auto"/>
              <w:rPr>
                <w:rFonts w:ascii="Arial" w:eastAsia="Times New Roman" w:hAnsi="Arial" w:cs="Arial"/>
                <w:sz w:val="24"/>
                <w:szCs w:val="24"/>
                <w:lang w:eastAsia="hr-HR"/>
              </w:rPr>
            </w:pPr>
          </w:p>
        </w:tc>
        <w:tc>
          <w:tcPr>
            <w:tcW w:w="171" w:type="pct"/>
            <w:gridSpan w:val="4"/>
            <w:shd w:val="clear" w:color="auto" w:fill="auto"/>
            <w:noWrap/>
            <w:vAlign w:val="bottom"/>
          </w:tcPr>
          <w:p w14:paraId="551F1199" w14:textId="77777777" w:rsidR="00882EAB" w:rsidRDefault="002E46DB">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w:t>
            </w:r>
          </w:p>
        </w:tc>
        <w:tc>
          <w:tcPr>
            <w:tcW w:w="253" w:type="pct"/>
            <w:tcBorders>
              <w:top w:val="nil"/>
              <w:left w:val="nil"/>
              <w:bottom w:val="nil"/>
              <w:right w:val="nil"/>
            </w:tcBorders>
            <w:shd w:val="clear" w:color="auto" w:fill="auto"/>
            <w:noWrap/>
            <w:vAlign w:val="bottom"/>
          </w:tcPr>
          <w:p w14:paraId="23F2F9AB" w14:textId="77777777" w:rsidR="00882EAB" w:rsidRDefault="00882EAB">
            <w:pPr>
              <w:spacing w:after="0" w:line="240" w:lineRule="auto"/>
              <w:rPr>
                <w:rFonts w:ascii="Arial" w:eastAsia="Times New Roman" w:hAnsi="Arial" w:cs="Arial"/>
                <w:sz w:val="24"/>
                <w:szCs w:val="24"/>
                <w:lang w:eastAsia="hr-HR"/>
              </w:rPr>
            </w:pPr>
          </w:p>
        </w:tc>
      </w:tr>
      <w:tr w:rsidR="00882EAB" w14:paraId="289DB6B1" w14:textId="77777777">
        <w:trPr>
          <w:gridAfter w:val="3"/>
          <w:wAfter w:w="530" w:type="pct"/>
          <w:trHeight w:val="510"/>
        </w:trPr>
        <w:tc>
          <w:tcPr>
            <w:tcW w:w="3575" w:type="pct"/>
            <w:gridSpan w:val="15"/>
            <w:tcBorders>
              <w:top w:val="single" w:sz="8" w:space="0" w:color="auto"/>
              <w:left w:val="single" w:sz="8" w:space="0" w:color="auto"/>
              <w:bottom w:val="single" w:sz="8" w:space="0" w:color="auto"/>
              <w:right w:val="single" w:sz="8" w:space="0" w:color="000000"/>
            </w:tcBorders>
            <w:shd w:val="clear" w:color="000000" w:fill="FFFFFF"/>
            <w:vAlign w:val="center"/>
          </w:tcPr>
          <w:p w14:paraId="0DDF2605" w14:textId="77777777" w:rsidR="00882EAB" w:rsidRDefault="002E46DB">
            <w:pPr>
              <w:spacing w:after="0" w:line="240" w:lineRule="auto"/>
              <w:rPr>
                <w:rFonts w:ascii="Arial" w:eastAsia="Times New Roman" w:hAnsi="Arial" w:cs="Arial"/>
                <w:b/>
                <w:bCs/>
                <w:lang w:eastAsia="hr-HR"/>
              </w:rPr>
            </w:pPr>
            <w:r>
              <w:rPr>
                <w:rFonts w:ascii="Arial" w:eastAsia="Times New Roman" w:hAnsi="Arial" w:cs="Arial"/>
                <w:b/>
                <w:bCs/>
                <w:lang w:eastAsia="hr-HR"/>
              </w:rPr>
              <w:t>Naziv programa/projekta:</w:t>
            </w:r>
          </w:p>
          <w:p w14:paraId="44C24FE7" w14:textId="77777777" w:rsidR="00882EAB" w:rsidRDefault="00882EAB">
            <w:pPr>
              <w:spacing w:after="0" w:line="240" w:lineRule="auto"/>
              <w:rPr>
                <w:rFonts w:ascii="Arial" w:eastAsia="Times New Roman" w:hAnsi="Arial" w:cs="Arial"/>
                <w:b/>
                <w:bCs/>
                <w:lang w:eastAsia="hr-HR"/>
              </w:rPr>
            </w:pPr>
          </w:p>
        </w:tc>
        <w:tc>
          <w:tcPr>
            <w:tcW w:w="111" w:type="pct"/>
            <w:tcBorders>
              <w:top w:val="nil"/>
              <w:left w:val="nil"/>
              <w:bottom w:val="nil"/>
              <w:right w:val="nil"/>
            </w:tcBorders>
            <w:shd w:val="clear" w:color="auto" w:fill="auto"/>
            <w:noWrap/>
            <w:vAlign w:val="bottom"/>
          </w:tcPr>
          <w:p w14:paraId="6D8032B2" w14:textId="77777777" w:rsidR="00882EAB" w:rsidRDefault="00882EAB">
            <w:pPr>
              <w:spacing w:after="0" w:line="240" w:lineRule="auto"/>
              <w:rPr>
                <w:rFonts w:ascii="Arial" w:eastAsia="Times New Roman" w:hAnsi="Arial" w:cs="Arial"/>
                <w:sz w:val="24"/>
                <w:szCs w:val="24"/>
                <w:lang w:eastAsia="hr-HR"/>
              </w:rPr>
            </w:pPr>
          </w:p>
        </w:tc>
        <w:tc>
          <w:tcPr>
            <w:tcW w:w="101" w:type="pct"/>
            <w:gridSpan w:val="2"/>
            <w:tcBorders>
              <w:top w:val="nil"/>
              <w:left w:val="nil"/>
              <w:bottom w:val="nil"/>
              <w:right w:val="nil"/>
            </w:tcBorders>
            <w:shd w:val="clear" w:color="auto" w:fill="auto"/>
            <w:noWrap/>
            <w:vAlign w:val="bottom"/>
          </w:tcPr>
          <w:p w14:paraId="6A25D870" w14:textId="77777777" w:rsidR="00882EAB" w:rsidRDefault="00882EAB">
            <w:pPr>
              <w:spacing w:after="0" w:line="240" w:lineRule="auto"/>
              <w:rPr>
                <w:rFonts w:ascii="Arial" w:eastAsia="Times New Roman" w:hAnsi="Arial" w:cs="Arial"/>
                <w:sz w:val="24"/>
                <w:szCs w:val="24"/>
                <w:lang w:eastAsia="hr-HR"/>
              </w:rPr>
            </w:pPr>
          </w:p>
        </w:tc>
        <w:tc>
          <w:tcPr>
            <w:tcW w:w="258" w:type="pct"/>
            <w:gridSpan w:val="3"/>
            <w:tcBorders>
              <w:top w:val="nil"/>
              <w:left w:val="nil"/>
              <w:bottom w:val="nil"/>
              <w:right w:val="nil"/>
            </w:tcBorders>
            <w:shd w:val="clear" w:color="auto" w:fill="auto"/>
            <w:noWrap/>
            <w:vAlign w:val="bottom"/>
          </w:tcPr>
          <w:p w14:paraId="48ED319B" w14:textId="77777777" w:rsidR="00882EAB" w:rsidRDefault="00882EAB">
            <w:pPr>
              <w:spacing w:after="0" w:line="240" w:lineRule="auto"/>
              <w:rPr>
                <w:rFonts w:ascii="Arial" w:eastAsia="Times New Roman" w:hAnsi="Arial" w:cs="Arial"/>
                <w:sz w:val="24"/>
                <w:szCs w:val="24"/>
                <w:lang w:eastAsia="hr-HR"/>
              </w:rPr>
            </w:pPr>
          </w:p>
        </w:tc>
        <w:tc>
          <w:tcPr>
            <w:tcW w:w="171" w:type="pct"/>
            <w:gridSpan w:val="4"/>
            <w:tcBorders>
              <w:top w:val="nil"/>
              <w:left w:val="nil"/>
              <w:bottom w:val="nil"/>
              <w:right w:val="nil"/>
            </w:tcBorders>
            <w:shd w:val="clear" w:color="auto" w:fill="auto"/>
            <w:noWrap/>
            <w:vAlign w:val="bottom"/>
          </w:tcPr>
          <w:p w14:paraId="4E94D6E2" w14:textId="77777777" w:rsidR="00882EAB" w:rsidRDefault="00882EAB">
            <w:pPr>
              <w:spacing w:after="0" w:line="240" w:lineRule="auto"/>
              <w:rPr>
                <w:rFonts w:ascii="Arial" w:eastAsia="Times New Roman" w:hAnsi="Arial" w:cs="Arial"/>
                <w:sz w:val="24"/>
                <w:szCs w:val="24"/>
                <w:lang w:eastAsia="hr-HR"/>
              </w:rPr>
            </w:pPr>
          </w:p>
        </w:tc>
        <w:tc>
          <w:tcPr>
            <w:tcW w:w="253" w:type="pct"/>
            <w:tcBorders>
              <w:top w:val="nil"/>
              <w:left w:val="nil"/>
              <w:bottom w:val="nil"/>
              <w:right w:val="nil"/>
            </w:tcBorders>
            <w:shd w:val="clear" w:color="auto" w:fill="auto"/>
            <w:noWrap/>
            <w:vAlign w:val="bottom"/>
          </w:tcPr>
          <w:p w14:paraId="3F047232" w14:textId="77777777" w:rsidR="00882EAB" w:rsidRDefault="00882EAB">
            <w:pPr>
              <w:spacing w:after="0" w:line="240" w:lineRule="auto"/>
              <w:rPr>
                <w:rFonts w:ascii="Arial" w:eastAsia="Times New Roman" w:hAnsi="Arial" w:cs="Arial"/>
                <w:sz w:val="24"/>
                <w:szCs w:val="24"/>
                <w:lang w:eastAsia="hr-HR"/>
              </w:rPr>
            </w:pPr>
          </w:p>
        </w:tc>
      </w:tr>
      <w:tr w:rsidR="00882EAB" w14:paraId="47801395" w14:textId="77777777">
        <w:trPr>
          <w:gridAfter w:val="3"/>
          <w:wAfter w:w="530" w:type="pct"/>
          <w:trHeight w:val="405"/>
        </w:trPr>
        <w:tc>
          <w:tcPr>
            <w:tcW w:w="3575" w:type="pct"/>
            <w:gridSpan w:val="15"/>
            <w:tcBorders>
              <w:top w:val="single" w:sz="8" w:space="0" w:color="auto"/>
              <w:left w:val="single" w:sz="8" w:space="0" w:color="auto"/>
              <w:bottom w:val="single" w:sz="8" w:space="0" w:color="auto"/>
              <w:right w:val="single" w:sz="8" w:space="0" w:color="000000"/>
            </w:tcBorders>
            <w:shd w:val="clear" w:color="000000" w:fill="FFFFFF"/>
            <w:vAlign w:val="center"/>
          </w:tcPr>
          <w:p w14:paraId="45766590" w14:textId="77777777" w:rsidR="00882EAB" w:rsidRDefault="002E46DB">
            <w:pPr>
              <w:spacing w:after="0" w:line="240" w:lineRule="auto"/>
              <w:rPr>
                <w:rFonts w:ascii="Arial" w:eastAsia="Times New Roman" w:hAnsi="Arial" w:cs="Arial"/>
                <w:b/>
                <w:bCs/>
                <w:lang w:eastAsia="hr-HR"/>
              </w:rPr>
            </w:pPr>
            <w:r>
              <w:rPr>
                <w:rFonts w:ascii="Arial" w:eastAsia="Times New Roman" w:hAnsi="Arial" w:cs="Arial"/>
                <w:b/>
                <w:bCs/>
                <w:lang w:eastAsia="hr-HR"/>
              </w:rPr>
              <w:t xml:space="preserve">Razdoblje provedbe programa/projekta obuhvaćeno izvješćem: </w:t>
            </w:r>
          </w:p>
          <w:p w14:paraId="6A23272B" w14:textId="77777777" w:rsidR="00882EAB" w:rsidRDefault="00882EAB">
            <w:pPr>
              <w:spacing w:after="0" w:line="240" w:lineRule="auto"/>
              <w:rPr>
                <w:rFonts w:ascii="Arial" w:eastAsia="Times New Roman" w:hAnsi="Arial" w:cs="Arial"/>
                <w:b/>
                <w:bCs/>
                <w:lang w:eastAsia="hr-HR"/>
              </w:rPr>
            </w:pPr>
          </w:p>
        </w:tc>
        <w:tc>
          <w:tcPr>
            <w:tcW w:w="111" w:type="pct"/>
            <w:tcBorders>
              <w:top w:val="nil"/>
              <w:left w:val="nil"/>
              <w:bottom w:val="nil"/>
              <w:right w:val="nil"/>
            </w:tcBorders>
            <w:shd w:val="clear" w:color="auto" w:fill="auto"/>
            <w:noWrap/>
            <w:vAlign w:val="bottom"/>
          </w:tcPr>
          <w:p w14:paraId="61A27F00" w14:textId="77777777" w:rsidR="00882EAB" w:rsidRDefault="00882EAB">
            <w:pPr>
              <w:spacing w:after="0" w:line="240" w:lineRule="auto"/>
              <w:rPr>
                <w:rFonts w:ascii="Arial" w:eastAsia="Times New Roman" w:hAnsi="Arial" w:cs="Arial"/>
                <w:sz w:val="24"/>
                <w:szCs w:val="24"/>
                <w:lang w:eastAsia="hr-HR"/>
              </w:rPr>
            </w:pPr>
          </w:p>
        </w:tc>
        <w:tc>
          <w:tcPr>
            <w:tcW w:w="101" w:type="pct"/>
            <w:gridSpan w:val="2"/>
            <w:tcBorders>
              <w:top w:val="nil"/>
              <w:left w:val="nil"/>
              <w:bottom w:val="nil"/>
              <w:right w:val="nil"/>
            </w:tcBorders>
            <w:shd w:val="clear" w:color="auto" w:fill="auto"/>
            <w:noWrap/>
            <w:vAlign w:val="bottom"/>
          </w:tcPr>
          <w:p w14:paraId="31EF0FCC" w14:textId="77777777" w:rsidR="00882EAB" w:rsidRDefault="00882EAB">
            <w:pPr>
              <w:spacing w:after="0" w:line="240" w:lineRule="auto"/>
              <w:rPr>
                <w:rFonts w:ascii="Arial" w:eastAsia="Times New Roman" w:hAnsi="Arial" w:cs="Arial"/>
                <w:sz w:val="24"/>
                <w:szCs w:val="24"/>
                <w:lang w:eastAsia="hr-HR"/>
              </w:rPr>
            </w:pPr>
          </w:p>
        </w:tc>
        <w:tc>
          <w:tcPr>
            <w:tcW w:w="258" w:type="pct"/>
            <w:gridSpan w:val="3"/>
            <w:tcBorders>
              <w:top w:val="nil"/>
              <w:left w:val="nil"/>
              <w:bottom w:val="nil"/>
              <w:right w:val="nil"/>
            </w:tcBorders>
            <w:shd w:val="clear" w:color="auto" w:fill="auto"/>
            <w:noWrap/>
            <w:vAlign w:val="bottom"/>
          </w:tcPr>
          <w:p w14:paraId="3B3DD50F" w14:textId="77777777" w:rsidR="00882EAB" w:rsidRDefault="00882EAB">
            <w:pPr>
              <w:spacing w:after="0" w:line="240" w:lineRule="auto"/>
              <w:rPr>
                <w:rFonts w:ascii="Arial" w:eastAsia="Times New Roman" w:hAnsi="Arial" w:cs="Arial"/>
                <w:sz w:val="24"/>
                <w:szCs w:val="24"/>
                <w:lang w:eastAsia="hr-HR"/>
              </w:rPr>
            </w:pPr>
          </w:p>
        </w:tc>
        <w:tc>
          <w:tcPr>
            <w:tcW w:w="171" w:type="pct"/>
            <w:gridSpan w:val="4"/>
            <w:tcBorders>
              <w:top w:val="nil"/>
              <w:left w:val="nil"/>
              <w:bottom w:val="nil"/>
              <w:right w:val="nil"/>
            </w:tcBorders>
            <w:shd w:val="clear" w:color="auto" w:fill="auto"/>
            <w:noWrap/>
            <w:vAlign w:val="bottom"/>
          </w:tcPr>
          <w:p w14:paraId="4E237305" w14:textId="77777777" w:rsidR="00882EAB" w:rsidRDefault="00882EAB">
            <w:pPr>
              <w:spacing w:after="0" w:line="240" w:lineRule="auto"/>
              <w:rPr>
                <w:rFonts w:ascii="Arial" w:eastAsia="Times New Roman" w:hAnsi="Arial" w:cs="Arial"/>
                <w:sz w:val="24"/>
                <w:szCs w:val="24"/>
                <w:lang w:eastAsia="hr-HR"/>
              </w:rPr>
            </w:pPr>
          </w:p>
        </w:tc>
        <w:tc>
          <w:tcPr>
            <w:tcW w:w="253" w:type="pct"/>
            <w:tcBorders>
              <w:top w:val="nil"/>
              <w:left w:val="nil"/>
              <w:bottom w:val="nil"/>
              <w:right w:val="nil"/>
            </w:tcBorders>
            <w:shd w:val="clear" w:color="auto" w:fill="auto"/>
            <w:noWrap/>
            <w:vAlign w:val="bottom"/>
          </w:tcPr>
          <w:p w14:paraId="41006719" w14:textId="77777777" w:rsidR="00882EAB" w:rsidRDefault="00882EAB">
            <w:pPr>
              <w:spacing w:after="0" w:line="240" w:lineRule="auto"/>
              <w:rPr>
                <w:rFonts w:ascii="Arial" w:eastAsia="Times New Roman" w:hAnsi="Arial" w:cs="Arial"/>
                <w:sz w:val="24"/>
                <w:szCs w:val="24"/>
                <w:lang w:eastAsia="hr-HR"/>
              </w:rPr>
            </w:pPr>
          </w:p>
        </w:tc>
      </w:tr>
      <w:tr w:rsidR="00882EAB" w14:paraId="2C06617C" w14:textId="77777777">
        <w:trPr>
          <w:gridAfter w:val="3"/>
          <w:wAfter w:w="530" w:type="pct"/>
          <w:trHeight w:val="330"/>
        </w:trPr>
        <w:tc>
          <w:tcPr>
            <w:tcW w:w="3575" w:type="pct"/>
            <w:gridSpan w:val="15"/>
            <w:tcBorders>
              <w:top w:val="nil"/>
              <w:left w:val="nil"/>
              <w:bottom w:val="thickThinSmallGap" w:sz="24" w:space="0" w:color="auto"/>
              <w:right w:val="nil"/>
            </w:tcBorders>
            <w:shd w:val="clear" w:color="000000" w:fill="FFFFFF"/>
            <w:vAlign w:val="center"/>
          </w:tcPr>
          <w:p w14:paraId="177C0B61" w14:textId="77777777" w:rsidR="00882EAB" w:rsidRDefault="00882EAB">
            <w:pPr>
              <w:spacing w:after="0" w:line="240" w:lineRule="auto"/>
              <w:rPr>
                <w:rFonts w:ascii="Arial" w:eastAsia="Times New Roman" w:hAnsi="Arial" w:cs="Arial"/>
                <w:b/>
                <w:bCs/>
                <w:sz w:val="24"/>
                <w:szCs w:val="24"/>
                <w:lang w:eastAsia="hr-HR"/>
              </w:rPr>
            </w:pPr>
          </w:p>
          <w:p w14:paraId="0CCD5053" w14:textId="77777777" w:rsidR="00882EAB" w:rsidRDefault="002E46DB">
            <w:pPr>
              <w:spacing w:after="0" w:line="240" w:lineRule="auto"/>
              <w:rPr>
                <w:rFonts w:ascii="Arial" w:eastAsia="Times New Roman" w:hAnsi="Arial" w:cs="Arial"/>
                <w:b/>
                <w:bCs/>
                <w:sz w:val="24"/>
                <w:szCs w:val="24"/>
                <w:lang w:eastAsia="hr-HR"/>
              </w:rPr>
            </w:pPr>
            <w:r>
              <w:rPr>
                <w:rFonts w:ascii="Arial" w:eastAsia="Times New Roman" w:hAnsi="Arial" w:cs="Arial"/>
                <w:b/>
                <w:bCs/>
                <w:sz w:val="24"/>
                <w:szCs w:val="24"/>
                <w:lang w:eastAsia="hr-HR"/>
              </w:rPr>
              <w:t>Vrsta troška</w:t>
            </w:r>
            <w:r>
              <w:rPr>
                <w:rFonts w:ascii="Arial" w:eastAsia="Times New Roman" w:hAnsi="Arial" w:cs="Arial"/>
                <w:b/>
                <w:bCs/>
                <w:sz w:val="24"/>
                <w:szCs w:val="24"/>
                <w:lang w:eastAsia="hr-HR"/>
              </w:rPr>
              <w:tab/>
            </w:r>
          </w:p>
        </w:tc>
        <w:tc>
          <w:tcPr>
            <w:tcW w:w="111" w:type="pct"/>
            <w:tcBorders>
              <w:top w:val="nil"/>
              <w:left w:val="nil"/>
              <w:bottom w:val="thickThinSmallGap" w:sz="24" w:space="0" w:color="auto"/>
              <w:right w:val="nil"/>
            </w:tcBorders>
            <w:shd w:val="clear" w:color="auto" w:fill="auto"/>
            <w:noWrap/>
            <w:vAlign w:val="bottom"/>
          </w:tcPr>
          <w:p w14:paraId="3B8F2997" w14:textId="77777777" w:rsidR="00882EAB" w:rsidRDefault="002E46DB">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w:t>
            </w:r>
          </w:p>
        </w:tc>
        <w:tc>
          <w:tcPr>
            <w:tcW w:w="101" w:type="pct"/>
            <w:gridSpan w:val="2"/>
            <w:tcBorders>
              <w:top w:val="nil"/>
              <w:left w:val="nil"/>
              <w:bottom w:val="thickThinSmallGap" w:sz="24" w:space="0" w:color="auto"/>
              <w:right w:val="nil"/>
            </w:tcBorders>
            <w:shd w:val="clear" w:color="auto" w:fill="auto"/>
            <w:noWrap/>
            <w:vAlign w:val="bottom"/>
          </w:tcPr>
          <w:p w14:paraId="7E3B4A7C" w14:textId="77777777" w:rsidR="00882EAB" w:rsidRDefault="002E46DB">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w:t>
            </w:r>
          </w:p>
        </w:tc>
        <w:tc>
          <w:tcPr>
            <w:tcW w:w="258" w:type="pct"/>
            <w:gridSpan w:val="3"/>
            <w:tcBorders>
              <w:top w:val="nil"/>
              <w:left w:val="nil"/>
              <w:bottom w:val="thickThinSmallGap" w:sz="24" w:space="0" w:color="auto"/>
              <w:right w:val="nil"/>
            </w:tcBorders>
            <w:shd w:val="clear" w:color="auto" w:fill="auto"/>
            <w:noWrap/>
            <w:vAlign w:val="bottom"/>
          </w:tcPr>
          <w:p w14:paraId="43A585EF" w14:textId="77777777" w:rsidR="00882EAB" w:rsidRDefault="002E46DB">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w:t>
            </w:r>
          </w:p>
        </w:tc>
        <w:tc>
          <w:tcPr>
            <w:tcW w:w="171" w:type="pct"/>
            <w:gridSpan w:val="4"/>
            <w:tcBorders>
              <w:top w:val="nil"/>
              <w:left w:val="nil"/>
              <w:bottom w:val="thickThinSmallGap" w:sz="24" w:space="0" w:color="auto"/>
              <w:right w:val="nil"/>
            </w:tcBorders>
            <w:shd w:val="clear" w:color="auto" w:fill="auto"/>
            <w:noWrap/>
            <w:vAlign w:val="bottom"/>
          </w:tcPr>
          <w:p w14:paraId="40100AA6" w14:textId="77777777" w:rsidR="00882EAB" w:rsidRDefault="002E46DB">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w:t>
            </w:r>
          </w:p>
        </w:tc>
        <w:tc>
          <w:tcPr>
            <w:tcW w:w="253" w:type="pct"/>
            <w:tcBorders>
              <w:top w:val="nil"/>
              <w:left w:val="nil"/>
              <w:bottom w:val="thickThinSmallGap" w:sz="24" w:space="0" w:color="auto"/>
              <w:right w:val="nil"/>
            </w:tcBorders>
            <w:shd w:val="clear" w:color="auto" w:fill="auto"/>
            <w:noWrap/>
            <w:vAlign w:val="bottom"/>
          </w:tcPr>
          <w:p w14:paraId="42756091" w14:textId="77777777" w:rsidR="00882EAB" w:rsidRDefault="002E46DB">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w:t>
            </w:r>
          </w:p>
        </w:tc>
      </w:tr>
      <w:tr w:rsidR="00882EAB" w14:paraId="370AB860" w14:textId="77777777">
        <w:trPr>
          <w:gridBefore w:val="1"/>
          <w:gridAfter w:val="9"/>
          <w:wBefore w:w="3" w:type="pct"/>
          <w:wAfter w:w="1005" w:type="pct"/>
          <w:trHeight w:val="840"/>
        </w:trPr>
        <w:tc>
          <w:tcPr>
            <w:tcW w:w="1472" w:type="pct"/>
            <w:gridSpan w:val="4"/>
            <w:tcBorders>
              <w:top w:val="nil"/>
              <w:left w:val="single" w:sz="8" w:space="0" w:color="auto"/>
              <w:bottom w:val="single" w:sz="8" w:space="0" w:color="auto"/>
              <w:right w:val="single" w:sz="8" w:space="0" w:color="auto"/>
            </w:tcBorders>
            <w:shd w:val="clear" w:color="CCFFFF" w:fill="E7E6E6"/>
            <w:vAlign w:val="center"/>
          </w:tcPr>
          <w:p w14:paraId="0BD69E7A" w14:textId="77777777" w:rsidR="00882EAB" w:rsidRDefault="00882EAB">
            <w:pPr>
              <w:spacing w:after="0" w:line="240" w:lineRule="auto"/>
              <w:rPr>
                <w:rFonts w:ascii="Arial" w:eastAsia="Times New Roman" w:hAnsi="Arial" w:cs="Arial"/>
                <w:b/>
                <w:bCs/>
                <w:sz w:val="18"/>
                <w:szCs w:val="18"/>
                <w:lang w:eastAsia="hr-HR"/>
              </w:rPr>
            </w:pPr>
          </w:p>
          <w:p w14:paraId="438A6C49" w14:textId="77777777" w:rsidR="00882EAB" w:rsidRDefault="002E46DB">
            <w:pPr>
              <w:numPr>
                <w:ilvl w:val="0"/>
                <w:numId w:val="15"/>
              </w:numPr>
              <w:spacing w:after="0" w:line="240" w:lineRule="auto"/>
              <w:contextualSpacing/>
              <w:rPr>
                <w:rFonts w:ascii="Arial" w:eastAsia="Times New Roman" w:hAnsi="Arial" w:cs="Arial"/>
                <w:sz w:val="18"/>
                <w:szCs w:val="18"/>
                <w:lang w:eastAsia="hr-HR"/>
              </w:rPr>
            </w:pPr>
            <w:r>
              <w:rPr>
                <w:rFonts w:ascii="Arial" w:eastAsia="Times New Roman" w:hAnsi="Arial" w:cs="Arial"/>
                <w:b/>
                <w:bCs/>
                <w:sz w:val="18"/>
                <w:szCs w:val="18"/>
                <w:lang w:eastAsia="hr-HR"/>
              </w:rPr>
              <w:t xml:space="preserve">LJUDSKI RESURSI  </w:t>
            </w:r>
            <w:r>
              <w:rPr>
                <w:rFonts w:ascii="Arial" w:eastAsia="Times New Roman" w:hAnsi="Arial" w:cs="Arial"/>
                <w:sz w:val="18"/>
                <w:szCs w:val="18"/>
                <w:lang w:eastAsia="hr-HR"/>
              </w:rPr>
              <w:t xml:space="preserve">(specificirati troškove plaća za zaposlene/honorara za izvoditelje) </w:t>
            </w:r>
            <w:r>
              <w:rPr>
                <w:rFonts w:ascii="Arial" w:eastAsia="Times New Roman" w:hAnsi="Arial" w:cs="Arial"/>
                <w:b/>
                <w:sz w:val="16"/>
                <w:szCs w:val="16"/>
                <w:lang w:eastAsia="hr-HR"/>
              </w:rPr>
              <w:br/>
            </w:r>
            <w:r>
              <w:rPr>
                <w:rFonts w:ascii="Arial" w:eastAsia="Times New Roman" w:hAnsi="Arial" w:cs="Arial"/>
                <w:sz w:val="16"/>
                <w:szCs w:val="16"/>
                <w:lang w:eastAsia="hr-HR"/>
              </w:rPr>
              <w:t>NAPOMENA</w:t>
            </w:r>
            <w:r>
              <w:rPr>
                <w:rFonts w:ascii="Arial" w:eastAsia="Times New Roman" w:hAnsi="Arial" w:cs="Arial"/>
                <w:sz w:val="18"/>
                <w:szCs w:val="18"/>
                <w:lang w:eastAsia="hr-HR"/>
              </w:rPr>
              <w:t xml:space="preserve">: navesti naziv radnog mjesta/opis poslova koji se obavljaju, a za koje se traži financiranje plaće/honorara </w:t>
            </w:r>
          </w:p>
          <w:p w14:paraId="30690EAD" w14:textId="77777777" w:rsidR="00882EAB" w:rsidRDefault="00882EAB">
            <w:pPr>
              <w:spacing w:after="0" w:line="240" w:lineRule="auto"/>
              <w:ind w:left="720"/>
              <w:contextualSpacing/>
              <w:rPr>
                <w:rFonts w:ascii="Arial" w:eastAsia="Times New Roman" w:hAnsi="Arial" w:cs="Arial"/>
                <w:b/>
                <w:bCs/>
                <w:sz w:val="18"/>
                <w:szCs w:val="18"/>
                <w:lang w:eastAsia="hr-HR"/>
              </w:rPr>
            </w:pPr>
          </w:p>
        </w:tc>
        <w:tc>
          <w:tcPr>
            <w:tcW w:w="511" w:type="pct"/>
            <w:gridSpan w:val="5"/>
            <w:tcBorders>
              <w:top w:val="nil"/>
              <w:left w:val="nil"/>
              <w:bottom w:val="single" w:sz="8" w:space="0" w:color="auto"/>
              <w:right w:val="single" w:sz="4" w:space="0" w:color="auto"/>
            </w:tcBorders>
            <w:shd w:val="clear" w:color="CCFFFF" w:fill="E7E6E6"/>
            <w:vAlign w:val="center"/>
          </w:tcPr>
          <w:p w14:paraId="4964DABD"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(dan, mjesec)</w:t>
            </w:r>
          </w:p>
        </w:tc>
        <w:tc>
          <w:tcPr>
            <w:tcW w:w="368" w:type="pct"/>
            <w:tcBorders>
              <w:top w:val="nil"/>
              <w:left w:val="nil"/>
              <w:bottom w:val="single" w:sz="8" w:space="0" w:color="auto"/>
              <w:right w:val="single" w:sz="4" w:space="0" w:color="auto"/>
            </w:tcBorders>
            <w:shd w:val="clear" w:color="CCFFFF" w:fill="E7E6E6"/>
            <w:vAlign w:val="center"/>
          </w:tcPr>
          <w:p w14:paraId="3D2860F9"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492" w:type="pct"/>
            <w:gridSpan w:val="2"/>
            <w:tcBorders>
              <w:top w:val="nil"/>
              <w:left w:val="nil"/>
              <w:bottom w:val="single" w:sz="8" w:space="0" w:color="auto"/>
              <w:right w:val="single" w:sz="4" w:space="0" w:color="auto"/>
            </w:tcBorders>
            <w:shd w:val="clear" w:color="CCFFFF" w:fill="E7E6E6"/>
            <w:vAlign w:val="center"/>
          </w:tcPr>
          <w:p w14:paraId="511D01E7"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Mjesečni iznos bruto plaće/honorara</w:t>
            </w:r>
          </w:p>
        </w:tc>
        <w:tc>
          <w:tcPr>
            <w:tcW w:w="534" w:type="pct"/>
            <w:tcBorders>
              <w:top w:val="nil"/>
              <w:left w:val="nil"/>
              <w:bottom w:val="single" w:sz="8" w:space="0" w:color="auto"/>
              <w:right w:val="single" w:sz="4" w:space="0" w:color="auto"/>
            </w:tcBorders>
            <w:shd w:val="clear" w:color="CCFFFF" w:fill="E7E6E6"/>
            <w:vAlign w:val="center"/>
          </w:tcPr>
          <w:p w14:paraId="60DEE5C4"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615" w:type="pct"/>
            <w:gridSpan w:val="6"/>
            <w:tcBorders>
              <w:top w:val="nil"/>
              <w:left w:val="nil"/>
              <w:bottom w:val="single" w:sz="8" w:space="0" w:color="auto"/>
              <w:right w:val="single" w:sz="4" w:space="0" w:color="auto"/>
            </w:tcBorders>
            <w:shd w:val="clear" w:color="CCFFFF" w:fill="E7E6E6"/>
            <w:vAlign w:val="center"/>
          </w:tcPr>
          <w:p w14:paraId="62216ACA"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7CFE9730"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3150116B" w14:textId="77777777" w:rsidR="00882EAB" w:rsidRDefault="002E46DB">
            <w:pPr>
              <w:numPr>
                <w:ilvl w:val="1"/>
                <w:numId w:val="16"/>
              </w:numPr>
              <w:spacing w:after="0" w:line="240" w:lineRule="auto"/>
              <w:ind w:left="318" w:hanging="318"/>
              <w:rPr>
                <w:rFonts w:ascii="Arial" w:eastAsia="Times New Roman" w:hAnsi="Arial" w:cs="Arial"/>
                <w:sz w:val="18"/>
                <w:szCs w:val="18"/>
                <w:lang w:eastAsia="hr-HR"/>
              </w:rPr>
            </w:pPr>
            <w:r>
              <w:rPr>
                <w:rFonts w:ascii="Arial" w:eastAsia="Times New Roman" w:hAnsi="Arial" w:cs="Arial"/>
                <w:sz w:val="18"/>
                <w:szCs w:val="18"/>
                <w:lang w:eastAsia="hr-HR"/>
              </w:rPr>
              <w:t xml:space="preserve"> plaća:</w:t>
            </w:r>
          </w:p>
        </w:tc>
        <w:tc>
          <w:tcPr>
            <w:tcW w:w="511" w:type="pct"/>
            <w:gridSpan w:val="5"/>
            <w:tcBorders>
              <w:top w:val="nil"/>
              <w:left w:val="nil"/>
              <w:bottom w:val="single" w:sz="4" w:space="0" w:color="auto"/>
              <w:right w:val="single" w:sz="4" w:space="0" w:color="auto"/>
            </w:tcBorders>
            <w:shd w:val="clear" w:color="000000" w:fill="FFFFFF"/>
            <w:vAlign w:val="center"/>
          </w:tcPr>
          <w:p w14:paraId="67B907D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406EB85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vAlign w:val="center"/>
          </w:tcPr>
          <w:p w14:paraId="72A3D240"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534" w:type="pct"/>
            <w:tcBorders>
              <w:top w:val="nil"/>
              <w:left w:val="nil"/>
              <w:bottom w:val="single" w:sz="4" w:space="0" w:color="auto"/>
              <w:right w:val="single" w:sz="4" w:space="0" w:color="auto"/>
            </w:tcBorders>
            <w:shd w:val="clear" w:color="CCFFFF" w:fill="FFFFFF"/>
            <w:vAlign w:val="center"/>
          </w:tcPr>
          <w:p w14:paraId="11C5D4DE"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CCFFFF" w:fill="FFFFFF"/>
            <w:vAlign w:val="center"/>
          </w:tcPr>
          <w:p w14:paraId="6D84069D" w14:textId="77777777" w:rsidR="00882EAB" w:rsidRDefault="00882EAB">
            <w:pPr>
              <w:spacing w:after="0" w:line="240" w:lineRule="auto"/>
              <w:rPr>
                <w:rFonts w:ascii="Arial" w:eastAsia="Times New Roman" w:hAnsi="Arial" w:cs="Arial"/>
                <w:sz w:val="20"/>
                <w:szCs w:val="20"/>
                <w:lang w:eastAsia="hr-HR"/>
              </w:rPr>
            </w:pPr>
          </w:p>
        </w:tc>
      </w:tr>
      <w:tr w:rsidR="00882EAB" w14:paraId="4344C389"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4DFB0AD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1.2. plaća:</w:t>
            </w:r>
          </w:p>
        </w:tc>
        <w:tc>
          <w:tcPr>
            <w:tcW w:w="511" w:type="pct"/>
            <w:gridSpan w:val="5"/>
            <w:tcBorders>
              <w:top w:val="nil"/>
              <w:left w:val="nil"/>
              <w:bottom w:val="single" w:sz="4" w:space="0" w:color="auto"/>
              <w:right w:val="single" w:sz="4" w:space="0" w:color="auto"/>
            </w:tcBorders>
            <w:shd w:val="clear" w:color="000000" w:fill="FFFFFF"/>
            <w:vAlign w:val="center"/>
          </w:tcPr>
          <w:p w14:paraId="32DBC46E"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340B8023"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vAlign w:val="center"/>
          </w:tcPr>
          <w:p w14:paraId="383F7FD4"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534" w:type="pct"/>
            <w:tcBorders>
              <w:top w:val="nil"/>
              <w:left w:val="nil"/>
              <w:bottom w:val="single" w:sz="4" w:space="0" w:color="auto"/>
              <w:right w:val="single" w:sz="4" w:space="0" w:color="auto"/>
            </w:tcBorders>
            <w:shd w:val="clear" w:color="CCFFFF" w:fill="FFFFFF"/>
            <w:vAlign w:val="center"/>
          </w:tcPr>
          <w:p w14:paraId="7717BBEF"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CCFFFF" w:fill="FFFFFF"/>
            <w:vAlign w:val="center"/>
          </w:tcPr>
          <w:p w14:paraId="6491AA72" w14:textId="77777777" w:rsidR="00882EAB" w:rsidRDefault="00882EAB">
            <w:pPr>
              <w:spacing w:after="0" w:line="240" w:lineRule="auto"/>
              <w:rPr>
                <w:rFonts w:ascii="Arial" w:eastAsia="Times New Roman" w:hAnsi="Arial" w:cs="Arial"/>
                <w:sz w:val="20"/>
                <w:szCs w:val="20"/>
                <w:lang w:eastAsia="hr-HR"/>
              </w:rPr>
            </w:pPr>
          </w:p>
        </w:tc>
      </w:tr>
      <w:tr w:rsidR="00882EAB" w14:paraId="25B697FA" w14:textId="77777777">
        <w:trPr>
          <w:gridBefore w:val="1"/>
          <w:gridAfter w:val="9"/>
          <w:wBefore w:w="3" w:type="pct"/>
          <w:wAfter w:w="1005" w:type="pct"/>
          <w:trHeight w:val="330"/>
        </w:trPr>
        <w:tc>
          <w:tcPr>
            <w:tcW w:w="1472" w:type="pct"/>
            <w:gridSpan w:val="4"/>
            <w:tcBorders>
              <w:top w:val="nil"/>
              <w:left w:val="single" w:sz="4" w:space="0" w:color="auto"/>
              <w:bottom w:val="single" w:sz="4" w:space="0" w:color="auto"/>
              <w:right w:val="single" w:sz="8" w:space="0" w:color="auto"/>
            </w:tcBorders>
            <w:shd w:val="clear" w:color="CCFFFF" w:fill="FFFFFF"/>
            <w:vAlign w:val="center"/>
          </w:tcPr>
          <w:p w14:paraId="400E3CBB"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 xml:space="preserve">Ukupno: </w:t>
            </w:r>
          </w:p>
        </w:tc>
        <w:tc>
          <w:tcPr>
            <w:tcW w:w="511" w:type="pct"/>
            <w:gridSpan w:val="5"/>
            <w:tcBorders>
              <w:top w:val="nil"/>
              <w:left w:val="nil"/>
              <w:bottom w:val="single" w:sz="4" w:space="0" w:color="auto"/>
              <w:right w:val="single" w:sz="4" w:space="0" w:color="auto"/>
            </w:tcBorders>
            <w:shd w:val="clear" w:color="CCFFFF" w:fill="FFFFFF"/>
            <w:vAlign w:val="center"/>
          </w:tcPr>
          <w:p w14:paraId="7D3CA33A"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368" w:type="pct"/>
            <w:tcBorders>
              <w:top w:val="nil"/>
              <w:left w:val="nil"/>
              <w:bottom w:val="single" w:sz="4" w:space="0" w:color="auto"/>
              <w:right w:val="single" w:sz="4" w:space="0" w:color="auto"/>
            </w:tcBorders>
            <w:shd w:val="clear" w:color="CCFFFF" w:fill="FFFFFF"/>
            <w:vAlign w:val="center"/>
          </w:tcPr>
          <w:p w14:paraId="1A4EEB59"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vAlign w:val="center"/>
          </w:tcPr>
          <w:p w14:paraId="60A771CC"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534" w:type="pct"/>
            <w:tcBorders>
              <w:top w:val="nil"/>
              <w:left w:val="nil"/>
              <w:bottom w:val="single" w:sz="4" w:space="0" w:color="auto"/>
              <w:right w:val="single" w:sz="4" w:space="0" w:color="auto"/>
            </w:tcBorders>
            <w:shd w:val="clear" w:color="CCFFFF" w:fill="FFFFFF"/>
            <w:vAlign w:val="center"/>
          </w:tcPr>
          <w:p w14:paraId="12C58F5B"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CCFFFF" w:fill="FFFFFF"/>
            <w:vAlign w:val="center"/>
          </w:tcPr>
          <w:p w14:paraId="40194D48" w14:textId="77777777" w:rsidR="00882EAB" w:rsidRDefault="00882EAB">
            <w:pPr>
              <w:spacing w:after="0" w:line="240" w:lineRule="auto"/>
              <w:rPr>
                <w:rFonts w:ascii="Arial" w:eastAsia="Times New Roman" w:hAnsi="Arial" w:cs="Arial"/>
                <w:b/>
                <w:bCs/>
                <w:sz w:val="20"/>
                <w:szCs w:val="20"/>
                <w:lang w:eastAsia="hr-HR"/>
              </w:rPr>
            </w:pPr>
          </w:p>
        </w:tc>
      </w:tr>
      <w:tr w:rsidR="00882EAB" w14:paraId="7DC37D79" w14:textId="77777777">
        <w:trPr>
          <w:gridBefore w:val="1"/>
          <w:gridAfter w:val="9"/>
          <w:wBefore w:w="3" w:type="pct"/>
          <w:wAfter w:w="1005" w:type="pct"/>
          <w:trHeight w:val="645"/>
        </w:trPr>
        <w:tc>
          <w:tcPr>
            <w:tcW w:w="1472" w:type="pct"/>
            <w:gridSpan w:val="4"/>
            <w:tcBorders>
              <w:top w:val="single" w:sz="8" w:space="0" w:color="auto"/>
              <w:left w:val="single" w:sz="4" w:space="0" w:color="auto"/>
              <w:bottom w:val="single" w:sz="8" w:space="0" w:color="auto"/>
              <w:right w:val="single" w:sz="8" w:space="0" w:color="auto"/>
            </w:tcBorders>
            <w:shd w:val="clear" w:color="CCFFFF" w:fill="E7E6E6"/>
            <w:vAlign w:val="center"/>
          </w:tcPr>
          <w:p w14:paraId="68F11CF9"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xml:space="preserve">2. PUTNI TROŠKOVI </w:t>
            </w:r>
            <w:r>
              <w:rPr>
                <w:rFonts w:ascii="Arial" w:eastAsia="Times New Roman" w:hAnsi="Arial" w:cs="Arial"/>
                <w:sz w:val="18"/>
                <w:szCs w:val="18"/>
                <w:lang w:eastAsia="hr-HR"/>
              </w:rPr>
              <w:t>(specificirati putne troškove, dnevnice i troškove smještaja i dr. za potrebe obavljanja programskih/projektnih aktivnosti)</w:t>
            </w:r>
          </w:p>
        </w:tc>
        <w:tc>
          <w:tcPr>
            <w:tcW w:w="511" w:type="pct"/>
            <w:gridSpan w:val="5"/>
            <w:tcBorders>
              <w:top w:val="single" w:sz="8" w:space="0" w:color="auto"/>
              <w:left w:val="nil"/>
              <w:bottom w:val="single" w:sz="8" w:space="0" w:color="auto"/>
              <w:right w:val="single" w:sz="4" w:space="0" w:color="auto"/>
            </w:tcBorders>
            <w:shd w:val="clear" w:color="CCFFFF" w:fill="E7E6E6"/>
            <w:vAlign w:val="center"/>
          </w:tcPr>
          <w:p w14:paraId="04F15D6B"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(km, karta, putovanje)</w:t>
            </w:r>
          </w:p>
        </w:tc>
        <w:tc>
          <w:tcPr>
            <w:tcW w:w="368" w:type="pct"/>
            <w:tcBorders>
              <w:top w:val="single" w:sz="8" w:space="0" w:color="auto"/>
              <w:left w:val="nil"/>
              <w:bottom w:val="single" w:sz="8" w:space="0" w:color="auto"/>
              <w:right w:val="single" w:sz="4" w:space="0" w:color="auto"/>
            </w:tcBorders>
            <w:shd w:val="clear" w:color="CCFFFF" w:fill="E7E6E6"/>
            <w:vAlign w:val="center"/>
          </w:tcPr>
          <w:p w14:paraId="3A9986FF"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492" w:type="pct"/>
            <w:gridSpan w:val="2"/>
            <w:tcBorders>
              <w:top w:val="single" w:sz="8" w:space="0" w:color="auto"/>
              <w:left w:val="nil"/>
              <w:bottom w:val="single" w:sz="8" w:space="0" w:color="auto"/>
              <w:right w:val="single" w:sz="4" w:space="0" w:color="auto"/>
            </w:tcBorders>
            <w:shd w:val="clear" w:color="CCFFFF" w:fill="E7E6E6"/>
            <w:vAlign w:val="center"/>
          </w:tcPr>
          <w:p w14:paraId="2EDCB629"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Jedinična cijena</w:t>
            </w:r>
          </w:p>
        </w:tc>
        <w:tc>
          <w:tcPr>
            <w:tcW w:w="534" w:type="pct"/>
            <w:tcBorders>
              <w:top w:val="single" w:sz="8" w:space="0" w:color="auto"/>
              <w:left w:val="nil"/>
              <w:bottom w:val="single" w:sz="8" w:space="0" w:color="auto"/>
              <w:right w:val="single" w:sz="4" w:space="0" w:color="auto"/>
            </w:tcBorders>
            <w:shd w:val="clear" w:color="CCFFFF" w:fill="E7E6E6"/>
            <w:vAlign w:val="center"/>
          </w:tcPr>
          <w:p w14:paraId="64450E58"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615" w:type="pct"/>
            <w:gridSpan w:val="6"/>
            <w:tcBorders>
              <w:top w:val="single" w:sz="8" w:space="0" w:color="auto"/>
              <w:left w:val="single" w:sz="4" w:space="0" w:color="auto"/>
              <w:bottom w:val="single" w:sz="8" w:space="0" w:color="auto"/>
              <w:right w:val="single" w:sz="8" w:space="0" w:color="auto"/>
            </w:tcBorders>
            <w:shd w:val="clear" w:color="CCFFFF" w:fill="E7E6E6"/>
            <w:vAlign w:val="center"/>
          </w:tcPr>
          <w:p w14:paraId="484442CD"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6D27A131"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4FB18457"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w:t>
            </w:r>
          </w:p>
        </w:tc>
        <w:tc>
          <w:tcPr>
            <w:tcW w:w="511" w:type="pct"/>
            <w:gridSpan w:val="5"/>
            <w:tcBorders>
              <w:top w:val="nil"/>
              <w:left w:val="nil"/>
              <w:bottom w:val="single" w:sz="4" w:space="0" w:color="auto"/>
              <w:right w:val="single" w:sz="4" w:space="0" w:color="auto"/>
            </w:tcBorders>
            <w:shd w:val="clear" w:color="000000" w:fill="FFFFFF"/>
            <w:vAlign w:val="center"/>
          </w:tcPr>
          <w:p w14:paraId="682EE155"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69877103"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0C0778F4"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534" w:type="pct"/>
            <w:tcBorders>
              <w:top w:val="nil"/>
              <w:left w:val="nil"/>
              <w:bottom w:val="single" w:sz="4" w:space="0" w:color="auto"/>
              <w:right w:val="single" w:sz="4" w:space="0" w:color="auto"/>
            </w:tcBorders>
            <w:shd w:val="clear" w:color="000000" w:fill="FFFFFF"/>
            <w:noWrap/>
            <w:vAlign w:val="bottom"/>
          </w:tcPr>
          <w:p w14:paraId="15B7DB98"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49701D7A" w14:textId="77777777" w:rsidR="00882EAB" w:rsidRDefault="00882EAB">
            <w:pPr>
              <w:spacing w:after="0" w:line="240" w:lineRule="auto"/>
              <w:rPr>
                <w:rFonts w:ascii="Arial" w:eastAsia="Times New Roman" w:hAnsi="Arial" w:cs="Arial"/>
                <w:sz w:val="20"/>
                <w:szCs w:val="20"/>
                <w:lang w:eastAsia="hr-HR"/>
              </w:rPr>
            </w:pPr>
          </w:p>
        </w:tc>
      </w:tr>
      <w:tr w:rsidR="00882EAB" w14:paraId="7AC461E7"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245FC6C5"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2.2.</w:t>
            </w:r>
          </w:p>
        </w:tc>
        <w:tc>
          <w:tcPr>
            <w:tcW w:w="511" w:type="pct"/>
            <w:gridSpan w:val="5"/>
            <w:tcBorders>
              <w:top w:val="nil"/>
              <w:left w:val="nil"/>
              <w:bottom w:val="single" w:sz="4" w:space="0" w:color="auto"/>
              <w:right w:val="single" w:sz="4" w:space="0" w:color="auto"/>
            </w:tcBorders>
            <w:shd w:val="clear" w:color="000000" w:fill="FFFFFF"/>
            <w:vAlign w:val="center"/>
          </w:tcPr>
          <w:p w14:paraId="095931B0"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3DD3D04E"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01EB0FF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534" w:type="pct"/>
            <w:tcBorders>
              <w:top w:val="nil"/>
              <w:left w:val="nil"/>
              <w:bottom w:val="single" w:sz="4" w:space="0" w:color="auto"/>
              <w:right w:val="single" w:sz="4" w:space="0" w:color="auto"/>
            </w:tcBorders>
            <w:shd w:val="clear" w:color="000000" w:fill="FFFFFF"/>
            <w:noWrap/>
            <w:vAlign w:val="bottom"/>
          </w:tcPr>
          <w:p w14:paraId="31D1139C"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3CEA1214" w14:textId="77777777" w:rsidR="00882EAB" w:rsidRDefault="00882EAB">
            <w:pPr>
              <w:spacing w:after="0" w:line="240" w:lineRule="auto"/>
              <w:rPr>
                <w:rFonts w:ascii="Arial" w:eastAsia="Times New Roman" w:hAnsi="Arial" w:cs="Arial"/>
                <w:sz w:val="20"/>
                <w:szCs w:val="20"/>
                <w:lang w:eastAsia="hr-HR"/>
              </w:rPr>
            </w:pPr>
          </w:p>
        </w:tc>
      </w:tr>
      <w:tr w:rsidR="00882EAB" w14:paraId="46F35ABD"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5AECD68C"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w:t>
            </w:r>
          </w:p>
        </w:tc>
        <w:tc>
          <w:tcPr>
            <w:tcW w:w="511" w:type="pct"/>
            <w:gridSpan w:val="5"/>
            <w:tcBorders>
              <w:top w:val="nil"/>
              <w:left w:val="nil"/>
              <w:bottom w:val="single" w:sz="4" w:space="0" w:color="auto"/>
              <w:right w:val="single" w:sz="4" w:space="0" w:color="auto"/>
            </w:tcBorders>
            <w:shd w:val="clear" w:color="000000" w:fill="FFFFFF"/>
            <w:vAlign w:val="center"/>
          </w:tcPr>
          <w:p w14:paraId="4AEFADF9"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67F1FF9F"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49E8729E"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534" w:type="pct"/>
            <w:tcBorders>
              <w:top w:val="nil"/>
              <w:left w:val="nil"/>
              <w:bottom w:val="single" w:sz="4" w:space="0" w:color="auto"/>
              <w:right w:val="single" w:sz="4" w:space="0" w:color="auto"/>
            </w:tcBorders>
            <w:shd w:val="clear" w:color="000000" w:fill="FFFFFF"/>
            <w:noWrap/>
            <w:vAlign w:val="bottom"/>
          </w:tcPr>
          <w:p w14:paraId="7581FAE6"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16835227" w14:textId="77777777" w:rsidR="00882EAB" w:rsidRDefault="00882EAB">
            <w:pPr>
              <w:spacing w:after="0" w:line="240" w:lineRule="auto"/>
              <w:rPr>
                <w:rFonts w:ascii="Arial" w:eastAsia="Times New Roman" w:hAnsi="Arial" w:cs="Arial"/>
                <w:sz w:val="20"/>
                <w:szCs w:val="20"/>
                <w:lang w:eastAsia="hr-HR"/>
              </w:rPr>
            </w:pPr>
          </w:p>
        </w:tc>
      </w:tr>
      <w:tr w:rsidR="00882EAB" w14:paraId="2D3EB4E7"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CCFFFF" w:fill="FFFFFF"/>
            <w:vAlign w:val="center"/>
          </w:tcPr>
          <w:p w14:paraId="00ECE3D3"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Ukupno:</w:t>
            </w:r>
          </w:p>
        </w:tc>
        <w:tc>
          <w:tcPr>
            <w:tcW w:w="511" w:type="pct"/>
            <w:gridSpan w:val="5"/>
            <w:tcBorders>
              <w:top w:val="nil"/>
              <w:left w:val="nil"/>
              <w:bottom w:val="single" w:sz="4" w:space="0" w:color="auto"/>
              <w:right w:val="single" w:sz="4" w:space="0" w:color="auto"/>
            </w:tcBorders>
            <w:shd w:val="clear" w:color="CCFFFF" w:fill="FFFFFF"/>
            <w:vAlign w:val="center"/>
          </w:tcPr>
          <w:p w14:paraId="1AECBCFE"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368" w:type="pct"/>
            <w:tcBorders>
              <w:top w:val="nil"/>
              <w:left w:val="nil"/>
              <w:bottom w:val="single" w:sz="4" w:space="0" w:color="auto"/>
              <w:right w:val="single" w:sz="4" w:space="0" w:color="auto"/>
            </w:tcBorders>
            <w:shd w:val="clear" w:color="CCFFFF" w:fill="FFFFFF"/>
            <w:vAlign w:val="center"/>
          </w:tcPr>
          <w:p w14:paraId="071B1D9E"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364BDE00"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534" w:type="pct"/>
            <w:tcBorders>
              <w:top w:val="nil"/>
              <w:left w:val="nil"/>
              <w:bottom w:val="single" w:sz="4" w:space="0" w:color="auto"/>
              <w:right w:val="single" w:sz="4" w:space="0" w:color="auto"/>
            </w:tcBorders>
            <w:shd w:val="clear" w:color="000000" w:fill="FFFFFF"/>
            <w:noWrap/>
            <w:vAlign w:val="bottom"/>
          </w:tcPr>
          <w:p w14:paraId="17906C8C"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bottom"/>
          </w:tcPr>
          <w:p w14:paraId="1AA0FE0B" w14:textId="77777777" w:rsidR="00882EAB" w:rsidRDefault="00882EAB">
            <w:pPr>
              <w:spacing w:after="0" w:line="240" w:lineRule="auto"/>
              <w:rPr>
                <w:rFonts w:ascii="Arial" w:eastAsia="Times New Roman" w:hAnsi="Arial" w:cs="Arial"/>
                <w:sz w:val="20"/>
                <w:szCs w:val="20"/>
                <w:lang w:eastAsia="hr-HR"/>
              </w:rPr>
            </w:pPr>
          </w:p>
        </w:tc>
      </w:tr>
      <w:tr w:rsidR="00882EAB" w14:paraId="1F4E4121" w14:textId="77777777">
        <w:trPr>
          <w:gridBefore w:val="1"/>
          <w:gridAfter w:val="9"/>
          <w:wBefore w:w="3" w:type="pct"/>
          <w:wAfter w:w="1005" w:type="pct"/>
          <w:trHeight w:val="1657"/>
        </w:trPr>
        <w:tc>
          <w:tcPr>
            <w:tcW w:w="1472" w:type="pct"/>
            <w:gridSpan w:val="4"/>
            <w:tcBorders>
              <w:top w:val="single" w:sz="8" w:space="0" w:color="auto"/>
              <w:left w:val="single" w:sz="8" w:space="0" w:color="auto"/>
              <w:bottom w:val="single" w:sz="8" w:space="0" w:color="auto"/>
              <w:right w:val="single" w:sz="8" w:space="0" w:color="auto"/>
            </w:tcBorders>
            <w:shd w:val="clear" w:color="CCFFFF" w:fill="E7E6E6"/>
            <w:vAlign w:val="center"/>
          </w:tcPr>
          <w:p w14:paraId="59AED1A4" w14:textId="77777777" w:rsidR="00882EAB" w:rsidRDefault="002E46DB">
            <w:pPr>
              <w:spacing w:after="0" w:line="240" w:lineRule="auto"/>
              <w:contextualSpacing/>
              <w:rPr>
                <w:rFonts w:ascii="Arial" w:eastAsia="Times New Roman" w:hAnsi="Arial" w:cs="Arial"/>
                <w:b/>
                <w:bCs/>
                <w:sz w:val="18"/>
                <w:szCs w:val="18"/>
                <w:lang w:eastAsia="hr-HR"/>
              </w:rPr>
            </w:pPr>
            <w:r>
              <w:rPr>
                <w:rFonts w:ascii="Arial" w:eastAsia="Times New Roman" w:hAnsi="Arial" w:cs="Arial"/>
                <w:b/>
                <w:bCs/>
                <w:sz w:val="18"/>
                <w:szCs w:val="18"/>
                <w:lang w:eastAsia="hr-HR"/>
              </w:rPr>
              <w:t>3 OSTALI TROŠKOVI, OPREMA I ROBA, USLUGE I RADOVI</w:t>
            </w:r>
          </w:p>
          <w:p w14:paraId="22AD649C" w14:textId="77777777" w:rsidR="00882EAB" w:rsidRDefault="002E46DB">
            <w:pPr>
              <w:spacing w:after="0" w:line="240" w:lineRule="auto"/>
              <w:contextualSpacing/>
              <w:rPr>
                <w:rFonts w:ascii="Arial" w:eastAsia="Times New Roman" w:hAnsi="Arial" w:cs="Arial"/>
                <w:b/>
                <w:bCs/>
                <w:sz w:val="18"/>
                <w:szCs w:val="18"/>
                <w:lang w:eastAsia="hr-HR"/>
              </w:rPr>
            </w:pPr>
            <w:r>
              <w:rPr>
                <w:rFonts w:ascii="Arial" w:eastAsia="Times New Roman" w:hAnsi="Arial" w:cs="Arial"/>
                <w:b/>
                <w:bCs/>
                <w:sz w:val="18"/>
                <w:szCs w:val="18"/>
                <w:lang w:eastAsia="hr-HR"/>
              </w:rPr>
              <w:t>(drugi troškovi neophodni i neposredno vezani i nužni za provedbu programskih/projektnih aktivnosti i sl.)</w:t>
            </w:r>
          </w:p>
          <w:p w14:paraId="70F97AF4" w14:textId="77777777" w:rsidR="00882EAB" w:rsidRDefault="00882EAB">
            <w:pPr>
              <w:spacing w:after="0" w:line="240" w:lineRule="auto"/>
              <w:contextualSpacing/>
              <w:rPr>
                <w:rFonts w:ascii="Arial" w:eastAsia="Times New Roman" w:hAnsi="Arial" w:cs="Arial"/>
                <w:b/>
                <w:bCs/>
                <w:sz w:val="18"/>
                <w:szCs w:val="18"/>
                <w:lang w:eastAsia="hr-HR"/>
              </w:rPr>
            </w:pPr>
          </w:p>
          <w:p w14:paraId="2DEECB04" w14:textId="77777777" w:rsidR="00882EAB" w:rsidRDefault="00882EAB">
            <w:pPr>
              <w:spacing w:after="200" w:line="276" w:lineRule="auto"/>
              <w:rPr>
                <w:rFonts w:ascii="Arial" w:eastAsia="Calibri" w:hAnsi="Arial" w:cs="Arial"/>
                <w:b/>
                <w:bCs/>
                <w:sz w:val="18"/>
                <w:szCs w:val="18"/>
              </w:rPr>
            </w:pPr>
          </w:p>
        </w:tc>
        <w:tc>
          <w:tcPr>
            <w:tcW w:w="511" w:type="pct"/>
            <w:gridSpan w:val="5"/>
            <w:tcBorders>
              <w:top w:val="single" w:sz="8" w:space="0" w:color="auto"/>
              <w:left w:val="nil"/>
              <w:bottom w:val="single" w:sz="8" w:space="0" w:color="auto"/>
              <w:right w:val="single" w:sz="4" w:space="0" w:color="auto"/>
            </w:tcBorders>
            <w:shd w:val="clear" w:color="CCFFFF" w:fill="E7E6E6"/>
            <w:vAlign w:val="center"/>
          </w:tcPr>
          <w:p w14:paraId="3CEF3357"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Jedinica mjere (ugovor, račun)</w:t>
            </w:r>
          </w:p>
        </w:tc>
        <w:tc>
          <w:tcPr>
            <w:tcW w:w="368" w:type="pct"/>
            <w:tcBorders>
              <w:top w:val="single" w:sz="8" w:space="0" w:color="auto"/>
              <w:left w:val="nil"/>
              <w:bottom w:val="single" w:sz="8" w:space="0" w:color="auto"/>
              <w:right w:val="single" w:sz="4" w:space="0" w:color="auto"/>
            </w:tcBorders>
            <w:shd w:val="clear" w:color="CCFFFF" w:fill="E7E6E6"/>
            <w:vAlign w:val="center"/>
          </w:tcPr>
          <w:p w14:paraId="3F91771C"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Broj jedinica</w:t>
            </w:r>
          </w:p>
        </w:tc>
        <w:tc>
          <w:tcPr>
            <w:tcW w:w="492" w:type="pct"/>
            <w:gridSpan w:val="2"/>
            <w:tcBorders>
              <w:top w:val="single" w:sz="8" w:space="0" w:color="auto"/>
              <w:left w:val="nil"/>
              <w:bottom w:val="single" w:sz="8" w:space="0" w:color="auto"/>
              <w:right w:val="single" w:sz="4" w:space="0" w:color="auto"/>
            </w:tcBorders>
            <w:shd w:val="clear" w:color="CCFFFF" w:fill="E7E6E6"/>
            <w:vAlign w:val="center"/>
          </w:tcPr>
          <w:p w14:paraId="4A93333B"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Jedinična cijena</w:t>
            </w:r>
          </w:p>
        </w:tc>
        <w:tc>
          <w:tcPr>
            <w:tcW w:w="534" w:type="pct"/>
            <w:tcBorders>
              <w:top w:val="single" w:sz="8" w:space="0" w:color="auto"/>
              <w:left w:val="nil"/>
              <w:bottom w:val="single" w:sz="8" w:space="0" w:color="auto"/>
              <w:right w:val="single" w:sz="4" w:space="0" w:color="auto"/>
            </w:tcBorders>
            <w:shd w:val="clear" w:color="CCFFFF" w:fill="E7E6E6"/>
            <w:vAlign w:val="center"/>
          </w:tcPr>
          <w:p w14:paraId="0C2131E8"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Ukupno potrebna  sredstva</w:t>
            </w:r>
          </w:p>
        </w:tc>
        <w:tc>
          <w:tcPr>
            <w:tcW w:w="615" w:type="pct"/>
            <w:gridSpan w:val="6"/>
            <w:tcBorders>
              <w:top w:val="single" w:sz="8" w:space="0" w:color="auto"/>
              <w:left w:val="single" w:sz="4" w:space="0" w:color="auto"/>
              <w:bottom w:val="single" w:sz="8" w:space="0" w:color="auto"/>
              <w:right w:val="single" w:sz="8" w:space="0" w:color="auto"/>
            </w:tcBorders>
            <w:shd w:val="clear" w:color="CCFFFF" w:fill="E7E6E6"/>
            <w:vAlign w:val="center"/>
          </w:tcPr>
          <w:p w14:paraId="70845217" w14:textId="77777777" w:rsidR="00882EAB" w:rsidRDefault="002E46DB">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Sredstva koja se potražuju od Županije</w:t>
            </w:r>
          </w:p>
        </w:tc>
      </w:tr>
      <w:tr w:rsidR="00882EAB" w14:paraId="12DD146A"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182563BC"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3.1.</w:t>
            </w:r>
          </w:p>
        </w:tc>
        <w:tc>
          <w:tcPr>
            <w:tcW w:w="511" w:type="pct"/>
            <w:gridSpan w:val="5"/>
            <w:tcBorders>
              <w:top w:val="nil"/>
              <w:left w:val="nil"/>
              <w:bottom w:val="single" w:sz="4" w:space="0" w:color="auto"/>
              <w:right w:val="single" w:sz="4" w:space="0" w:color="auto"/>
            </w:tcBorders>
            <w:shd w:val="clear" w:color="000000" w:fill="FFFFFF"/>
            <w:vAlign w:val="center"/>
          </w:tcPr>
          <w:p w14:paraId="6D6FE77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79103EC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7F449A06"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534" w:type="pct"/>
            <w:tcBorders>
              <w:top w:val="nil"/>
              <w:left w:val="nil"/>
              <w:bottom w:val="single" w:sz="4" w:space="0" w:color="auto"/>
              <w:right w:val="single" w:sz="4" w:space="0" w:color="auto"/>
            </w:tcBorders>
            <w:shd w:val="clear" w:color="000000" w:fill="FFFFFF"/>
            <w:vAlign w:val="center"/>
          </w:tcPr>
          <w:p w14:paraId="05D5DAA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78313577" w14:textId="77777777" w:rsidR="00882EAB" w:rsidRDefault="00882EAB">
            <w:pPr>
              <w:spacing w:after="0" w:line="240" w:lineRule="auto"/>
              <w:rPr>
                <w:rFonts w:ascii="Arial" w:eastAsia="Times New Roman" w:hAnsi="Arial" w:cs="Arial"/>
                <w:sz w:val="18"/>
                <w:szCs w:val="18"/>
                <w:lang w:eastAsia="hr-HR"/>
              </w:rPr>
            </w:pPr>
          </w:p>
        </w:tc>
      </w:tr>
      <w:tr w:rsidR="00882EAB" w14:paraId="33D808BD"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4664D57D"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3.2.</w:t>
            </w:r>
          </w:p>
        </w:tc>
        <w:tc>
          <w:tcPr>
            <w:tcW w:w="511" w:type="pct"/>
            <w:gridSpan w:val="5"/>
            <w:tcBorders>
              <w:top w:val="nil"/>
              <w:left w:val="nil"/>
              <w:bottom w:val="single" w:sz="4" w:space="0" w:color="auto"/>
              <w:right w:val="single" w:sz="4" w:space="0" w:color="auto"/>
            </w:tcBorders>
            <w:shd w:val="clear" w:color="000000" w:fill="FFFFFF"/>
            <w:vAlign w:val="center"/>
          </w:tcPr>
          <w:p w14:paraId="255EF1F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4675EE4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3543915B"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534" w:type="pct"/>
            <w:tcBorders>
              <w:top w:val="nil"/>
              <w:left w:val="nil"/>
              <w:bottom w:val="single" w:sz="4" w:space="0" w:color="auto"/>
              <w:right w:val="single" w:sz="4" w:space="0" w:color="auto"/>
            </w:tcBorders>
            <w:shd w:val="clear" w:color="000000" w:fill="FFFFFF"/>
            <w:vAlign w:val="center"/>
          </w:tcPr>
          <w:p w14:paraId="7C2C2F4A"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461F24EA" w14:textId="77777777" w:rsidR="00882EAB" w:rsidRDefault="00882EAB">
            <w:pPr>
              <w:spacing w:after="0" w:line="240" w:lineRule="auto"/>
              <w:rPr>
                <w:rFonts w:ascii="Arial" w:eastAsia="Times New Roman" w:hAnsi="Arial" w:cs="Arial"/>
                <w:sz w:val="18"/>
                <w:szCs w:val="18"/>
                <w:lang w:eastAsia="hr-HR"/>
              </w:rPr>
            </w:pPr>
          </w:p>
        </w:tc>
      </w:tr>
      <w:tr w:rsidR="00882EAB" w14:paraId="1866644F" w14:textId="77777777">
        <w:trPr>
          <w:gridBefore w:val="1"/>
          <w:gridAfter w:val="9"/>
          <w:wBefore w:w="3" w:type="pct"/>
          <w:wAfter w:w="1005" w:type="pct"/>
          <w:trHeight w:val="315"/>
        </w:trPr>
        <w:tc>
          <w:tcPr>
            <w:tcW w:w="1472" w:type="pct"/>
            <w:gridSpan w:val="4"/>
            <w:tcBorders>
              <w:top w:val="nil"/>
              <w:left w:val="single" w:sz="4" w:space="0" w:color="auto"/>
              <w:bottom w:val="single" w:sz="4" w:space="0" w:color="auto"/>
              <w:right w:val="single" w:sz="8" w:space="0" w:color="auto"/>
            </w:tcBorders>
            <w:shd w:val="clear" w:color="000000" w:fill="FFFFFF"/>
            <w:vAlign w:val="center"/>
          </w:tcPr>
          <w:p w14:paraId="01D40B70"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3.3.</w:t>
            </w:r>
          </w:p>
        </w:tc>
        <w:tc>
          <w:tcPr>
            <w:tcW w:w="511" w:type="pct"/>
            <w:gridSpan w:val="5"/>
            <w:tcBorders>
              <w:top w:val="nil"/>
              <w:left w:val="nil"/>
              <w:bottom w:val="single" w:sz="4" w:space="0" w:color="auto"/>
              <w:right w:val="single" w:sz="4" w:space="0" w:color="auto"/>
            </w:tcBorders>
            <w:shd w:val="clear" w:color="000000" w:fill="FFFFFF"/>
            <w:vAlign w:val="center"/>
          </w:tcPr>
          <w:p w14:paraId="3EC773D2"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368" w:type="pct"/>
            <w:tcBorders>
              <w:top w:val="nil"/>
              <w:left w:val="nil"/>
              <w:bottom w:val="single" w:sz="4" w:space="0" w:color="auto"/>
              <w:right w:val="single" w:sz="4" w:space="0" w:color="auto"/>
            </w:tcBorders>
            <w:shd w:val="clear" w:color="000000" w:fill="FFFFFF"/>
            <w:vAlign w:val="center"/>
          </w:tcPr>
          <w:p w14:paraId="04B3189C"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65C3D091"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534" w:type="pct"/>
            <w:tcBorders>
              <w:top w:val="nil"/>
              <w:left w:val="nil"/>
              <w:bottom w:val="single" w:sz="4" w:space="0" w:color="auto"/>
              <w:right w:val="single" w:sz="4" w:space="0" w:color="auto"/>
            </w:tcBorders>
            <w:shd w:val="clear" w:color="000000" w:fill="FFFFFF"/>
            <w:vAlign w:val="center"/>
          </w:tcPr>
          <w:p w14:paraId="242537D9"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42DC4C42" w14:textId="77777777" w:rsidR="00882EAB" w:rsidRDefault="00882EAB">
            <w:pPr>
              <w:spacing w:after="0" w:line="240" w:lineRule="auto"/>
              <w:rPr>
                <w:rFonts w:ascii="Arial" w:eastAsia="Times New Roman" w:hAnsi="Arial" w:cs="Arial"/>
                <w:sz w:val="18"/>
                <w:szCs w:val="18"/>
                <w:lang w:eastAsia="hr-HR"/>
              </w:rPr>
            </w:pPr>
          </w:p>
        </w:tc>
      </w:tr>
      <w:tr w:rsidR="00882EAB" w14:paraId="5E1F9BC9" w14:textId="77777777">
        <w:trPr>
          <w:gridBefore w:val="1"/>
          <w:gridAfter w:val="9"/>
          <w:wBefore w:w="3" w:type="pct"/>
          <w:wAfter w:w="1005" w:type="pct"/>
          <w:trHeight w:val="330"/>
        </w:trPr>
        <w:tc>
          <w:tcPr>
            <w:tcW w:w="1472" w:type="pct"/>
            <w:gridSpan w:val="4"/>
            <w:tcBorders>
              <w:top w:val="nil"/>
              <w:left w:val="single" w:sz="4" w:space="0" w:color="auto"/>
              <w:bottom w:val="single" w:sz="4" w:space="0" w:color="auto"/>
              <w:right w:val="single" w:sz="8" w:space="0" w:color="auto"/>
            </w:tcBorders>
            <w:shd w:val="clear" w:color="CCFFFF" w:fill="FFFFFF"/>
            <w:vAlign w:val="center"/>
          </w:tcPr>
          <w:p w14:paraId="2B22E67E" w14:textId="77777777" w:rsidR="00882EAB" w:rsidRDefault="002E46DB">
            <w:pPr>
              <w:spacing w:after="0" w:line="240" w:lineRule="auto"/>
              <w:rPr>
                <w:rFonts w:ascii="Arial" w:eastAsia="Times New Roman" w:hAnsi="Arial" w:cs="Arial"/>
                <w:b/>
                <w:bCs/>
                <w:i/>
                <w:iCs/>
                <w:sz w:val="18"/>
                <w:szCs w:val="18"/>
                <w:lang w:eastAsia="hr-HR"/>
              </w:rPr>
            </w:pPr>
            <w:r>
              <w:rPr>
                <w:rFonts w:ascii="Arial" w:eastAsia="Times New Roman" w:hAnsi="Arial" w:cs="Arial"/>
                <w:b/>
                <w:bCs/>
                <w:i/>
                <w:iCs/>
                <w:sz w:val="18"/>
                <w:szCs w:val="18"/>
                <w:lang w:eastAsia="hr-HR"/>
              </w:rPr>
              <w:t>Ukupno:</w:t>
            </w:r>
          </w:p>
        </w:tc>
        <w:tc>
          <w:tcPr>
            <w:tcW w:w="511" w:type="pct"/>
            <w:gridSpan w:val="5"/>
            <w:tcBorders>
              <w:top w:val="nil"/>
              <w:left w:val="nil"/>
              <w:bottom w:val="single" w:sz="4" w:space="0" w:color="auto"/>
              <w:right w:val="single" w:sz="4" w:space="0" w:color="auto"/>
            </w:tcBorders>
            <w:shd w:val="clear" w:color="CCFFFF" w:fill="FFFFFF"/>
            <w:vAlign w:val="center"/>
          </w:tcPr>
          <w:p w14:paraId="74F147A9"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368" w:type="pct"/>
            <w:tcBorders>
              <w:top w:val="nil"/>
              <w:left w:val="nil"/>
              <w:bottom w:val="single" w:sz="4" w:space="0" w:color="auto"/>
              <w:right w:val="single" w:sz="4" w:space="0" w:color="auto"/>
            </w:tcBorders>
            <w:shd w:val="clear" w:color="CCFFFF" w:fill="FFFFFF"/>
            <w:vAlign w:val="center"/>
          </w:tcPr>
          <w:p w14:paraId="67572111"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492" w:type="pct"/>
            <w:gridSpan w:val="2"/>
            <w:tcBorders>
              <w:top w:val="nil"/>
              <w:left w:val="nil"/>
              <w:bottom w:val="single" w:sz="4" w:space="0" w:color="auto"/>
              <w:right w:val="single" w:sz="4" w:space="0" w:color="auto"/>
            </w:tcBorders>
            <w:shd w:val="clear" w:color="000000" w:fill="FFFFFF"/>
            <w:noWrap/>
            <w:vAlign w:val="bottom"/>
          </w:tcPr>
          <w:p w14:paraId="149C80FD" w14:textId="77777777" w:rsidR="00882EAB" w:rsidRDefault="002E46DB">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w:t>
            </w:r>
          </w:p>
        </w:tc>
        <w:tc>
          <w:tcPr>
            <w:tcW w:w="534" w:type="pct"/>
            <w:tcBorders>
              <w:top w:val="nil"/>
              <w:left w:val="nil"/>
              <w:bottom w:val="single" w:sz="4" w:space="0" w:color="auto"/>
              <w:right w:val="single" w:sz="4" w:space="0" w:color="auto"/>
            </w:tcBorders>
            <w:shd w:val="clear" w:color="000000" w:fill="FFFFFF"/>
            <w:vAlign w:val="center"/>
          </w:tcPr>
          <w:p w14:paraId="530D2E65" w14:textId="77777777" w:rsidR="00882EAB" w:rsidRDefault="002E46DB">
            <w:pPr>
              <w:spacing w:after="0" w:line="240" w:lineRule="auto"/>
              <w:rPr>
                <w:rFonts w:ascii="Arial" w:eastAsia="Times New Roman" w:hAnsi="Arial" w:cs="Arial"/>
                <w:b/>
                <w:bCs/>
                <w:sz w:val="18"/>
                <w:szCs w:val="18"/>
                <w:lang w:eastAsia="hr-HR"/>
              </w:rPr>
            </w:pPr>
            <w:r>
              <w:rPr>
                <w:rFonts w:ascii="Arial" w:eastAsia="Times New Roman" w:hAnsi="Arial" w:cs="Arial"/>
                <w:b/>
                <w:bCs/>
                <w:sz w:val="18"/>
                <w:szCs w:val="18"/>
                <w:lang w:eastAsia="hr-HR"/>
              </w:rPr>
              <w:t> </w:t>
            </w:r>
          </w:p>
        </w:tc>
        <w:tc>
          <w:tcPr>
            <w:tcW w:w="615" w:type="pct"/>
            <w:gridSpan w:val="6"/>
            <w:tcBorders>
              <w:top w:val="nil"/>
              <w:left w:val="single" w:sz="4" w:space="0" w:color="auto"/>
              <w:bottom w:val="single" w:sz="4" w:space="0" w:color="auto"/>
              <w:right w:val="single" w:sz="8" w:space="0" w:color="auto"/>
            </w:tcBorders>
            <w:shd w:val="clear" w:color="000000" w:fill="FFFFFF"/>
            <w:vAlign w:val="center"/>
          </w:tcPr>
          <w:p w14:paraId="3BB9B348" w14:textId="77777777" w:rsidR="00882EAB" w:rsidRDefault="00882EAB">
            <w:pPr>
              <w:spacing w:after="0" w:line="240" w:lineRule="auto"/>
              <w:rPr>
                <w:rFonts w:ascii="Arial" w:eastAsia="Times New Roman" w:hAnsi="Arial" w:cs="Arial"/>
                <w:b/>
                <w:bCs/>
                <w:sz w:val="18"/>
                <w:szCs w:val="18"/>
                <w:lang w:eastAsia="hr-HR"/>
              </w:rPr>
            </w:pPr>
          </w:p>
        </w:tc>
      </w:tr>
      <w:tr w:rsidR="00882EAB" w14:paraId="36A174AC" w14:textId="77777777">
        <w:trPr>
          <w:gridBefore w:val="1"/>
          <w:gridAfter w:val="9"/>
          <w:wBefore w:w="3" w:type="pct"/>
          <w:wAfter w:w="1005" w:type="pct"/>
          <w:trHeight w:val="345"/>
        </w:trPr>
        <w:tc>
          <w:tcPr>
            <w:tcW w:w="1472" w:type="pct"/>
            <w:gridSpan w:val="4"/>
            <w:tcBorders>
              <w:top w:val="nil"/>
              <w:left w:val="single" w:sz="4" w:space="0" w:color="auto"/>
              <w:bottom w:val="single" w:sz="12" w:space="0" w:color="auto"/>
              <w:right w:val="single" w:sz="8" w:space="0" w:color="auto"/>
            </w:tcBorders>
            <w:shd w:val="clear" w:color="0000FF" w:fill="D0CECE"/>
            <w:vAlign w:val="center"/>
          </w:tcPr>
          <w:p w14:paraId="7DA8448F" w14:textId="77777777" w:rsidR="00882EAB" w:rsidRDefault="002E46DB">
            <w:pPr>
              <w:spacing w:after="0" w:line="240" w:lineRule="auto"/>
              <w:rPr>
                <w:rFonts w:ascii="Times New Roman" w:eastAsia="Times New Roman" w:hAnsi="Times New Roman" w:cs="Times New Roman"/>
                <w:b/>
                <w:bCs/>
                <w:i/>
                <w:iCs/>
                <w:sz w:val="18"/>
                <w:szCs w:val="18"/>
                <w:lang w:eastAsia="hr-HR"/>
              </w:rPr>
            </w:pPr>
            <w:r>
              <w:rPr>
                <w:rFonts w:ascii="Times New Roman" w:eastAsia="Times New Roman" w:hAnsi="Times New Roman" w:cs="Times New Roman"/>
                <w:b/>
                <w:bCs/>
                <w:i/>
                <w:iCs/>
                <w:sz w:val="18"/>
                <w:szCs w:val="18"/>
                <w:lang w:eastAsia="hr-HR"/>
              </w:rPr>
              <w:t>SVEUKUPNO</w:t>
            </w:r>
          </w:p>
        </w:tc>
        <w:tc>
          <w:tcPr>
            <w:tcW w:w="511" w:type="pct"/>
            <w:gridSpan w:val="5"/>
            <w:tcBorders>
              <w:top w:val="nil"/>
              <w:left w:val="nil"/>
              <w:bottom w:val="single" w:sz="12" w:space="0" w:color="auto"/>
              <w:right w:val="single" w:sz="4" w:space="0" w:color="auto"/>
            </w:tcBorders>
            <w:shd w:val="clear" w:color="0000FF" w:fill="D0CECE"/>
            <w:vAlign w:val="center"/>
          </w:tcPr>
          <w:p w14:paraId="3B5B1A49"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368" w:type="pct"/>
            <w:tcBorders>
              <w:top w:val="nil"/>
              <w:left w:val="nil"/>
              <w:bottom w:val="single" w:sz="12" w:space="0" w:color="auto"/>
              <w:right w:val="single" w:sz="4" w:space="0" w:color="auto"/>
            </w:tcBorders>
            <w:shd w:val="clear" w:color="0000FF" w:fill="D0CECE"/>
            <w:vAlign w:val="center"/>
          </w:tcPr>
          <w:p w14:paraId="310C3192"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492" w:type="pct"/>
            <w:gridSpan w:val="2"/>
            <w:tcBorders>
              <w:top w:val="nil"/>
              <w:left w:val="nil"/>
              <w:bottom w:val="single" w:sz="12" w:space="0" w:color="auto"/>
              <w:right w:val="single" w:sz="4" w:space="0" w:color="auto"/>
            </w:tcBorders>
            <w:shd w:val="clear" w:color="000000" w:fill="D0CECE"/>
            <w:vAlign w:val="bottom"/>
          </w:tcPr>
          <w:p w14:paraId="3BD679B8" w14:textId="77777777" w:rsidR="00882EAB" w:rsidRDefault="002E46D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 </w:t>
            </w:r>
          </w:p>
        </w:tc>
        <w:tc>
          <w:tcPr>
            <w:tcW w:w="534" w:type="pct"/>
            <w:tcBorders>
              <w:top w:val="nil"/>
              <w:left w:val="nil"/>
              <w:bottom w:val="single" w:sz="12" w:space="0" w:color="auto"/>
              <w:right w:val="single" w:sz="4" w:space="0" w:color="auto"/>
            </w:tcBorders>
            <w:shd w:val="clear" w:color="000000" w:fill="D0CECE"/>
            <w:vAlign w:val="center"/>
          </w:tcPr>
          <w:p w14:paraId="2E084CDB" w14:textId="77777777" w:rsidR="00882EAB" w:rsidRDefault="002E46DB">
            <w:pPr>
              <w:spacing w:after="0" w:line="240" w:lineRule="auto"/>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 </w:t>
            </w:r>
          </w:p>
        </w:tc>
        <w:tc>
          <w:tcPr>
            <w:tcW w:w="615" w:type="pct"/>
            <w:gridSpan w:val="6"/>
            <w:tcBorders>
              <w:top w:val="nil"/>
              <w:left w:val="nil"/>
              <w:bottom w:val="single" w:sz="12" w:space="0" w:color="auto"/>
              <w:right w:val="single" w:sz="4" w:space="0" w:color="auto"/>
            </w:tcBorders>
            <w:shd w:val="clear" w:color="000000" w:fill="D0CECE"/>
            <w:vAlign w:val="center"/>
          </w:tcPr>
          <w:p w14:paraId="0F792C34" w14:textId="77777777" w:rsidR="00882EAB" w:rsidRDefault="00882EAB">
            <w:pPr>
              <w:spacing w:after="0" w:line="240" w:lineRule="auto"/>
              <w:rPr>
                <w:rFonts w:ascii="Times New Roman" w:eastAsia="Times New Roman" w:hAnsi="Times New Roman" w:cs="Times New Roman"/>
                <w:b/>
                <w:bCs/>
                <w:sz w:val="18"/>
                <w:szCs w:val="18"/>
                <w:lang w:eastAsia="hr-HR"/>
              </w:rPr>
            </w:pPr>
          </w:p>
        </w:tc>
      </w:tr>
      <w:tr w:rsidR="00882EAB" w14:paraId="13748CBE" w14:textId="77777777">
        <w:trPr>
          <w:gridAfter w:val="2"/>
          <w:wAfter w:w="524" w:type="pct"/>
          <w:trHeight w:val="315"/>
        </w:trPr>
        <w:tc>
          <w:tcPr>
            <w:tcW w:w="1376" w:type="pct"/>
            <w:gridSpan w:val="3"/>
            <w:tcBorders>
              <w:top w:val="nil"/>
              <w:left w:val="nil"/>
              <w:bottom w:val="nil"/>
              <w:right w:val="nil"/>
            </w:tcBorders>
            <w:shd w:val="clear" w:color="000000" w:fill="FFFFFF"/>
            <w:vAlign w:val="center"/>
          </w:tcPr>
          <w:p w14:paraId="6B05C3A6" w14:textId="77777777" w:rsidR="00882EAB" w:rsidRDefault="00882EAB">
            <w:pPr>
              <w:spacing w:after="0" w:line="240" w:lineRule="auto"/>
              <w:jc w:val="both"/>
              <w:rPr>
                <w:rFonts w:ascii="Arial" w:eastAsia="Times New Roman" w:hAnsi="Arial" w:cs="Arial"/>
                <w:b/>
                <w:bCs/>
                <w:sz w:val="20"/>
                <w:szCs w:val="20"/>
                <w:lang w:eastAsia="hr-HR"/>
              </w:rPr>
            </w:pPr>
          </w:p>
          <w:p w14:paraId="572F96FD" w14:textId="77777777" w:rsidR="00882EAB" w:rsidRDefault="002E46DB">
            <w:pPr>
              <w:spacing w:after="0" w:line="24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Ime i prezime voditelja/ice programa/projekta</w:t>
            </w:r>
          </w:p>
        </w:tc>
        <w:tc>
          <w:tcPr>
            <w:tcW w:w="343" w:type="pct"/>
            <w:gridSpan w:val="3"/>
            <w:tcBorders>
              <w:top w:val="nil"/>
              <w:left w:val="nil"/>
              <w:bottom w:val="nil"/>
              <w:right w:val="nil"/>
            </w:tcBorders>
            <w:shd w:val="clear" w:color="000000" w:fill="FFFFFF"/>
            <w:vAlign w:val="center"/>
          </w:tcPr>
          <w:p w14:paraId="57C0401A" w14:textId="77777777" w:rsidR="00882EAB" w:rsidRDefault="002E46DB">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229" w:type="pct"/>
            <w:gridSpan w:val="2"/>
            <w:tcBorders>
              <w:top w:val="nil"/>
              <w:left w:val="nil"/>
              <w:right w:val="nil"/>
            </w:tcBorders>
            <w:shd w:val="clear" w:color="000000" w:fill="FFFFFF"/>
            <w:vAlign w:val="center"/>
          </w:tcPr>
          <w:p w14:paraId="0567F745" w14:textId="77777777" w:rsidR="00882EAB" w:rsidRDefault="002E46DB">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1739" w:type="pct"/>
            <w:gridSpan w:val="8"/>
            <w:tcBorders>
              <w:top w:val="single" w:sz="4" w:space="0" w:color="333300"/>
              <w:left w:val="nil"/>
              <w:right w:val="nil"/>
            </w:tcBorders>
            <w:shd w:val="clear" w:color="000000" w:fill="FFFFFF"/>
            <w:vAlign w:val="center"/>
          </w:tcPr>
          <w:p w14:paraId="0085D309" w14:textId="77777777" w:rsidR="00882EAB" w:rsidRDefault="00882EAB">
            <w:pPr>
              <w:spacing w:after="0" w:line="240" w:lineRule="auto"/>
              <w:jc w:val="both"/>
              <w:rPr>
                <w:rFonts w:ascii="Arial" w:eastAsia="Times New Roman" w:hAnsi="Arial" w:cs="Arial"/>
                <w:b/>
                <w:bCs/>
                <w:sz w:val="20"/>
                <w:szCs w:val="20"/>
                <w:lang w:eastAsia="hr-HR"/>
              </w:rPr>
            </w:pPr>
          </w:p>
          <w:p w14:paraId="28FD9FE4"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b/>
                <w:bCs/>
                <w:sz w:val="20"/>
                <w:szCs w:val="20"/>
                <w:lang w:eastAsia="hr-HR"/>
              </w:rPr>
              <w:t>Ime i prezime odgovorne osobe udruge/korisnika</w:t>
            </w:r>
          </w:p>
        </w:tc>
        <w:tc>
          <w:tcPr>
            <w:tcW w:w="101" w:type="pct"/>
            <w:gridSpan w:val="2"/>
            <w:tcBorders>
              <w:top w:val="nil"/>
              <w:left w:val="nil"/>
              <w:bottom w:val="nil"/>
              <w:right w:val="nil"/>
            </w:tcBorders>
            <w:shd w:val="clear" w:color="auto" w:fill="auto"/>
            <w:noWrap/>
            <w:vAlign w:val="bottom"/>
          </w:tcPr>
          <w:p w14:paraId="24EBBA55"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258" w:type="pct"/>
            <w:gridSpan w:val="3"/>
            <w:tcBorders>
              <w:top w:val="nil"/>
              <w:left w:val="nil"/>
              <w:bottom w:val="nil"/>
              <w:right w:val="nil"/>
            </w:tcBorders>
            <w:shd w:val="clear" w:color="auto" w:fill="auto"/>
            <w:noWrap/>
            <w:vAlign w:val="bottom"/>
          </w:tcPr>
          <w:p w14:paraId="02581F52"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101" w:type="pct"/>
            <w:gridSpan w:val="2"/>
            <w:tcBorders>
              <w:top w:val="nil"/>
              <w:left w:val="nil"/>
              <w:bottom w:val="nil"/>
              <w:right w:val="nil"/>
            </w:tcBorders>
            <w:shd w:val="clear" w:color="auto" w:fill="auto"/>
            <w:noWrap/>
            <w:vAlign w:val="bottom"/>
          </w:tcPr>
          <w:p w14:paraId="09B62CC0"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329" w:type="pct"/>
            <w:gridSpan w:val="4"/>
            <w:tcBorders>
              <w:top w:val="nil"/>
              <w:left w:val="nil"/>
              <w:bottom w:val="nil"/>
              <w:right w:val="nil"/>
            </w:tcBorders>
            <w:shd w:val="clear" w:color="auto" w:fill="auto"/>
            <w:noWrap/>
            <w:vAlign w:val="bottom"/>
          </w:tcPr>
          <w:p w14:paraId="2CDF7411" w14:textId="77777777" w:rsidR="00882EAB" w:rsidRDefault="00882EAB">
            <w:pPr>
              <w:spacing w:after="0" w:line="240" w:lineRule="auto"/>
              <w:rPr>
                <w:rFonts w:ascii="Times New Roman" w:eastAsia="Times New Roman" w:hAnsi="Times New Roman" w:cs="Times New Roman"/>
                <w:sz w:val="24"/>
                <w:szCs w:val="24"/>
                <w:lang w:eastAsia="hr-HR"/>
              </w:rPr>
            </w:pPr>
          </w:p>
        </w:tc>
      </w:tr>
      <w:tr w:rsidR="00882EAB" w14:paraId="1870E1A5" w14:textId="77777777">
        <w:trPr>
          <w:gridBefore w:val="2"/>
          <w:gridAfter w:val="1"/>
          <w:wBefore w:w="8" w:type="pct"/>
          <w:wAfter w:w="511" w:type="pct"/>
          <w:trHeight w:val="315"/>
        </w:trPr>
        <w:tc>
          <w:tcPr>
            <w:tcW w:w="1381" w:type="pct"/>
            <w:gridSpan w:val="2"/>
            <w:tcBorders>
              <w:top w:val="nil"/>
              <w:left w:val="nil"/>
              <w:bottom w:val="nil"/>
              <w:right w:val="nil"/>
            </w:tcBorders>
            <w:shd w:val="clear" w:color="000000" w:fill="FFFFFF"/>
            <w:vAlign w:val="bottom"/>
          </w:tcPr>
          <w:p w14:paraId="79481C6D" w14:textId="77777777" w:rsidR="00882EAB" w:rsidRDefault="002E46DB">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____________________________</w:t>
            </w:r>
          </w:p>
        </w:tc>
        <w:tc>
          <w:tcPr>
            <w:tcW w:w="344" w:type="pct"/>
            <w:gridSpan w:val="3"/>
            <w:tcBorders>
              <w:top w:val="nil"/>
              <w:left w:val="nil"/>
              <w:bottom w:val="nil"/>
              <w:right w:val="nil"/>
            </w:tcBorders>
            <w:shd w:val="clear" w:color="000000" w:fill="FFFFFF"/>
            <w:vAlign w:val="bottom"/>
          </w:tcPr>
          <w:p w14:paraId="5E7785C5"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229" w:type="pct"/>
            <w:gridSpan w:val="2"/>
            <w:tcBorders>
              <w:top w:val="nil"/>
              <w:left w:val="nil"/>
              <w:right w:val="nil"/>
            </w:tcBorders>
            <w:shd w:val="clear" w:color="000000" w:fill="FFFFFF"/>
            <w:vAlign w:val="bottom"/>
          </w:tcPr>
          <w:p w14:paraId="2A53C04B"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1738" w:type="pct"/>
            <w:gridSpan w:val="8"/>
            <w:tcBorders>
              <w:top w:val="nil"/>
              <w:left w:val="nil"/>
              <w:right w:val="nil"/>
            </w:tcBorders>
            <w:shd w:val="clear" w:color="000000" w:fill="FFFFFF"/>
            <w:vAlign w:val="bottom"/>
          </w:tcPr>
          <w:p w14:paraId="6A04BC09" w14:textId="77777777" w:rsidR="00882EAB" w:rsidRDefault="00882EAB">
            <w:pPr>
              <w:spacing w:after="0" w:line="240" w:lineRule="auto"/>
              <w:rPr>
                <w:rFonts w:ascii="Arial" w:eastAsia="Times New Roman" w:hAnsi="Arial" w:cs="Arial"/>
                <w:sz w:val="20"/>
                <w:szCs w:val="20"/>
                <w:lang w:eastAsia="hr-HR"/>
              </w:rPr>
            </w:pPr>
          </w:p>
          <w:p w14:paraId="52AE875A" w14:textId="77777777" w:rsidR="00882EAB" w:rsidRDefault="00882EAB">
            <w:pPr>
              <w:spacing w:after="0" w:line="240" w:lineRule="auto"/>
              <w:rPr>
                <w:rFonts w:ascii="Arial" w:eastAsia="Times New Roman" w:hAnsi="Arial" w:cs="Arial"/>
                <w:sz w:val="20"/>
                <w:szCs w:val="20"/>
                <w:lang w:eastAsia="hr-HR"/>
              </w:rPr>
            </w:pPr>
          </w:p>
          <w:p w14:paraId="0C8B589F" w14:textId="77777777" w:rsidR="00882EAB" w:rsidRDefault="00882EAB">
            <w:pPr>
              <w:spacing w:after="0" w:line="240" w:lineRule="auto"/>
              <w:rPr>
                <w:rFonts w:ascii="Arial" w:eastAsia="Times New Roman" w:hAnsi="Arial" w:cs="Arial"/>
                <w:sz w:val="20"/>
                <w:szCs w:val="20"/>
                <w:lang w:eastAsia="hr-HR"/>
              </w:rPr>
            </w:pPr>
          </w:p>
          <w:p w14:paraId="58D385D4" w14:textId="77777777" w:rsidR="00882EAB" w:rsidRDefault="00882EAB">
            <w:pPr>
              <w:spacing w:after="0" w:line="240" w:lineRule="auto"/>
              <w:rPr>
                <w:rFonts w:ascii="Arial" w:eastAsia="Times New Roman" w:hAnsi="Arial" w:cs="Arial"/>
                <w:sz w:val="20"/>
                <w:szCs w:val="20"/>
                <w:lang w:eastAsia="hr-HR"/>
              </w:rPr>
            </w:pPr>
          </w:p>
          <w:p w14:paraId="45C20D74" w14:textId="77777777" w:rsidR="00882EAB" w:rsidRDefault="002E46DB">
            <w:pPr>
              <w:spacing w:after="0" w:line="240" w:lineRule="auto"/>
              <w:rPr>
                <w:rFonts w:ascii="Arial" w:eastAsia="Times New Roman" w:hAnsi="Arial" w:cs="Arial"/>
                <w:b/>
                <w:sz w:val="20"/>
                <w:szCs w:val="20"/>
                <w:lang w:eastAsia="hr-HR"/>
              </w:rPr>
            </w:pPr>
            <w:r>
              <w:rPr>
                <w:rFonts w:ascii="Arial" w:eastAsia="Times New Roman" w:hAnsi="Arial" w:cs="Arial"/>
                <w:sz w:val="20"/>
                <w:szCs w:val="20"/>
                <w:lang w:eastAsia="hr-HR"/>
              </w:rPr>
              <w:t>___________________________</w:t>
            </w:r>
            <w:r>
              <w:rPr>
                <w:rFonts w:ascii="Arial" w:eastAsia="Times New Roman" w:hAnsi="Arial" w:cs="Arial"/>
                <w:b/>
                <w:sz w:val="20"/>
                <w:szCs w:val="20"/>
                <w:lang w:eastAsia="hr-HR"/>
              </w:rPr>
              <w:t xml:space="preserve">      </w:t>
            </w:r>
          </w:p>
          <w:p w14:paraId="408AE326" w14:textId="77777777" w:rsidR="00882EAB" w:rsidRDefault="00882EAB">
            <w:pPr>
              <w:spacing w:after="0" w:line="240" w:lineRule="auto"/>
              <w:rPr>
                <w:rFonts w:ascii="Arial" w:eastAsia="Times New Roman" w:hAnsi="Arial" w:cs="Arial"/>
                <w:sz w:val="20"/>
                <w:szCs w:val="20"/>
                <w:lang w:eastAsia="hr-HR"/>
              </w:rPr>
            </w:pPr>
          </w:p>
        </w:tc>
        <w:tc>
          <w:tcPr>
            <w:tcW w:w="101" w:type="pct"/>
            <w:gridSpan w:val="2"/>
            <w:tcBorders>
              <w:top w:val="nil"/>
              <w:left w:val="nil"/>
              <w:bottom w:val="nil"/>
              <w:right w:val="nil"/>
            </w:tcBorders>
            <w:shd w:val="clear" w:color="auto" w:fill="auto"/>
            <w:noWrap/>
            <w:vAlign w:val="bottom"/>
          </w:tcPr>
          <w:p w14:paraId="2B38F1A3"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258" w:type="pct"/>
            <w:gridSpan w:val="3"/>
            <w:tcBorders>
              <w:top w:val="nil"/>
              <w:left w:val="nil"/>
              <w:bottom w:val="nil"/>
              <w:right w:val="nil"/>
            </w:tcBorders>
            <w:shd w:val="clear" w:color="auto" w:fill="auto"/>
            <w:noWrap/>
            <w:vAlign w:val="bottom"/>
          </w:tcPr>
          <w:p w14:paraId="429AC2F8"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101" w:type="pct"/>
            <w:gridSpan w:val="2"/>
            <w:tcBorders>
              <w:top w:val="nil"/>
              <w:left w:val="nil"/>
              <w:bottom w:val="nil"/>
              <w:right w:val="nil"/>
            </w:tcBorders>
            <w:shd w:val="clear" w:color="auto" w:fill="auto"/>
            <w:noWrap/>
            <w:vAlign w:val="bottom"/>
          </w:tcPr>
          <w:p w14:paraId="46368C3E"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329" w:type="pct"/>
            <w:gridSpan w:val="4"/>
            <w:tcBorders>
              <w:top w:val="nil"/>
              <w:left w:val="nil"/>
              <w:bottom w:val="nil"/>
              <w:right w:val="nil"/>
            </w:tcBorders>
            <w:shd w:val="clear" w:color="auto" w:fill="auto"/>
            <w:noWrap/>
            <w:vAlign w:val="bottom"/>
          </w:tcPr>
          <w:p w14:paraId="35AF12CC" w14:textId="77777777" w:rsidR="00882EAB" w:rsidRDefault="00882EAB">
            <w:pPr>
              <w:spacing w:after="0" w:line="240" w:lineRule="auto"/>
              <w:rPr>
                <w:rFonts w:ascii="Times New Roman" w:eastAsia="Times New Roman" w:hAnsi="Times New Roman" w:cs="Times New Roman"/>
                <w:sz w:val="24"/>
                <w:szCs w:val="24"/>
                <w:lang w:eastAsia="hr-HR"/>
              </w:rPr>
            </w:pPr>
          </w:p>
        </w:tc>
      </w:tr>
      <w:tr w:rsidR="00882EAB" w14:paraId="6A018F9E" w14:textId="77777777">
        <w:trPr>
          <w:gridAfter w:val="2"/>
          <w:wAfter w:w="524" w:type="pct"/>
          <w:trHeight w:val="315"/>
        </w:trPr>
        <w:tc>
          <w:tcPr>
            <w:tcW w:w="1376" w:type="pct"/>
            <w:gridSpan w:val="3"/>
            <w:tcBorders>
              <w:top w:val="nil"/>
              <w:left w:val="nil"/>
              <w:bottom w:val="nil"/>
              <w:right w:val="nil"/>
            </w:tcBorders>
            <w:shd w:val="clear" w:color="000000" w:fill="FFFFFF"/>
          </w:tcPr>
          <w:p w14:paraId="3D8D3FFF"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Potpis</w:t>
            </w:r>
          </w:p>
          <w:p w14:paraId="6EDCF74B" w14:textId="77777777" w:rsidR="00882EAB" w:rsidRDefault="00882EAB">
            <w:pPr>
              <w:spacing w:after="0" w:line="240" w:lineRule="auto"/>
              <w:rPr>
                <w:rFonts w:ascii="Arial" w:eastAsia="Times New Roman" w:hAnsi="Arial" w:cs="Arial"/>
                <w:b/>
                <w:bCs/>
                <w:sz w:val="24"/>
                <w:szCs w:val="24"/>
                <w:lang w:eastAsia="hr-HR"/>
              </w:rPr>
            </w:pPr>
          </w:p>
          <w:p w14:paraId="2E07FA66" w14:textId="77777777" w:rsidR="00882EAB" w:rsidRDefault="002E46DB">
            <w:pPr>
              <w:pStyle w:val="Heading1"/>
            </w:pPr>
            <w:bookmarkStart w:id="49" w:name="_Toc164175817"/>
            <w:r>
              <w:lastRenderedPageBreak/>
              <w:t>Privitak 7.</w:t>
            </w:r>
            <w:bookmarkEnd w:id="49"/>
            <w:r>
              <w:t xml:space="preserve"> </w:t>
            </w:r>
          </w:p>
          <w:p w14:paraId="031DE22A" w14:textId="77777777" w:rsidR="00882EAB" w:rsidRDefault="00882EAB">
            <w:pPr>
              <w:spacing w:after="0" w:line="240" w:lineRule="auto"/>
              <w:rPr>
                <w:rFonts w:ascii="Arial" w:eastAsia="Times New Roman" w:hAnsi="Arial" w:cs="Arial"/>
                <w:b/>
                <w:bCs/>
                <w:sz w:val="20"/>
                <w:szCs w:val="20"/>
                <w:lang w:eastAsia="hr-HR"/>
              </w:rPr>
            </w:pPr>
          </w:p>
        </w:tc>
        <w:tc>
          <w:tcPr>
            <w:tcW w:w="343" w:type="pct"/>
            <w:gridSpan w:val="3"/>
            <w:tcBorders>
              <w:top w:val="nil"/>
              <w:left w:val="nil"/>
              <w:bottom w:val="nil"/>
              <w:right w:val="nil"/>
            </w:tcBorders>
            <w:shd w:val="clear" w:color="000000" w:fill="FFFFFF"/>
          </w:tcPr>
          <w:p w14:paraId="2C7A2732"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 </w:t>
            </w:r>
          </w:p>
        </w:tc>
        <w:tc>
          <w:tcPr>
            <w:tcW w:w="229" w:type="pct"/>
            <w:gridSpan w:val="2"/>
            <w:tcBorders>
              <w:left w:val="nil"/>
              <w:bottom w:val="nil"/>
              <w:right w:val="nil"/>
            </w:tcBorders>
            <w:shd w:val="clear" w:color="000000" w:fill="FFFFFF"/>
          </w:tcPr>
          <w:p w14:paraId="653E7D02"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w:t>
            </w:r>
          </w:p>
        </w:tc>
        <w:tc>
          <w:tcPr>
            <w:tcW w:w="555" w:type="pct"/>
            <w:gridSpan w:val="4"/>
            <w:tcBorders>
              <w:left w:val="nil"/>
              <w:bottom w:val="nil"/>
              <w:right w:val="nil"/>
            </w:tcBorders>
            <w:shd w:val="clear" w:color="000000" w:fill="FFFFFF"/>
          </w:tcPr>
          <w:p w14:paraId="294EB063" w14:textId="77777777" w:rsidR="00882EAB" w:rsidRDefault="002E46DB">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Potpis</w:t>
            </w:r>
          </w:p>
          <w:p w14:paraId="4AD186B4" w14:textId="77777777" w:rsidR="00882EAB" w:rsidRDefault="00882EAB">
            <w:pPr>
              <w:spacing w:after="0" w:line="240" w:lineRule="auto"/>
              <w:rPr>
                <w:rFonts w:ascii="Arial" w:eastAsia="Times New Roman" w:hAnsi="Arial" w:cs="Arial"/>
                <w:b/>
                <w:bCs/>
                <w:sz w:val="20"/>
                <w:szCs w:val="20"/>
                <w:lang w:eastAsia="hr-HR"/>
              </w:rPr>
            </w:pPr>
          </w:p>
        </w:tc>
        <w:tc>
          <w:tcPr>
            <w:tcW w:w="1183" w:type="pct"/>
            <w:gridSpan w:val="4"/>
            <w:tcBorders>
              <w:left w:val="nil"/>
              <w:bottom w:val="nil"/>
              <w:right w:val="nil"/>
            </w:tcBorders>
            <w:shd w:val="clear" w:color="auto" w:fill="auto"/>
            <w:noWrap/>
          </w:tcPr>
          <w:p w14:paraId="63297ED5" w14:textId="77777777" w:rsidR="00882EAB" w:rsidRDefault="002E46DB">
            <w:pPr>
              <w:spacing w:after="0" w:line="240" w:lineRule="auto"/>
              <w:rPr>
                <w:rFonts w:ascii="Arial" w:eastAsia="Times New Roman" w:hAnsi="Arial" w:cs="Arial"/>
                <w:b/>
                <w:sz w:val="20"/>
                <w:szCs w:val="20"/>
                <w:lang w:eastAsia="hr-HR"/>
              </w:rPr>
            </w:pPr>
            <w:r>
              <w:rPr>
                <w:rFonts w:ascii="Arial" w:eastAsia="Times New Roman" w:hAnsi="Arial" w:cs="Arial"/>
                <w:sz w:val="20"/>
                <w:szCs w:val="20"/>
                <w:lang w:eastAsia="hr-HR"/>
              </w:rPr>
              <w:t xml:space="preserve">  </w:t>
            </w:r>
            <w:r>
              <w:rPr>
                <w:rFonts w:ascii="Arial" w:eastAsia="Times New Roman" w:hAnsi="Arial" w:cs="Arial"/>
                <w:b/>
                <w:sz w:val="20"/>
                <w:szCs w:val="20"/>
                <w:lang w:eastAsia="hr-HR"/>
              </w:rPr>
              <w:t>MP</w:t>
            </w:r>
          </w:p>
        </w:tc>
        <w:tc>
          <w:tcPr>
            <w:tcW w:w="101" w:type="pct"/>
            <w:gridSpan w:val="2"/>
            <w:tcBorders>
              <w:top w:val="nil"/>
              <w:left w:val="nil"/>
              <w:bottom w:val="nil"/>
              <w:right w:val="nil"/>
            </w:tcBorders>
            <w:shd w:val="clear" w:color="auto" w:fill="auto"/>
            <w:noWrap/>
            <w:vAlign w:val="bottom"/>
          </w:tcPr>
          <w:p w14:paraId="49F38A3E"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258" w:type="pct"/>
            <w:gridSpan w:val="3"/>
            <w:tcBorders>
              <w:top w:val="nil"/>
              <w:left w:val="nil"/>
              <w:bottom w:val="nil"/>
              <w:right w:val="nil"/>
            </w:tcBorders>
            <w:shd w:val="clear" w:color="auto" w:fill="auto"/>
            <w:noWrap/>
            <w:vAlign w:val="bottom"/>
          </w:tcPr>
          <w:p w14:paraId="1F0B56B3"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101" w:type="pct"/>
            <w:gridSpan w:val="2"/>
            <w:tcBorders>
              <w:top w:val="nil"/>
              <w:left w:val="nil"/>
              <w:bottom w:val="nil"/>
              <w:right w:val="nil"/>
            </w:tcBorders>
            <w:shd w:val="clear" w:color="auto" w:fill="auto"/>
            <w:noWrap/>
            <w:vAlign w:val="bottom"/>
          </w:tcPr>
          <w:p w14:paraId="1109D344" w14:textId="77777777" w:rsidR="00882EAB" w:rsidRDefault="00882EAB">
            <w:pPr>
              <w:spacing w:after="0" w:line="240" w:lineRule="auto"/>
              <w:rPr>
                <w:rFonts w:ascii="Times New Roman" w:eastAsia="Times New Roman" w:hAnsi="Times New Roman" w:cs="Times New Roman"/>
                <w:sz w:val="24"/>
                <w:szCs w:val="24"/>
                <w:lang w:eastAsia="hr-HR"/>
              </w:rPr>
            </w:pPr>
          </w:p>
        </w:tc>
        <w:tc>
          <w:tcPr>
            <w:tcW w:w="329" w:type="pct"/>
            <w:gridSpan w:val="4"/>
            <w:tcBorders>
              <w:top w:val="nil"/>
              <w:left w:val="nil"/>
              <w:bottom w:val="nil"/>
              <w:right w:val="nil"/>
            </w:tcBorders>
            <w:shd w:val="clear" w:color="auto" w:fill="auto"/>
            <w:noWrap/>
            <w:vAlign w:val="bottom"/>
          </w:tcPr>
          <w:p w14:paraId="40FAA10F" w14:textId="77777777" w:rsidR="00882EAB" w:rsidRDefault="00882EAB">
            <w:pPr>
              <w:spacing w:after="0" w:line="240" w:lineRule="auto"/>
              <w:rPr>
                <w:rFonts w:ascii="Times New Roman" w:eastAsia="Times New Roman" w:hAnsi="Times New Roman" w:cs="Times New Roman"/>
                <w:sz w:val="24"/>
                <w:szCs w:val="24"/>
                <w:lang w:eastAsia="hr-HR"/>
              </w:rPr>
            </w:pPr>
          </w:p>
        </w:tc>
      </w:tr>
    </w:tbl>
    <w:p w14:paraId="58EF9210" w14:textId="77777777" w:rsidR="00882EAB" w:rsidRDefault="002E46DB">
      <w:pPr>
        <w:pStyle w:val="Heading1"/>
        <w:jc w:val="center"/>
        <w:rPr>
          <w:rFonts w:eastAsia="Calibri"/>
        </w:rPr>
      </w:pPr>
      <w:bookmarkStart w:id="50" w:name="_Toc164175818"/>
      <w:r>
        <w:rPr>
          <w:rFonts w:eastAsia="Calibri"/>
        </w:rPr>
        <w:t>NACRT UGOVORA O FINANCIRANJU PROGRAMA/PROJEKTA</w:t>
      </w:r>
      <w:bookmarkEnd w:id="50"/>
    </w:p>
    <w:p w14:paraId="79C35EB4" w14:textId="77777777" w:rsidR="00882EAB" w:rsidRDefault="002E46DB">
      <w:pPr>
        <w:spacing w:after="0" w:line="240" w:lineRule="auto"/>
        <w:jc w:val="both"/>
        <w:rPr>
          <w:rFonts w:ascii="Tahoma" w:eastAsia="Times New Roman" w:hAnsi="Tahoma" w:cs="Tahoma"/>
          <w:sz w:val="23"/>
          <w:szCs w:val="23"/>
        </w:rPr>
      </w:pPr>
      <w:r>
        <w:rPr>
          <w:rFonts w:ascii="Tahoma" w:eastAsia="Times New Roman" w:hAnsi="Tahoma" w:cs="Tahoma"/>
          <w:sz w:val="23"/>
          <w:szCs w:val="23"/>
        </w:rPr>
        <w:t xml:space="preserve">Temeljem članka 36. </w:t>
      </w:r>
      <w:r>
        <w:rPr>
          <w:rFonts w:ascii="Tahoma" w:eastAsia="Times New Roman" w:hAnsi="Tahoma" w:cs="Tahoma"/>
          <w:i/>
          <w:sz w:val="23"/>
          <w:szCs w:val="23"/>
        </w:rPr>
        <w:t>Pravilnika o kriterijima, mjerilima i postupcima financiranja i ugovaranja programa i projekata od interesa za opće dobro koje provode udruge</w:t>
      </w:r>
      <w:r>
        <w:rPr>
          <w:rFonts w:ascii="Tahoma" w:eastAsia="Times New Roman" w:hAnsi="Tahoma" w:cs="Tahoma"/>
          <w:sz w:val="23"/>
          <w:szCs w:val="23"/>
        </w:rPr>
        <w:t xml:space="preserve"> (Službene novine PGŽ 34/15, 18/21 i 42/23) i Zaključka Župana Primorsko-gor</w:t>
      </w:r>
      <w:r w:rsidR="00B55F5B">
        <w:rPr>
          <w:rFonts w:ascii="Tahoma" w:eastAsia="Times New Roman" w:hAnsi="Tahoma" w:cs="Tahoma"/>
          <w:sz w:val="23"/>
          <w:szCs w:val="23"/>
        </w:rPr>
        <w:t>anske županije od __. _____ 2025</w:t>
      </w:r>
      <w:r>
        <w:rPr>
          <w:rFonts w:ascii="Tahoma" w:eastAsia="Times New Roman" w:hAnsi="Tahoma" w:cs="Tahoma"/>
          <w:sz w:val="23"/>
          <w:szCs w:val="23"/>
        </w:rPr>
        <w:t xml:space="preserve">. g, </w:t>
      </w:r>
    </w:p>
    <w:p w14:paraId="57151900" w14:textId="77777777" w:rsidR="00882EAB" w:rsidRDefault="00882EAB">
      <w:pPr>
        <w:spacing w:after="0" w:line="240" w:lineRule="auto"/>
        <w:jc w:val="both"/>
        <w:rPr>
          <w:rFonts w:ascii="Tahoma" w:eastAsia="Times New Roman" w:hAnsi="Tahoma" w:cs="Tahoma"/>
          <w:sz w:val="23"/>
          <w:szCs w:val="23"/>
        </w:rPr>
      </w:pPr>
    </w:p>
    <w:p w14:paraId="5F6CE758" w14:textId="77777777" w:rsidR="00882EAB" w:rsidRDefault="002E46DB">
      <w:pPr>
        <w:spacing w:after="0" w:line="240" w:lineRule="auto"/>
        <w:ind w:firstLine="720"/>
        <w:jc w:val="both"/>
        <w:rPr>
          <w:rFonts w:ascii="Tahoma" w:eastAsia="Times New Roman" w:hAnsi="Tahoma" w:cs="Tahoma"/>
          <w:b/>
          <w:sz w:val="23"/>
          <w:szCs w:val="23"/>
        </w:rPr>
      </w:pPr>
      <w:r>
        <w:rPr>
          <w:rFonts w:ascii="Tahoma" w:eastAsia="Times New Roman" w:hAnsi="Tahoma" w:cs="Tahoma"/>
          <w:b/>
          <w:sz w:val="23"/>
          <w:szCs w:val="23"/>
        </w:rPr>
        <w:t xml:space="preserve">Primorsko-goranska županija </w:t>
      </w:r>
      <w:r>
        <w:rPr>
          <w:rFonts w:ascii="Tahoma" w:eastAsia="Times New Roman" w:hAnsi="Tahoma" w:cs="Tahoma"/>
          <w:sz w:val="23"/>
          <w:szCs w:val="23"/>
        </w:rPr>
        <w:t xml:space="preserve">(dalje u tekstu: Županija), sa sjedištem u Rijeci, Adamićeva 10, OIB: </w:t>
      </w:r>
      <w:r>
        <w:rPr>
          <w:rFonts w:ascii="Tahoma" w:eastAsia="Times New Roman" w:hAnsi="Tahoma" w:cs="Tahoma"/>
          <w:bCs/>
          <w:sz w:val="23"/>
          <w:szCs w:val="23"/>
        </w:rPr>
        <w:t>32420472134</w:t>
      </w:r>
      <w:r>
        <w:rPr>
          <w:rFonts w:ascii="Tahoma" w:eastAsia="Times New Roman" w:hAnsi="Tahoma" w:cs="Tahoma"/>
          <w:b/>
          <w:sz w:val="23"/>
          <w:szCs w:val="23"/>
        </w:rPr>
        <w:t xml:space="preserve"> </w:t>
      </w:r>
      <w:r>
        <w:rPr>
          <w:rFonts w:ascii="Tahoma" w:eastAsia="Times New Roman" w:hAnsi="Tahoma" w:cs="Tahoma"/>
          <w:sz w:val="23"/>
          <w:szCs w:val="23"/>
        </w:rPr>
        <w:t xml:space="preserve">koju zastupa </w:t>
      </w:r>
      <w:r>
        <w:rPr>
          <w:rFonts w:ascii="Tahoma" w:eastAsia="Times New Roman" w:hAnsi="Tahoma" w:cs="Tahoma"/>
          <w:iCs/>
          <w:sz w:val="23"/>
          <w:szCs w:val="23"/>
        </w:rPr>
        <w:t xml:space="preserve">Župan Zlatko Komadina, dipl. ing. </w:t>
      </w:r>
    </w:p>
    <w:p w14:paraId="6FF40CB5" w14:textId="77777777" w:rsidR="00882EAB" w:rsidRDefault="002E46DB">
      <w:pPr>
        <w:spacing w:after="0" w:line="240" w:lineRule="auto"/>
        <w:jc w:val="center"/>
        <w:rPr>
          <w:rFonts w:ascii="Tahoma" w:eastAsia="Times New Roman" w:hAnsi="Tahoma" w:cs="Tahoma"/>
          <w:sz w:val="23"/>
          <w:szCs w:val="23"/>
        </w:rPr>
      </w:pPr>
      <w:r>
        <w:rPr>
          <w:rFonts w:ascii="Tahoma" w:eastAsia="Times New Roman" w:hAnsi="Tahoma" w:cs="Tahoma"/>
          <w:sz w:val="23"/>
          <w:szCs w:val="23"/>
        </w:rPr>
        <w:t>i</w:t>
      </w:r>
    </w:p>
    <w:p w14:paraId="0098719F" w14:textId="77777777" w:rsidR="00882EAB" w:rsidRDefault="002E46DB">
      <w:pPr>
        <w:spacing w:after="0" w:line="240" w:lineRule="auto"/>
        <w:ind w:firstLine="720"/>
        <w:jc w:val="both"/>
        <w:rPr>
          <w:rFonts w:ascii="Tahoma" w:eastAsia="Times New Roman" w:hAnsi="Tahoma" w:cs="Tahoma"/>
          <w:sz w:val="23"/>
          <w:szCs w:val="23"/>
        </w:rPr>
      </w:pPr>
      <w:r>
        <w:rPr>
          <w:rFonts w:ascii="Tahoma" w:eastAsia="Times New Roman" w:hAnsi="Tahoma" w:cs="Tahoma"/>
          <w:b/>
          <w:bCs/>
          <w:sz w:val="23"/>
          <w:szCs w:val="23"/>
        </w:rPr>
        <w:t xml:space="preserve">_________________ </w:t>
      </w:r>
      <w:r>
        <w:rPr>
          <w:rFonts w:ascii="Tahoma" w:eastAsia="Times New Roman" w:hAnsi="Tahoma" w:cs="Tahoma"/>
          <w:sz w:val="23"/>
          <w:szCs w:val="23"/>
        </w:rPr>
        <w:t>(dalje u tekstu: Korisnik) sa sjedištem u ________, __________ OIB __________, upisana u Registar udruga pod brojem _________, broj RNO _________, koju zastupa predsjednik ___________, zaključuju slijedeći:</w:t>
      </w:r>
    </w:p>
    <w:p w14:paraId="734B8998" w14:textId="77777777" w:rsidR="00882EAB" w:rsidRDefault="00882EAB">
      <w:pPr>
        <w:spacing w:after="0" w:line="240" w:lineRule="auto"/>
        <w:rPr>
          <w:rFonts w:ascii="Tahoma" w:eastAsia="Times New Roman" w:hAnsi="Tahoma" w:cs="Tahoma"/>
          <w:b/>
          <w:sz w:val="23"/>
          <w:szCs w:val="23"/>
        </w:rPr>
      </w:pPr>
    </w:p>
    <w:p w14:paraId="33EA8C33" w14:textId="77777777" w:rsidR="00882EAB" w:rsidRDefault="00B55F5B">
      <w:pPr>
        <w:spacing w:after="0" w:line="240" w:lineRule="auto"/>
        <w:jc w:val="center"/>
        <w:rPr>
          <w:rFonts w:ascii="Tahoma" w:eastAsia="Times New Roman" w:hAnsi="Tahoma" w:cs="Tahoma"/>
          <w:b/>
          <w:sz w:val="28"/>
          <w:szCs w:val="28"/>
        </w:rPr>
      </w:pPr>
      <w:r>
        <w:rPr>
          <w:rFonts w:ascii="Tahoma" w:eastAsia="Times New Roman" w:hAnsi="Tahoma" w:cs="Tahoma"/>
          <w:b/>
          <w:sz w:val="28"/>
          <w:szCs w:val="28"/>
        </w:rPr>
        <w:t>U G O V O R  broj ___/08/25</w:t>
      </w:r>
    </w:p>
    <w:p w14:paraId="481148D5" w14:textId="77777777" w:rsidR="00882EAB" w:rsidRDefault="002E46DB">
      <w:pPr>
        <w:spacing w:after="0" w:line="240" w:lineRule="auto"/>
        <w:jc w:val="center"/>
        <w:rPr>
          <w:rFonts w:ascii="Tahoma" w:eastAsia="Times New Roman" w:hAnsi="Tahoma" w:cs="Tahoma"/>
          <w:b/>
          <w:sz w:val="28"/>
          <w:szCs w:val="28"/>
        </w:rPr>
      </w:pPr>
      <w:r>
        <w:rPr>
          <w:rFonts w:ascii="Tahoma" w:eastAsia="Times New Roman" w:hAnsi="Tahoma" w:cs="Tahoma"/>
          <w:b/>
          <w:sz w:val="28"/>
          <w:szCs w:val="28"/>
        </w:rPr>
        <w:t>o sufinanciranju programa/projekta</w:t>
      </w:r>
    </w:p>
    <w:p w14:paraId="5A23F815" w14:textId="77777777" w:rsidR="00882EAB" w:rsidRDefault="00882EAB">
      <w:pPr>
        <w:spacing w:after="0" w:line="240" w:lineRule="auto"/>
        <w:jc w:val="center"/>
        <w:rPr>
          <w:rFonts w:ascii="Tahoma" w:eastAsia="Times New Roman" w:hAnsi="Tahoma" w:cs="Tahoma"/>
          <w:b/>
          <w:sz w:val="10"/>
          <w:szCs w:val="10"/>
        </w:rPr>
      </w:pPr>
    </w:p>
    <w:p w14:paraId="30F11C44" w14:textId="77777777" w:rsidR="00882EAB" w:rsidRDefault="002E46DB">
      <w:pPr>
        <w:spacing w:before="240" w:after="0" w:line="240" w:lineRule="auto"/>
        <w:jc w:val="center"/>
        <w:rPr>
          <w:rFonts w:ascii="Tahoma" w:eastAsia="Times New Roman" w:hAnsi="Tahoma" w:cs="Tahoma"/>
          <w:b/>
        </w:rPr>
      </w:pPr>
      <w:r>
        <w:rPr>
          <w:rFonts w:ascii="Tahoma" w:eastAsia="Times New Roman" w:hAnsi="Tahoma" w:cs="Tahoma"/>
          <w:b/>
        </w:rPr>
        <w:t>Članak 1.</w:t>
      </w:r>
    </w:p>
    <w:p w14:paraId="2CD61FFD"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Ovim Ugovorom uređuju se međusobni odnosi Županije i Korisnika vezani uz korištenje proračunskih sredstava Županije za sufinanciranje programa/projekta:</w:t>
      </w:r>
      <w:r>
        <w:rPr>
          <w:rFonts w:ascii="Tahoma" w:eastAsia="Times New Roman" w:hAnsi="Tahoma" w:cs="Tahoma"/>
          <w:b/>
        </w:rPr>
        <w:t xml:space="preserve"> ________</w:t>
      </w:r>
      <w:r>
        <w:rPr>
          <w:rFonts w:ascii="Tahoma" w:eastAsia="Times New Roman" w:hAnsi="Tahoma" w:cs="Tahoma"/>
        </w:rPr>
        <w:t>,</w:t>
      </w:r>
      <w:r>
        <w:rPr>
          <w:rFonts w:ascii="Tahoma" w:eastAsia="Times New Roman" w:hAnsi="Tahoma" w:cs="Tahoma"/>
          <w:b/>
        </w:rPr>
        <w:t xml:space="preserve"> </w:t>
      </w:r>
      <w:r>
        <w:rPr>
          <w:rFonts w:ascii="Tahoma" w:eastAsia="Times New Roman" w:hAnsi="Tahoma" w:cs="Tahoma"/>
        </w:rPr>
        <w:t>kojeg će K</w:t>
      </w:r>
      <w:r w:rsidR="00B55F5B">
        <w:rPr>
          <w:rFonts w:ascii="Tahoma" w:eastAsia="Times New Roman" w:hAnsi="Tahoma" w:cs="Tahoma"/>
        </w:rPr>
        <w:t>orisnik provesti  _________ 2025</w:t>
      </w:r>
      <w:r>
        <w:rPr>
          <w:rFonts w:ascii="Tahoma" w:eastAsia="Times New Roman" w:hAnsi="Tahoma" w:cs="Tahoma"/>
        </w:rPr>
        <w:t>. godine u _________.</w:t>
      </w:r>
    </w:p>
    <w:p w14:paraId="2D960B19"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 xml:space="preserve">Ugovorne strane suglasno utvrđuju da je Korisnik program/projekt iz stavka 1. ovog članka prijavio na </w:t>
      </w:r>
      <w:r>
        <w:rPr>
          <w:rFonts w:ascii="Tahoma" w:eastAsia="Times New Roman" w:hAnsi="Tahoma" w:cs="Tahoma"/>
          <w:i/>
        </w:rPr>
        <w:t>Javni natječaj za sufinanciranje programa i projekata iz područ</w:t>
      </w:r>
      <w:r w:rsidR="00B55F5B">
        <w:rPr>
          <w:rFonts w:ascii="Tahoma" w:eastAsia="Times New Roman" w:hAnsi="Tahoma" w:cs="Tahoma"/>
          <w:i/>
        </w:rPr>
        <w:t>ja lovstva u 2025</w:t>
      </w:r>
      <w:r>
        <w:rPr>
          <w:rFonts w:ascii="Tahoma" w:eastAsia="Times New Roman" w:hAnsi="Tahoma" w:cs="Tahoma"/>
          <w:i/>
        </w:rPr>
        <w:t>. godini</w:t>
      </w:r>
      <w:r w:rsidR="00B55F5B">
        <w:rPr>
          <w:rFonts w:ascii="Tahoma" w:eastAsia="Times New Roman" w:hAnsi="Tahoma" w:cs="Tahoma"/>
        </w:rPr>
        <w:t>, objavljen _______ 2025</w:t>
      </w:r>
      <w:r>
        <w:rPr>
          <w:rFonts w:ascii="Tahoma" w:eastAsia="Times New Roman" w:hAnsi="Tahoma" w:cs="Tahoma"/>
        </w:rPr>
        <w:t xml:space="preserve">. godine na mrežnim stranicama Županije. </w:t>
      </w:r>
    </w:p>
    <w:p w14:paraId="70347DEB" w14:textId="77777777" w:rsidR="00882EAB" w:rsidRDefault="002E46DB">
      <w:pPr>
        <w:spacing w:after="120" w:line="240" w:lineRule="auto"/>
        <w:ind w:firstLine="720"/>
        <w:jc w:val="center"/>
        <w:rPr>
          <w:rFonts w:ascii="Tahoma" w:eastAsia="Times New Roman" w:hAnsi="Tahoma" w:cs="Tahoma"/>
          <w:b/>
        </w:rPr>
      </w:pPr>
      <w:r>
        <w:rPr>
          <w:rFonts w:ascii="Tahoma" w:eastAsia="Times New Roman" w:hAnsi="Tahoma" w:cs="Tahoma"/>
          <w:b/>
        </w:rPr>
        <w:t>Članak 2.</w:t>
      </w:r>
    </w:p>
    <w:p w14:paraId="28CF9749"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Točkom I. Odluke Župana o rasporedu sredstava za sufinanciranje programa i projekata  u</w:t>
      </w:r>
      <w:r w:rsidR="00B55F5B">
        <w:rPr>
          <w:rFonts w:ascii="Tahoma" w:eastAsia="Times New Roman" w:hAnsi="Tahoma" w:cs="Tahoma"/>
        </w:rPr>
        <w:t>druga iz područja lovstva u 2025</w:t>
      </w:r>
      <w:r>
        <w:rPr>
          <w:rFonts w:ascii="Tahoma" w:eastAsia="Times New Roman" w:hAnsi="Tahoma" w:cs="Tahoma"/>
        </w:rPr>
        <w:t xml:space="preserve">. godini, (KLASA: ________; URBROJ: </w:t>
      </w:r>
      <w:r w:rsidR="00B55F5B">
        <w:rPr>
          <w:rFonts w:ascii="Tahoma" w:eastAsia="Times New Roman" w:hAnsi="Tahoma" w:cs="Tahoma"/>
        </w:rPr>
        <w:t>________ od __. ________ 2025</w:t>
      </w:r>
      <w:r>
        <w:rPr>
          <w:rFonts w:ascii="Tahoma" w:eastAsia="Times New Roman" w:hAnsi="Tahoma" w:cs="Tahoma"/>
        </w:rPr>
        <w:t xml:space="preserve">. godine) za program/projekt iz članka 1. ovog Ugovora odobrena su sredstva u iznosu od </w:t>
      </w:r>
      <w:r>
        <w:rPr>
          <w:rFonts w:ascii="Tahoma" w:eastAsia="Times New Roman" w:hAnsi="Tahoma" w:cs="Tahoma"/>
          <w:b/>
        </w:rPr>
        <w:t>________ (slovima: _______)</w:t>
      </w:r>
      <w:r>
        <w:rPr>
          <w:rFonts w:ascii="Tahoma" w:eastAsia="Times New Roman" w:hAnsi="Tahoma" w:cs="Tahoma"/>
        </w:rPr>
        <w:t xml:space="preserve"> eura.</w:t>
      </w:r>
    </w:p>
    <w:p w14:paraId="3EEB8930" w14:textId="77777777" w:rsidR="00882EAB" w:rsidRDefault="002E46DB">
      <w:pPr>
        <w:spacing w:after="240" w:line="240" w:lineRule="auto"/>
        <w:ind w:firstLine="720"/>
        <w:jc w:val="both"/>
        <w:rPr>
          <w:rFonts w:ascii="Tahoma" w:eastAsia="Times New Roman" w:hAnsi="Tahoma" w:cs="Tahoma"/>
        </w:rPr>
      </w:pPr>
      <w:r>
        <w:rPr>
          <w:rFonts w:ascii="Tahoma" w:eastAsia="Times New Roman" w:hAnsi="Tahoma" w:cs="Tahoma"/>
        </w:rPr>
        <w:t>Točkom II. Odluke iz stavka 1. ovog članka utvrđeno je da će se odobrena sredstva rasporediti s aktivnosti 80 04 18 –</w:t>
      </w:r>
      <w:r>
        <w:rPr>
          <w:rFonts w:ascii="Arial" w:eastAsia="Times New Roman" w:hAnsi="Arial" w:cs="Arial"/>
          <w:sz w:val="24"/>
          <w:szCs w:val="24"/>
          <w:lang w:eastAsia="hr-HR"/>
        </w:rPr>
        <w:t xml:space="preserve"> Obračun i raspored sredstava po osnovi lovozakupnina. </w:t>
      </w:r>
    </w:p>
    <w:p w14:paraId="6CFABCB8" w14:textId="77777777" w:rsidR="00882EAB" w:rsidRDefault="002E46DB">
      <w:pPr>
        <w:spacing w:before="240" w:after="0" w:line="240" w:lineRule="auto"/>
        <w:jc w:val="center"/>
        <w:rPr>
          <w:rFonts w:ascii="Tahoma" w:eastAsia="Times New Roman" w:hAnsi="Tahoma" w:cs="Tahoma"/>
          <w:b/>
        </w:rPr>
      </w:pPr>
      <w:r>
        <w:rPr>
          <w:rFonts w:ascii="Tahoma" w:eastAsia="Times New Roman" w:hAnsi="Tahoma" w:cs="Tahoma"/>
          <w:b/>
        </w:rPr>
        <w:t>Članak 3.</w:t>
      </w:r>
    </w:p>
    <w:p w14:paraId="6A26C737"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Nakon dostave potpisanog i ovjerenog ugovora, odobrena sredstva uplatit će se na žiro račun Korisnika IBAN HR _________ u roku od 15 dana od zaprimanja ispravno popunjenog  i potpunog pisanog zahtjeva za isplatu sredstava.</w:t>
      </w:r>
    </w:p>
    <w:p w14:paraId="6CB58A3B"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U zahtjevu za isplatu potrebno je specificirati troškove čije se sufinanciranje zahtjeva, a sukladno troškovima navedenim u prijavi, priložiti dokumente kojima se dokazuje prihvatljivost troška (npr. račun, obračunska lista, putni nalog s obračunom putnih troškova i slično) te navesti informaciju da Korisnik nije u sustavu PDV-a, odnosno priložiti presliku izvatka iz Knjige primljenih ulaznih računa za račun kojim se dokazuje namjenski trošak ako je Korisnik u sustavu PDV-a.</w:t>
      </w:r>
    </w:p>
    <w:p w14:paraId="0B84DFF0"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Korisnik se obvezuje s doniranim financijskim sredstvima raspolagati strogo namjenski za Ugovorom utvrđene namjene, a prema financijskom planu iz obrasca prijave na Javni natječaj iz članka 1. stavka 2. ovog Ugovora.</w:t>
      </w:r>
    </w:p>
    <w:p w14:paraId="038FC040" w14:textId="77777777" w:rsidR="00882EAB" w:rsidRDefault="002E46DB">
      <w:pPr>
        <w:spacing w:before="240" w:after="0" w:line="240" w:lineRule="auto"/>
        <w:jc w:val="center"/>
        <w:rPr>
          <w:rFonts w:ascii="Tahoma" w:eastAsia="Times New Roman" w:hAnsi="Tahoma" w:cs="Tahoma"/>
          <w:b/>
        </w:rPr>
      </w:pPr>
      <w:r>
        <w:rPr>
          <w:rFonts w:ascii="Tahoma" w:eastAsia="Times New Roman" w:hAnsi="Tahoma" w:cs="Tahoma"/>
          <w:b/>
        </w:rPr>
        <w:t>Članak 4.</w:t>
      </w:r>
    </w:p>
    <w:p w14:paraId="3CCF045B" w14:textId="77777777" w:rsidR="00882EAB" w:rsidRDefault="002E46DB">
      <w:pPr>
        <w:spacing w:after="120" w:line="240" w:lineRule="auto"/>
        <w:ind w:firstLine="720"/>
        <w:jc w:val="both"/>
        <w:rPr>
          <w:rFonts w:ascii="Tahoma" w:eastAsia="Times New Roman" w:hAnsi="Tahoma" w:cs="Tahoma"/>
          <w:color w:val="000000"/>
        </w:rPr>
      </w:pPr>
      <w:r>
        <w:rPr>
          <w:rFonts w:ascii="Tahoma" w:eastAsia="Times New Roman" w:hAnsi="Tahoma" w:cs="Tahoma"/>
        </w:rPr>
        <w:t xml:space="preserve">Korisnik može informirati javnost da je Primorsko-goranska županija sufinancirala program/projekt koji je predmet ovog Ugovora. Prilikom informiranja javnosti o financijskoj potpori Županije, Korisnik je dužan uz naziv Primorsko-goranske županije koristiti znakovlje Primorsko-goranske županije, </w:t>
      </w:r>
      <w:r>
        <w:rPr>
          <w:rFonts w:ascii="Tahoma" w:eastAsia="Times New Roman" w:hAnsi="Tahoma" w:cs="Tahoma"/>
          <w:bCs/>
          <w:color w:val="000000"/>
        </w:rPr>
        <w:t xml:space="preserve">sukladno </w:t>
      </w:r>
      <w:r>
        <w:rPr>
          <w:rFonts w:ascii="Tahoma" w:eastAsia="Times New Roman" w:hAnsi="Tahoma" w:cs="Tahoma"/>
          <w:bCs/>
          <w:i/>
          <w:color w:val="000000"/>
        </w:rPr>
        <w:t>Pravilniku vizualnog identiteta Primorsko-goranske županije</w:t>
      </w:r>
      <w:r>
        <w:rPr>
          <w:rFonts w:ascii="Tahoma" w:eastAsia="Times New Roman" w:hAnsi="Tahoma" w:cs="Tahoma"/>
          <w:bCs/>
          <w:spacing w:val="-3"/>
        </w:rPr>
        <w:t xml:space="preserve">. </w:t>
      </w:r>
      <w:r>
        <w:rPr>
          <w:rFonts w:ascii="Tahoma" w:eastAsia="Times New Roman" w:hAnsi="Tahoma" w:cs="Tahoma"/>
          <w:bCs/>
          <w:spacing w:val="-3"/>
        </w:rPr>
        <w:lastRenderedPageBreak/>
        <w:t xml:space="preserve">(Službene novine Primorsko-goranske županije broj 10/16). </w:t>
      </w:r>
      <w:r>
        <w:rPr>
          <w:rFonts w:ascii="Tahoma" w:eastAsia="Times New Roman" w:hAnsi="Tahoma" w:cs="Tahoma"/>
          <w:color w:val="000000"/>
        </w:rPr>
        <w:t xml:space="preserve">Pravilnik je dostupan u elektronskom formatu na: </w:t>
      </w:r>
      <w:hyperlink r:id="rId17" w:history="1">
        <w:r>
          <w:rPr>
            <w:rFonts w:ascii="Tahoma" w:eastAsia="Times New Roman" w:hAnsi="Tahoma" w:cs="Tahoma"/>
            <w:color w:val="0000FF"/>
            <w:u w:val="single"/>
          </w:rPr>
          <w:t>http://www.pgz.hr</w:t>
        </w:r>
      </w:hyperlink>
    </w:p>
    <w:p w14:paraId="6CE6FE3C" w14:textId="77777777" w:rsidR="00882EAB" w:rsidRDefault="00882EAB">
      <w:pPr>
        <w:spacing w:after="0" w:line="240" w:lineRule="auto"/>
        <w:jc w:val="center"/>
        <w:rPr>
          <w:rFonts w:ascii="Tahoma" w:eastAsia="Times New Roman" w:hAnsi="Tahoma" w:cs="Tahoma"/>
          <w:b/>
        </w:rPr>
      </w:pPr>
    </w:p>
    <w:p w14:paraId="74B42234"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b/>
        </w:rPr>
        <w:t>Članak 5.</w:t>
      </w:r>
    </w:p>
    <w:p w14:paraId="3D912000"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 xml:space="preserve">Korisnik se obvezuje nakon završetka programa/projekta, </w:t>
      </w:r>
      <w:r w:rsidR="00B55F5B">
        <w:rPr>
          <w:rFonts w:ascii="Tahoma" w:eastAsia="Times New Roman" w:hAnsi="Tahoma" w:cs="Tahoma"/>
        </w:rPr>
        <w:t>a najkasnije do 28. veljače 2026</w:t>
      </w:r>
      <w:r>
        <w:rPr>
          <w:rFonts w:ascii="Tahoma" w:eastAsia="Times New Roman" w:hAnsi="Tahoma" w:cs="Tahoma"/>
        </w:rPr>
        <w:t>. godine, Županiji (ispunjavanjem obrasca) dostaviti opisno i financijsko izvješće o provedbi programa/projekta koji je predmet ovog Ugovora.</w:t>
      </w:r>
    </w:p>
    <w:p w14:paraId="03856444"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 xml:space="preserve"> Županija zadržava pravo od Korisnika tražiti pojašnjenje i/ili nadopunu dostavljenog izvješća.  </w:t>
      </w:r>
    </w:p>
    <w:p w14:paraId="2F642406" w14:textId="77777777" w:rsidR="00882EAB" w:rsidRDefault="002E46DB">
      <w:pPr>
        <w:spacing w:before="120" w:after="0" w:line="240" w:lineRule="auto"/>
        <w:jc w:val="center"/>
        <w:rPr>
          <w:rFonts w:ascii="Tahoma" w:eastAsia="Times New Roman" w:hAnsi="Tahoma" w:cs="Tahoma"/>
          <w:b/>
        </w:rPr>
      </w:pPr>
      <w:r>
        <w:rPr>
          <w:rFonts w:ascii="Tahoma" w:eastAsia="Times New Roman" w:hAnsi="Tahoma" w:cs="Tahoma"/>
          <w:b/>
        </w:rPr>
        <w:t>Članak 6.</w:t>
      </w:r>
    </w:p>
    <w:p w14:paraId="2FC6D12C" w14:textId="77777777" w:rsidR="00882EAB" w:rsidRDefault="002E46DB">
      <w:pPr>
        <w:spacing w:after="180" w:line="240" w:lineRule="auto"/>
        <w:ind w:firstLine="720"/>
        <w:jc w:val="both"/>
        <w:rPr>
          <w:rFonts w:ascii="Tahoma" w:eastAsia="Times New Roman" w:hAnsi="Tahoma" w:cs="Tahoma"/>
        </w:rPr>
      </w:pPr>
      <w:r>
        <w:rPr>
          <w:rFonts w:ascii="Tahoma" w:eastAsia="Times New Roman" w:hAnsi="Tahoma" w:cs="Tahoma"/>
        </w:rPr>
        <w:t xml:space="preserve">Županija ima pravo kontrole utroška sredstava iz članka 2. ovog Ugovora „na licu mjesta“ koju će provesti ovlašteni predstavnici Županije, nakon pismene najave, a Korisnik se obvezuje predočiti sve dokumente vezane uz korištenje isplaćenih sredstava.  </w:t>
      </w:r>
    </w:p>
    <w:p w14:paraId="79535A66" w14:textId="77777777" w:rsidR="00882EAB" w:rsidRDefault="002E46DB">
      <w:pPr>
        <w:spacing w:before="120" w:after="0" w:line="240" w:lineRule="auto"/>
        <w:jc w:val="center"/>
        <w:rPr>
          <w:rFonts w:ascii="Tahoma" w:eastAsia="Times New Roman" w:hAnsi="Tahoma" w:cs="Tahoma"/>
          <w:b/>
        </w:rPr>
      </w:pPr>
      <w:r>
        <w:rPr>
          <w:rFonts w:ascii="Tahoma" w:eastAsia="Times New Roman" w:hAnsi="Tahoma" w:cs="Tahoma"/>
          <w:b/>
        </w:rPr>
        <w:t>Članak 7.</w:t>
      </w:r>
    </w:p>
    <w:p w14:paraId="0DBFFDF5" w14:textId="77777777" w:rsidR="00882EAB" w:rsidRDefault="002E46DB">
      <w:pPr>
        <w:spacing w:after="180" w:line="240" w:lineRule="auto"/>
        <w:ind w:firstLine="720"/>
        <w:jc w:val="both"/>
        <w:rPr>
          <w:rFonts w:ascii="Tahoma" w:eastAsia="Times New Roman" w:hAnsi="Tahoma" w:cs="Tahoma"/>
        </w:rPr>
      </w:pPr>
      <w:r>
        <w:rPr>
          <w:rFonts w:ascii="Tahoma" w:eastAsia="Times New Roman" w:hAnsi="Tahoma" w:cs="Tahoma"/>
        </w:rPr>
        <w:t>Ukoliko Korisnik iz bilo kojeg razloga ne može provesti ili nije proveo prihvaćeni program/projekt, dužan je pravovremeno o tome, uz pisano obrazloženje, izvijestiti Županiju.</w:t>
      </w:r>
    </w:p>
    <w:p w14:paraId="197E6012" w14:textId="77777777" w:rsidR="00882EAB" w:rsidRDefault="002E46DB">
      <w:pPr>
        <w:spacing w:after="180" w:line="240" w:lineRule="auto"/>
        <w:ind w:firstLine="720"/>
        <w:jc w:val="both"/>
        <w:rPr>
          <w:rFonts w:ascii="Tahoma" w:eastAsia="Times New Roman" w:hAnsi="Tahoma" w:cs="Tahoma"/>
        </w:rPr>
      </w:pPr>
      <w:r>
        <w:rPr>
          <w:rFonts w:ascii="Tahoma" w:eastAsia="Times New Roman" w:hAnsi="Tahoma" w:cs="Tahoma"/>
        </w:rPr>
        <w:t>Korisnik ima pravo zatražiti prenamjenu sredstava, ali isključivo za promjene u sadržaju, za novi termin ili mjesto provedbe, drugu vrstu troška, druge sudionike ili slično, a ne za neki novi/drugi program/projekt. Ukoliko je razlog opravdan, Županija može odobriti prenamjenu sredstava, o čemu će se zaključiti aneks ovog Ugovora.</w:t>
      </w:r>
    </w:p>
    <w:p w14:paraId="203851A2"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b/>
        </w:rPr>
        <w:t>Članak 8.</w:t>
      </w:r>
    </w:p>
    <w:p w14:paraId="2BA06515"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Ukoliko Korisnik nije proveo prihvaćeni program/projekt ili ga je proveo samo djelomično, a nije mu odobrena prenamjena sredstava, dužan je neutrošena sredstva vratiti na žiro račun Županije.</w:t>
      </w:r>
    </w:p>
    <w:p w14:paraId="43529711"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Ukoliko Korisnik nenamjenski ili nezakonito koristi isplaćena financijska sredstva, Županija ima pravo obustaviti daljnju isplatu i tražiti povrat već doznačenih financijskih sredstava uvećanih za zakonsku zateznu kamatu.</w:t>
      </w:r>
    </w:p>
    <w:p w14:paraId="527A491B"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U slučaju iz stavka 1. i 2. ovog članka Županija ima pravo raskinuti ovaj Ugovor.</w:t>
      </w:r>
    </w:p>
    <w:p w14:paraId="38537A29"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b/>
        </w:rPr>
        <w:t>Članak 9.</w:t>
      </w:r>
    </w:p>
    <w:p w14:paraId="75823934" w14:textId="77777777" w:rsidR="00882EAB" w:rsidRDefault="002E46DB">
      <w:pPr>
        <w:spacing w:after="180" w:line="240" w:lineRule="auto"/>
        <w:ind w:firstLine="720"/>
        <w:jc w:val="both"/>
        <w:rPr>
          <w:rFonts w:ascii="Tahoma" w:eastAsia="Times New Roman" w:hAnsi="Tahoma" w:cs="Tahoma"/>
        </w:rPr>
      </w:pPr>
      <w:r>
        <w:rPr>
          <w:rFonts w:ascii="Tahoma" w:eastAsia="Times New Roman" w:hAnsi="Tahoma" w:cs="Tahoma"/>
        </w:rPr>
        <w:t xml:space="preserve">U slučaju nastupa okolnosti koji nisu predviđeni ovim Ugovorom, ugovorne strane utvrđuju primjenu odredbi </w:t>
      </w:r>
      <w:r>
        <w:rPr>
          <w:rFonts w:ascii="Tahoma" w:eastAsia="Times New Roman" w:hAnsi="Tahoma" w:cs="Tahoma"/>
          <w:i/>
        </w:rPr>
        <w:t xml:space="preserve">Pravilnika o kriterijima, mjerilima i postupcima financiranja i ugovaranja programa i projekata od interesa za opće dobro koje provode udruge </w:t>
      </w:r>
      <w:r>
        <w:rPr>
          <w:rFonts w:ascii="Tahoma" w:eastAsia="Times New Roman" w:hAnsi="Tahoma" w:cs="Tahoma"/>
        </w:rPr>
        <w:t>(„Službene novine PGŽ“ broj 34/15, 18/21 i 42/23), a koji je dostupan na mrežnim stranicama Županije.</w:t>
      </w:r>
    </w:p>
    <w:p w14:paraId="1FD97694"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b/>
        </w:rPr>
        <w:t>Članak 10.</w:t>
      </w:r>
    </w:p>
    <w:p w14:paraId="74A6DAD0" w14:textId="77777777" w:rsidR="00882EAB" w:rsidRDefault="002E46DB">
      <w:pPr>
        <w:spacing w:after="120" w:line="240" w:lineRule="auto"/>
        <w:ind w:firstLine="720"/>
        <w:jc w:val="both"/>
        <w:rPr>
          <w:rFonts w:ascii="Tahoma" w:eastAsia="Times New Roman" w:hAnsi="Tahoma" w:cs="Tahoma"/>
        </w:rPr>
      </w:pPr>
      <w:r>
        <w:rPr>
          <w:rFonts w:ascii="Tahoma" w:eastAsia="Times New Roman" w:hAnsi="Tahoma" w:cs="Tahoma"/>
        </w:rPr>
        <w:t>Ukoliko se ukupni prihodi Proračuna Primorsko-goranske</w:t>
      </w:r>
      <w:r w:rsidR="00B55F5B">
        <w:rPr>
          <w:rFonts w:ascii="Tahoma" w:eastAsia="Times New Roman" w:hAnsi="Tahoma" w:cs="Tahoma"/>
        </w:rPr>
        <w:t xml:space="preserve"> županije za 2025</w:t>
      </w:r>
      <w:r>
        <w:rPr>
          <w:rFonts w:ascii="Tahoma" w:eastAsia="Times New Roman" w:hAnsi="Tahoma" w:cs="Tahoma"/>
        </w:rPr>
        <w:t>. godinu ostvare ispod planiranih, ugovorne strane su suglasne da se sredstva namijenjena sufinanciranju programa/projekta razmjerno smanje.</w:t>
      </w:r>
    </w:p>
    <w:p w14:paraId="40254F9B" w14:textId="77777777" w:rsidR="00882EAB" w:rsidRDefault="002E46DB">
      <w:pPr>
        <w:spacing w:before="120" w:after="120" w:line="240" w:lineRule="auto"/>
        <w:ind w:firstLine="720"/>
        <w:jc w:val="both"/>
        <w:rPr>
          <w:rFonts w:ascii="Tahoma" w:eastAsia="Times New Roman" w:hAnsi="Tahoma" w:cs="Tahoma"/>
        </w:rPr>
      </w:pPr>
      <w:r>
        <w:rPr>
          <w:rFonts w:ascii="Tahoma" w:eastAsia="Times New Roman" w:hAnsi="Tahoma" w:cs="Tahoma"/>
        </w:rPr>
        <w:t>U slučaju nastupa navedenih okolnosti, ugovorne strane neće zaključivati dodatak ovom Ugovoru, već će Županija o istome Korisnika obavijestiti pisanim putem.</w:t>
      </w:r>
    </w:p>
    <w:p w14:paraId="726BB277"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b/>
        </w:rPr>
        <w:t>Članak 11.</w:t>
      </w:r>
    </w:p>
    <w:p w14:paraId="28AA722C" w14:textId="77777777" w:rsidR="00882EAB" w:rsidRDefault="002E46DB">
      <w:pPr>
        <w:spacing w:after="180" w:line="240" w:lineRule="auto"/>
        <w:ind w:firstLine="720"/>
        <w:jc w:val="both"/>
        <w:rPr>
          <w:rFonts w:ascii="Tahoma" w:eastAsia="Times New Roman" w:hAnsi="Tahoma" w:cs="Tahoma"/>
        </w:rPr>
      </w:pPr>
      <w:r>
        <w:rPr>
          <w:rFonts w:ascii="Tahoma" w:eastAsia="Times New Roman" w:hAnsi="Tahoma" w:cs="Tahoma"/>
        </w:rPr>
        <w:t>Sve eventualne sporove iz ovog Ugovora, ugovorne strane rješavat će dogovorno, u protivnom sporove iz ovog Ugovora rješavat će stvarno nadležan sud u Rijeci.</w:t>
      </w:r>
    </w:p>
    <w:p w14:paraId="2DEACE0A"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b/>
        </w:rPr>
        <w:t>Članak 12.</w:t>
      </w:r>
    </w:p>
    <w:p w14:paraId="23EF171F" w14:textId="77777777" w:rsidR="00882EAB" w:rsidRDefault="002E46DB">
      <w:pPr>
        <w:spacing w:after="240" w:line="240" w:lineRule="auto"/>
        <w:ind w:firstLine="720"/>
        <w:jc w:val="both"/>
        <w:rPr>
          <w:rFonts w:ascii="Tahoma" w:eastAsia="Times New Roman" w:hAnsi="Tahoma" w:cs="Tahoma"/>
        </w:rPr>
      </w:pPr>
      <w:r>
        <w:rPr>
          <w:rFonts w:ascii="Tahoma" w:eastAsia="Times New Roman" w:hAnsi="Tahoma" w:cs="Tahoma"/>
        </w:rPr>
        <w:t>Ovaj je Ugovor sastavljen u četiri (4) istovjetna primjerka, za svaku ugovornu stranu po dva (2) primjerka, a stupa na snagu danom potpisa obje ugovorne strane.</w:t>
      </w:r>
    </w:p>
    <w:tbl>
      <w:tblPr>
        <w:tblW w:w="9854" w:type="dxa"/>
        <w:tblLook w:val="04A0" w:firstRow="1" w:lastRow="0" w:firstColumn="1" w:lastColumn="0" w:noHBand="0" w:noVBand="1"/>
      </w:tblPr>
      <w:tblGrid>
        <w:gridCol w:w="523"/>
        <w:gridCol w:w="4155"/>
        <w:gridCol w:w="555"/>
        <w:gridCol w:w="4156"/>
        <w:gridCol w:w="465"/>
      </w:tblGrid>
      <w:tr w:rsidR="00882EAB" w14:paraId="478C72C1" w14:textId="77777777">
        <w:trPr>
          <w:trHeight w:val="457"/>
        </w:trPr>
        <w:tc>
          <w:tcPr>
            <w:tcW w:w="523" w:type="dxa"/>
          </w:tcPr>
          <w:p w14:paraId="2656D0A9" w14:textId="77777777" w:rsidR="00882EAB" w:rsidRDefault="00882EAB">
            <w:pPr>
              <w:spacing w:after="0" w:line="240" w:lineRule="auto"/>
              <w:jc w:val="center"/>
              <w:rPr>
                <w:rFonts w:ascii="Tahoma" w:eastAsia="Times New Roman" w:hAnsi="Tahoma" w:cs="Tahoma"/>
              </w:rPr>
            </w:pPr>
          </w:p>
        </w:tc>
        <w:tc>
          <w:tcPr>
            <w:tcW w:w="4155" w:type="dxa"/>
          </w:tcPr>
          <w:p w14:paraId="6B8FB969" w14:textId="77777777" w:rsidR="00882EAB" w:rsidRDefault="002E46DB">
            <w:pPr>
              <w:spacing w:after="0" w:line="240" w:lineRule="auto"/>
              <w:jc w:val="center"/>
              <w:rPr>
                <w:rFonts w:ascii="Tahoma" w:eastAsia="Times New Roman" w:hAnsi="Tahoma" w:cs="Tahoma"/>
                <w:b/>
              </w:rPr>
            </w:pPr>
            <w:r>
              <w:rPr>
                <w:rFonts w:ascii="Tahoma" w:eastAsia="Times New Roman" w:hAnsi="Tahoma" w:cs="Tahoma"/>
              </w:rPr>
              <w:t xml:space="preserve">Za </w:t>
            </w:r>
            <w:r>
              <w:rPr>
                <w:rFonts w:ascii="Tahoma" w:eastAsia="Times New Roman" w:hAnsi="Tahoma" w:cs="Tahoma"/>
                <w:b/>
              </w:rPr>
              <w:t>_______________</w:t>
            </w:r>
          </w:p>
        </w:tc>
        <w:tc>
          <w:tcPr>
            <w:tcW w:w="555" w:type="dxa"/>
          </w:tcPr>
          <w:p w14:paraId="03C8DF11" w14:textId="77777777" w:rsidR="00882EAB" w:rsidRDefault="00882EAB">
            <w:pPr>
              <w:spacing w:after="0" w:line="240" w:lineRule="auto"/>
              <w:jc w:val="center"/>
              <w:rPr>
                <w:rFonts w:ascii="Tahoma" w:eastAsia="Times New Roman" w:hAnsi="Tahoma" w:cs="Tahoma"/>
              </w:rPr>
            </w:pPr>
          </w:p>
        </w:tc>
        <w:tc>
          <w:tcPr>
            <w:tcW w:w="4156" w:type="dxa"/>
          </w:tcPr>
          <w:p w14:paraId="4C2254A2" w14:textId="77777777" w:rsidR="00882EAB" w:rsidRDefault="002E46DB">
            <w:pPr>
              <w:spacing w:after="0" w:line="240" w:lineRule="auto"/>
              <w:jc w:val="center"/>
              <w:rPr>
                <w:rFonts w:ascii="Tahoma" w:eastAsia="Times New Roman" w:hAnsi="Tahoma" w:cs="Tahoma"/>
              </w:rPr>
            </w:pPr>
            <w:r>
              <w:rPr>
                <w:rFonts w:ascii="Tahoma" w:eastAsia="Times New Roman" w:hAnsi="Tahoma" w:cs="Tahoma"/>
                <w:bCs/>
              </w:rPr>
              <w:t xml:space="preserve">Za  </w:t>
            </w:r>
            <w:r>
              <w:rPr>
                <w:rFonts w:ascii="Tahoma" w:eastAsia="Times New Roman" w:hAnsi="Tahoma" w:cs="Tahoma"/>
                <w:b/>
              </w:rPr>
              <w:t>Primorsko-goransku županiju</w:t>
            </w:r>
          </w:p>
        </w:tc>
        <w:tc>
          <w:tcPr>
            <w:tcW w:w="465" w:type="dxa"/>
          </w:tcPr>
          <w:p w14:paraId="5C15B34D" w14:textId="77777777" w:rsidR="00882EAB" w:rsidRDefault="00882EAB">
            <w:pPr>
              <w:spacing w:after="0" w:line="240" w:lineRule="auto"/>
              <w:jc w:val="center"/>
              <w:rPr>
                <w:rFonts w:ascii="Tahoma" w:eastAsia="Times New Roman" w:hAnsi="Tahoma" w:cs="Tahoma"/>
              </w:rPr>
            </w:pPr>
          </w:p>
        </w:tc>
      </w:tr>
      <w:tr w:rsidR="00882EAB" w14:paraId="77465721" w14:textId="77777777">
        <w:trPr>
          <w:trHeight w:val="159"/>
        </w:trPr>
        <w:tc>
          <w:tcPr>
            <w:tcW w:w="523" w:type="dxa"/>
          </w:tcPr>
          <w:p w14:paraId="721B3186" w14:textId="77777777" w:rsidR="00882EAB" w:rsidRDefault="00882EAB">
            <w:pPr>
              <w:spacing w:before="120" w:after="0" w:line="240" w:lineRule="auto"/>
              <w:jc w:val="center"/>
              <w:rPr>
                <w:rFonts w:ascii="Tahoma" w:eastAsia="Times New Roman" w:hAnsi="Tahoma" w:cs="Tahoma"/>
              </w:rPr>
            </w:pPr>
          </w:p>
        </w:tc>
        <w:tc>
          <w:tcPr>
            <w:tcW w:w="4155" w:type="dxa"/>
          </w:tcPr>
          <w:p w14:paraId="1847D299" w14:textId="77777777" w:rsidR="00882EAB" w:rsidRDefault="002E46DB">
            <w:pPr>
              <w:spacing w:before="120" w:after="0" w:line="240" w:lineRule="auto"/>
              <w:jc w:val="center"/>
              <w:rPr>
                <w:rFonts w:ascii="Tahoma" w:eastAsia="Times New Roman" w:hAnsi="Tahoma" w:cs="Tahoma"/>
              </w:rPr>
            </w:pPr>
            <w:r>
              <w:rPr>
                <w:rFonts w:ascii="Tahoma" w:eastAsia="Times New Roman" w:hAnsi="Tahoma" w:cs="Tahoma"/>
              </w:rPr>
              <w:t>Predsjednik</w:t>
            </w:r>
          </w:p>
        </w:tc>
        <w:tc>
          <w:tcPr>
            <w:tcW w:w="555" w:type="dxa"/>
          </w:tcPr>
          <w:p w14:paraId="1667073C" w14:textId="77777777" w:rsidR="00882EAB" w:rsidRDefault="00882EAB">
            <w:pPr>
              <w:spacing w:before="120" w:after="0" w:line="240" w:lineRule="auto"/>
              <w:jc w:val="center"/>
              <w:rPr>
                <w:rFonts w:ascii="Tahoma" w:eastAsia="Times New Roman" w:hAnsi="Tahoma" w:cs="Tahoma"/>
              </w:rPr>
            </w:pPr>
          </w:p>
        </w:tc>
        <w:tc>
          <w:tcPr>
            <w:tcW w:w="4156" w:type="dxa"/>
          </w:tcPr>
          <w:p w14:paraId="098D3F80" w14:textId="77777777" w:rsidR="00882EAB" w:rsidRDefault="002E46DB">
            <w:pPr>
              <w:spacing w:after="120" w:line="240" w:lineRule="auto"/>
              <w:jc w:val="center"/>
              <w:rPr>
                <w:rFonts w:ascii="Tahoma" w:eastAsia="Times New Roman" w:hAnsi="Tahoma" w:cs="Tahoma"/>
              </w:rPr>
            </w:pPr>
            <w:r>
              <w:rPr>
                <w:rFonts w:ascii="Tahoma" w:eastAsia="Times New Roman" w:hAnsi="Tahoma" w:cs="Tahoma"/>
              </w:rPr>
              <w:t>__________________</w:t>
            </w:r>
          </w:p>
        </w:tc>
        <w:tc>
          <w:tcPr>
            <w:tcW w:w="465" w:type="dxa"/>
          </w:tcPr>
          <w:p w14:paraId="0AC9B58B" w14:textId="77777777" w:rsidR="00882EAB" w:rsidRDefault="00882EAB">
            <w:pPr>
              <w:spacing w:before="120" w:after="0" w:line="240" w:lineRule="auto"/>
              <w:jc w:val="center"/>
              <w:rPr>
                <w:rFonts w:ascii="Tahoma" w:eastAsia="Times New Roman" w:hAnsi="Tahoma" w:cs="Tahoma"/>
              </w:rPr>
            </w:pPr>
          </w:p>
        </w:tc>
      </w:tr>
      <w:tr w:rsidR="00882EAB" w14:paraId="274A2D20" w14:textId="77777777">
        <w:trPr>
          <w:trHeight w:val="159"/>
        </w:trPr>
        <w:tc>
          <w:tcPr>
            <w:tcW w:w="523" w:type="dxa"/>
          </w:tcPr>
          <w:p w14:paraId="608991AF" w14:textId="77777777" w:rsidR="00882EAB" w:rsidRDefault="00882EAB">
            <w:pPr>
              <w:spacing w:after="0" w:line="240" w:lineRule="auto"/>
              <w:jc w:val="center"/>
              <w:rPr>
                <w:rFonts w:ascii="Tahoma" w:eastAsia="Times New Roman" w:hAnsi="Tahoma" w:cs="Tahoma"/>
              </w:rPr>
            </w:pPr>
          </w:p>
        </w:tc>
        <w:tc>
          <w:tcPr>
            <w:tcW w:w="4155" w:type="dxa"/>
          </w:tcPr>
          <w:p w14:paraId="18A6DACA" w14:textId="77777777" w:rsidR="00882EAB" w:rsidRDefault="002E46DB">
            <w:pPr>
              <w:spacing w:after="0" w:line="240" w:lineRule="auto"/>
              <w:jc w:val="center"/>
              <w:rPr>
                <w:rFonts w:ascii="Tahoma" w:eastAsia="Times New Roman" w:hAnsi="Tahoma" w:cs="Tahoma"/>
              </w:rPr>
            </w:pPr>
            <w:r>
              <w:rPr>
                <w:rFonts w:ascii="Tahoma" w:eastAsia="Times New Roman" w:hAnsi="Tahoma" w:cs="Tahoma"/>
              </w:rPr>
              <w:t>___________</w:t>
            </w:r>
          </w:p>
        </w:tc>
        <w:tc>
          <w:tcPr>
            <w:tcW w:w="555" w:type="dxa"/>
          </w:tcPr>
          <w:p w14:paraId="542446A8" w14:textId="77777777" w:rsidR="00882EAB" w:rsidRDefault="00882EAB">
            <w:pPr>
              <w:spacing w:after="0" w:line="240" w:lineRule="auto"/>
              <w:jc w:val="center"/>
              <w:rPr>
                <w:rFonts w:ascii="Tahoma" w:eastAsia="Times New Roman" w:hAnsi="Tahoma" w:cs="Tahoma"/>
              </w:rPr>
            </w:pPr>
          </w:p>
        </w:tc>
        <w:tc>
          <w:tcPr>
            <w:tcW w:w="4156" w:type="dxa"/>
          </w:tcPr>
          <w:p w14:paraId="0EB77B9E" w14:textId="77777777" w:rsidR="00882EAB" w:rsidRDefault="002E46DB">
            <w:pPr>
              <w:spacing w:after="0" w:line="240" w:lineRule="auto"/>
              <w:jc w:val="center"/>
              <w:rPr>
                <w:rFonts w:ascii="Tahoma" w:eastAsia="Times New Roman" w:hAnsi="Tahoma" w:cs="Tahoma"/>
              </w:rPr>
            </w:pPr>
            <w:r>
              <w:rPr>
                <w:rFonts w:ascii="Tahoma" w:eastAsia="Times New Roman" w:hAnsi="Tahoma" w:cs="Tahoma"/>
              </w:rPr>
              <w:t>______________________</w:t>
            </w:r>
          </w:p>
        </w:tc>
        <w:tc>
          <w:tcPr>
            <w:tcW w:w="465" w:type="dxa"/>
          </w:tcPr>
          <w:p w14:paraId="300E150C" w14:textId="77777777" w:rsidR="00882EAB" w:rsidRDefault="00882EAB">
            <w:pPr>
              <w:spacing w:after="0" w:line="240" w:lineRule="auto"/>
              <w:jc w:val="center"/>
              <w:rPr>
                <w:rFonts w:ascii="Tahoma" w:eastAsia="Times New Roman" w:hAnsi="Tahoma" w:cs="Tahoma"/>
              </w:rPr>
            </w:pPr>
          </w:p>
        </w:tc>
      </w:tr>
    </w:tbl>
    <w:p w14:paraId="63B1EE34" w14:textId="77777777" w:rsidR="00882EAB" w:rsidRDefault="00882EAB">
      <w:pPr>
        <w:spacing w:after="0" w:line="240" w:lineRule="auto"/>
        <w:jc w:val="both"/>
        <w:rPr>
          <w:rFonts w:ascii="Tahoma" w:eastAsia="Times New Roman" w:hAnsi="Tahoma" w:cs="Tahoma"/>
          <w:sz w:val="16"/>
          <w:szCs w:val="16"/>
        </w:rPr>
      </w:pPr>
    </w:p>
    <w:p w14:paraId="3C0C28F7" w14:textId="77777777" w:rsidR="00882EAB" w:rsidRDefault="00882EAB">
      <w:pPr>
        <w:spacing w:after="0" w:line="240" w:lineRule="auto"/>
        <w:jc w:val="both"/>
        <w:rPr>
          <w:rFonts w:ascii="Tahoma" w:eastAsia="Times New Roman" w:hAnsi="Tahoma" w:cs="Tahoma"/>
          <w:sz w:val="16"/>
          <w:szCs w:val="16"/>
        </w:rPr>
      </w:pPr>
    </w:p>
    <w:p w14:paraId="398C7109" w14:textId="77777777" w:rsidR="00882EAB" w:rsidRDefault="00882EAB">
      <w:pPr>
        <w:spacing w:after="0" w:line="240" w:lineRule="auto"/>
        <w:rPr>
          <w:rFonts w:ascii="Tahoma" w:eastAsia="Times New Roman" w:hAnsi="Tahoma" w:cs="Tahoma"/>
          <w:sz w:val="23"/>
          <w:szCs w:val="23"/>
        </w:rPr>
      </w:pPr>
    </w:p>
    <w:p w14:paraId="5BD92FEC" w14:textId="77777777" w:rsidR="00882EAB" w:rsidRDefault="002E46DB">
      <w:pPr>
        <w:spacing w:after="0" w:line="240" w:lineRule="auto"/>
        <w:ind w:left="6096"/>
        <w:rPr>
          <w:rFonts w:ascii="Tahoma" w:eastAsia="Times New Roman" w:hAnsi="Tahoma" w:cs="Tahoma"/>
          <w:sz w:val="23"/>
          <w:szCs w:val="23"/>
        </w:rPr>
      </w:pPr>
      <w:r>
        <w:rPr>
          <w:rFonts w:ascii="Tahoma" w:eastAsia="Times New Roman" w:hAnsi="Tahoma" w:cs="Tahoma"/>
          <w:sz w:val="23"/>
          <w:szCs w:val="23"/>
        </w:rPr>
        <w:t>KLASA :   _______________</w:t>
      </w:r>
    </w:p>
    <w:p w14:paraId="36105FC7" w14:textId="77777777" w:rsidR="00882EAB" w:rsidRDefault="002E46DB">
      <w:pPr>
        <w:spacing w:after="0" w:line="240" w:lineRule="auto"/>
        <w:ind w:left="6096"/>
        <w:rPr>
          <w:rFonts w:ascii="Tahoma" w:eastAsia="Times New Roman" w:hAnsi="Tahoma" w:cs="Tahoma"/>
          <w:sz w:val="23"/>
          <w:szCs w:val="23"/>
        </w:rPr>
      </w:pPr>
      <w:r>
        <w:rPr>
          <w:rFonts w:ascii="Tahoma" w:eastAsia="Times New Roman" w:hAnsi="Tahoma" w:cs="Tahoma"/>
          <w:sz w:val="23"/>
          <w:szCs w:val="23"/>
        </w:rPr>
        <w:t>URBROJ : ________________</w:t>
      </w:r>
    </w:p>
    <w:p w14:paraId="2D37367A" w14:textId="77777777" w:rsidR="00882EAB" w:rsidRDefault="002E46DB">
      <w:pPr>
        <w:spacing w:after="0" w:line="240" w:lineRule="auto"/>
        <w:ind w:left="6096"/>
        <w:rPr>
          <w:rFonts w:ascii="Tahoma" w:eastAsia="Times New Roman" w:hAnsi="Tahoma" w:cs="Tahoma"/>
          <w:sz w:val="23"/>
          <w:szCs w:val="23"/>
        </w:rPr>
      </w:pPr>
      <w:r>
        <w:rPr>
          <w:rFonts w:ascii="Tahoma" w:eastAsia="Times New Roman" w:hAnsi="Tahoma" w:cs="Tahoma"/>
          <w:sz w:val="23"/>
          <w:szCs w:val="23"/>
        </w:rPr>
        <w:t xml:space="preserve">Rijeka,    </w:t>
      </w:r>
      <w:r w:rsidR="00B55F5B">
        <w:rPr>
          <w:rFonts w:ascii="Tahoma" w:eastAsia="Times New Roman" w:hAnsi="Tahoma" w:cs="Tahoma"/>
          <w:sz w:val="23"/>
          <w:szCs w:val="23"/>
        </w:rPr>
        <w:t>__. _____ 2025</w:t>
      </w:r>
      <w:r>
        <w:rPr>
          <w:rFonts w:ascii="Tahoma" w:eastAsia="Times New Roman" w:hAnsi="Tahoma" w:cs="Tahoma"/>
          <w:sz w:val="23"/>
          <w:szCs w:val="23"/>
        </w:rPr>
        <w:t>. godine</w:t>
      </w:r>
    </w:p>
    <w:p w14:paraId="3A31B05A" w14:textId="77777777" w:rsidR="00882EAB" w:rsidRDefault="00882EAB">
      <w:pPr>
        <w:spacing w:after="200" w:line="276" w:lineRule="auto"/>
        <w:jc w:val="both"/>
        <w:rPr>
          <w:rFonts w:ascii="Arial" w:eastAsia="Calibri" w:hAnsi="Arial" w:cs="Arial"/>
          <w:b/>
          <w:sz w:val="24"/>
          <w:szCs w:val="24"/>
        </w:rPr>
      </w:pPr>
    </w:p>
    <w:p w14:paraId="1F4731DB" w14:textId="77777777" w:rsidR="00882EAB" w:rsidRDefault="00882EAB">
      <w:pPr>
        <w:spacing w:before="240" w:after="240" w:line="240" w:lineRule="auto"/>
        <w:ind w:firstLine="567"/>
        <w:jc w:val="center"/>
        <w:rPr>
          <w:rFonts w:ascii="Arial" w:eastAsia="Times New Roman" w:hAnsi="Arial" w:cs="Arial"/>
        </w:rPr>
      </w:pPr>
    </w:p>
    <w:p w14:paraId="09506B24" w14:textId="77777777" w:rsidR="00882EAB" w:rsidRDefault="00882EAB">
      <w:pPr>
        <w:spacing w:before="240" w:after="240" w:line="240" w:lineRule="auto"/>
        <w:ind w:firstLine="567"/>
        <w:jc w:val="center"/>
        <w:rPr>
          <w:rFonts w:ascii="Arial" w:eastAsia="Times New Roman" w:hAnsi="Arial" w:cs="Arial"/>
        </w:rPr>
      </w:pPr>
    </w:p>
    <w:p w14:paraId="6D2AE99D" w14:textId="77777777" w:rsidR="00882EAB" w:rsidRDefault="00882EAB">
      <w:pPr>
        <w:spacing w:before="240" w:after="240" w:line="240" w:lineRule="auto"/>
        <w:ind w:firstLine="567"/>
        <w:jc w:val="center"/>
        <w:rPr>
          <w:rFonts w:ascii="Arial" w:eastAsia="Times New Roman" w:hAnsi="Arial" w:cs="Arial"/>
        </w:rPr>
      </w:pPr>
    </w:p>
    <w:p w14:paraId="22512C51" w14:textId="77777777" w:rsidR="00882EAB" w:rsidRDefault="00882EAB">
      <w:pPr>
        <w:spacing w:before="240" w:after="240" w:line="240" w:lineRule="auto"/>
        <w:ind w:firstLine="567"/>
        <w:jc w:val="center"/>
        <w:rPr>
          <w:rFonts w:ascii="Arial" w:eastAsia="Times New Roman" w:hAnsi="Arial" w:cs="Arial"/>
        </w:rPr>
      </w:pPr>
    </w:p>
    <w:p w14:paraId="1F1DD1B4" w14:textId="77777777" w:rsidR="00882EAB" w:rsidRDefault="00882EAB">
      <w:pPr>
        <w:spacing w:before="240" w:after="240" w:line="240" w:lineRule="auto"/>
        <w:ind w:firstLine="567"/>
        <w:jc w:val="center"/>
        <w:rPr>
          <w:rFonts w:ascii="Arial" w:eastAsia="Times New Roman" w:hAnsi="Arial" w:cs="Arial"/>
        </w:rPr>
      </w:pPr>
    </w:p>
    <w:p w14:paraId="5602BBA8" w14:textId="77777777" w:rsidR="00882EAB" w:rsidRDefault="00882EAB">
      <w:pPr>
        <w:spacing w:before="240" w:after="240" w:line="240" w:lineRule="auto"/>
        <w:ind w:firstLine="567"/>
        <w:jc w:val="center"/>
        <w:rPr>
          <w:rFonts w:ascii="Arial" w:eastAsia="Times New Roman" w:hAnsi="Arial" w:cs="Arial"/>
        </w:rPr>
      </w:pPr>
    </w:p>
    <w:p w14:paraId="41E610FF" w14:textId="77777777" w:rsidR="00882EAB" w:rsidRDefault="00882EAB">
      <w:pPr>
        <w:spacing w:before="240" w:after="240" w:line="240" w:lineRule="auto"/>
        <w:ind w:firstLine="567"/>
        <w:jc w:val="center"/>
        <w:rPr>
          <w:rFonts w:ascii="Arial" w:eastAsia="Times New Roman" w:hAnsi="Arial" w:cs="Arial"/>
        </w:rPr>
      </w:pPr>
    </w:p>
    <w:p w14:paraId="3226CEDE" w14:textId="77777777" w:rsidR="00882EAB" w:rsidRDefault="00882EAB">
      <w:pPr>
        <w:spacing w:before="240" w:after="240" w:line="240" w:lineRule="auto"/>
        <w:ind w:firstLine="567"/>
        <w:jc w:val="center"/>
        <w:rPr>
          <w:rFonts w:ascii="Arial" w:eastAsia="Times New Roman" w:hAnsi="Arial" w:cs="Arial"/>
        </w:rPr>
      </w:pPr>
    </w:p>
    <w:p w14:paraId="15DAF863" w14:textId="77777777" w:rsidR="00882EAB" w:rsidRDefault="00882EAB">
      <w:pPr>
        <w:spacing w:before="240" w:after="240" w:line="240" w:lineRule="auto"/>
        <w:ind w:firstLine="567"/>
        <w:jc w:val="center"/>
        <w:rPr>
          <w:rFonts w:ascii="Arial" w:eastAsia="Times New Roman" w:hAnsi="Arial" w:cs="Arial"/>
        </w:rPr>
      </w:pPr>
    </w:p>
    <w:p w14:paraId="0C77AA5C" w14:textId="77777777" w:rsidR="00882EAB" w:rsidRDefault="00882EAB">
      <w:pPr>
        <w:spacing w:before="240" w:after="240" w:line="240" w:lineRule="auto"/>
        <w:ind w:firstLine="567"/>
        <w:jc w:val="center"/>
        <w:rPr>
          <w:rFonts w:ascii="Arial" w:eastAsia="Times New Roman" w:hAnsi="Arial" w:cs="Arial"/>
        </w:rPr>
      </w:pPr>
    </w:p>
    <w:p w14:paraId="65CF4E55" w14:textId="77777777" w:rsidR="00882EAB" w:rsidRDefault="00882EAB">
      <w:pPr>
        <w:spacing w:before="240" w:after="240" w:line="240" w:lineRule="auto"/>
        <w:ind w:firstLine="567"/>
        <w:jc w:val="center"/>
        <w:rPr>
          <w:rFonts w:ascii="Arial" w:eastAsia="Times New Roman" w:hAnsi="Arial" w:cs="Arial"/>
        </w:rPr>
      </w:pPr>
    </w:p>
    <w:p w14:paraId="5CFCF495" w14:textId="77777777" w:rsidR="00882EAB" w:rsidRDefault="00882EAB">
      <w:pPr>
        <w:spacing w:before="240" w:after="240" w:line="240" w:lineRule="auto"/>
        <w:ind w:firstLine="567"/>
        <w:jc w:val="center"/>
        <w:rPr>
          <w:rFonts w:ascii="Arial" w:eastAsia="Times New Roman" w:hAnsi="Arial" w:cs="Arial"/>
        </w:rPr>
      </w:pPr>
    </w:p>
    <w:p w14:paraId="6F3FF2EF" w14:textId="77777777" w:rsidR="00882EAB" w:rsidRDefault="00882EAB">
      <w:pPr>
        <w:spacing w:before="240" w:after="240" w:line="240" w:lineRule="auto"/>
        <w:ind w:firstLine="567"/>
        <w:jc w:val="center"/>
        <w:rPr>
          <w:rFonts w:ascii="Arial" w:eastAsia="Times New Roman" w:hAnsi="Arial" w:cs="Arial"/>
        </w:rPr>
      </w:pPr>
    </w:p>
    <w:p w14:paraId="0357AFDE" w14:textId="77777777" w:rsidR="00882EAB" w:rsidRDefault="00882EAB">
      <w:pPr>
        <w:spacing w:before="240" w:after="240" w:line="240" w:lineRule="auto"/>
        <w:ind w:firstLine="567"/>
        <w:jc w:val="center"/>
        <w:rPr>
          <w:rFonts w:ascii="Arial" w:eastAsia="Times New Roman" w:hAnsi="Arial" w:cs="Arial"/>
        </w:rPr>
      </w:pPr>
    </w:p>
    <w:p w14:paraId="560280A2" w14:textId="77777777" w:rsidR="00882EAB" w:rsidRDefault="00882EAB">
      <w:pPr>
        <w:spacing w:before="240" w:after="240" w:line="240" w:lineRule="auto"/>
        <w:ind w:firstLine="567"/>
        <w:jc w:val="center"/>
        <w:rPr>
          <w:rFonts w:ascii="Arial" w:eastAsia="Times New Roman" w:hAnsi="Arial" w:cs="Arial"/>
        </w:rPr>
      </w:pPr>
    </w:p>
    <w:p w14:paraId="390DAE67" w14:textId="77777777" w:rsidR="00882EAB" w:rsidRDefault="00882EAB">
      <w:pPr>
        <w:spacing w:before="240" w:after="240" w:line="240" w:lineRule="auto"/>
        <w:ind w:firstLine="567"/>
        <w:jc w:val="center"/>
        <w:rPr>
          <w:rFonts w:ascii="Arial" w:eastAsia="Times New Roman" w:hAnsi="Arial" w:cs="Arial"/>
        </w:rPr>
      </w:pPr>
    </w:p>
    <w:p w14:paraId="5CE8804E" w14:textId="77777777" w:rsidR="00882EAB" w:rsidRDefault="00882EAB">
      <w:pPr>
        <w:spacing w:before="240" w:after="240" w:line="240" w:lineRule="auto"/>
        <w:ind w:firstLine="567"/>
        <w:jc w:val="center"/>
        <w:rPr>
          <w:rFonts w:ascii="Arial" w:eastAsia="Times New Roman" w:hAnsi="Arial" w:cs="Arial"/>
        </w:rPr>
      </w:pPr>
    </w:p>
    <w:p w14:paraId="5E8F16D6" w14:textId="77777777" w:rsidR="00882EAB" w:rsidRDefault="00882EAB">
      <w:pPr>
        <w:spacing w:before="240" w:after="240" w:line="240" w:lineRule="auto"/>
        <w:ind w:firstLine="567"/>
        <w:jc w:val="center"/>
        <w:rPr>
          <w:rFonts w:ascii="Arial" w:eastAsia="Times New Roman" w:hAnsi="Arial" w:cs="Arial"/>
        </w:rPr>
      </w:pPr>
    </w:p>
    <w:p w14:paraId="326BFC2A" w14:textId="77777777" w:rsidR="00882EAB" w:rsidRDefault="00882EAB">
      <w:pPr>
        <w:spacing w:before="240" w:after="240" w:line="240" w:lineRule="auto"/>
        <w:ind w:firstLine="567"/>
        <w:jc w:val="center"/>
        <w:rPr>
          <w:rFonts w:ascii="Arial" w:eastAsia="Times New Roman" w:hAnsi="Arial" w:cs="Arial"/>
        </w:rPr>
      </w:pPr>
    </w:p>
    <w:p w14:paraId="73B5AABA" w14:textId="77777777" w:rsidR="00882EAB" w:rsidRDefault="00882EAB">
      <w:pPr>
        <w:spacing w:before="240" w:after="240" w:line="240" w:lineRule="auto"/>
        <w:ind w:firstLine="567"/>
        <w:jc w:val="center"/>
        <w:rPr>
          <w:rFonts w:ascii="Arial" w:eastAsia="Times New Roman" w:hAnsi="Arial" w:cs="Arial"/>
        </w:rPr>
      </w:pPr>
    </w:p>
    <w:p w14:paraId="1B6388C0" w14:textId="77777777" w:rsidR="00882EAB" w:rsidRDefault="00882EAB">
      <w:pPr>
        <w:spacing w:before="240" w:after="240" w:line="240" w:lineRule="auto"/>
        <w:ind w:firstLine="567"/>
        <w:jc w:val="center"/>
        <w:rPr>
          <w:rFonts w:ascii="Arial" w:eastAsia="Times New Roman" w:hAnsi="Arial" w:cs="Arial"/>
        </w:rPr>
      </w:pPr>
    </w:p>
    <w:p w14:paraId="5481E5DF" w14:textId="77777777" w:rsidR="00882EAB" w:rsidRDefault="00882EAB">
      <w:pPr>
        <w:spacing w:before="240" w:after="240" w:line="240" w:lineRule="auto"/>
        <w:ind w:firstLine="567"/>
        <w:jc w:val="center"/>
        <w:rPr>
          <w:rFonts w:ascii="Arial" w:eastAsia="Times New Roman" w:hAnsi="Arial" w:cs="Arial"/>
        </w:rPr>
      </w:pPr>
    </w:p>
    <w:p w14:paraId="165C77BA" w14:textId="77777777" w:rsidR="00882EAB" w:rsidRDefault="00882EAB">
      <w:pPr>
        <w:spacing w:before="240" w:after="240" w:line="240" w:lineRule="auto"/>
        <w:ind w:firstLine="567"/>
        <w:jc w:val="center"/>
        <w:rPr>
          <w:rFonts w:ascii="Arial" w:eastAsia="Times New Roman" w:hAnsi="Arial" w:cs="Arial"/>
        </w:rPr>
      </w:pPr>
    </w:p>
    <w:p w14:paraId="7469DAA2" w14:textId="77777777" w:rsidR="00882EAB" w:rsidRDefault="002E46DB">
      <w:pPr>
        <w:pStyle w:val="Heading1"/>
      </w:pPr>
      <w:bookmarkStart w:id="51" w:name="_Toc164175819"/>
      <w:r>
        <w:lastRenderedPageBreak/>
        <w:t>Privitak 8.</w:t>
      </w:r>
      <w:bookmarkEnd w:id="51"/>
    </w:p>
    <w:p w14:paraId="1BF55E4F" w14:textId="77777777" w:rsidR="00882EAB" w:rsidRDefault="002E46DB">
      <w:pPr>
        <w:pStyle w:val="Heading1"/>
      </w:pPr>
      <w:bookmarkStart w:id="52" w:name="_Toc164175820"/>
      <w:r>
        <w:t xml:space="preserve">OPĆI UVJETI KOJI SE PRIMJENJUJU NA UGOVORE SKLOPLJENE U OKVIRU JAVNOG NATJEČAJA ZA SUFINANCIRANJE PROGRAMA I PROJEKATA </w:t>
      </w:r>
      <w:r w:rsidR="00B55F5B">
        <w:t>UDRUGA IZ PODRUČJA LOVSTVAU 2025</w:t>
      </w:r>
      <w:r>
        <w:t>. GODINI</w:t>
      </w:r>
      <w:bookmarkEnd w:id="52"/>
    </w:p>
    <w:p w14:paraId="2F2FAE14" w14:textId="77777777" w:rsidR="00882EAB" w:rsidRDefault="002E46DB">
      <w:pPr>
        <w:spacing w:before="120" w:after="60" w:line="240" w:lineRule="auto"/>
        <w:ind w:firstLine="567"/>
        <w:jc w:val="both"/>
        <w:rPr>
          <w:rFonts w:ascii="Arial" w:eastAsia="Calibri" w:hAnsi="Arial" w:cs="Times New Roman"/>
          <w:i/>
        </w:rPr>
      </w:pPr>
      <w:r>
        <w:rPr>
          <w:rFonts w:ascii="Arial" w:eastAsia="Calibri" w:hAnsi="Arial" w:cs="Times New Roman"/>
          <w:i/>
        </w:rPr>
        <w:t>Opći uvjeti ugovora su ugovorne odredbe koje dopunjuju Posebne uvjete ugovora utvrđene između davatelja i korisnika, a odnose se na opća pravila i obveze koje se primjenjuju u provedbi programa ili projekta.</w:t>
      </w:r>
    </w:p>
    <w:p w14:paraId="533603A4" w14:textId="77777777" w:rsidR="00882EAB" w:rsidRDefault="00882EAB">
      <w:bookmarkStart w:id="53" w:name="_Toc164171734"/>
      <w:bookmarkStart w:id="54" w:name="_Toc164171411"/>
    </w:p>
    <w:p w14:paraId="5A368444" w14:textId="77777777" w:rsidR="00882EAB" w:rsidRDefault="002E46DB">
      <w:pPr>
        <w:jc w:val="center"/>
        <w:rPr>
          <w:b/>
          <w:sz w:val="24"/>
          <w:szCs w:val="24"/>
        </w:rPr>
      </w:pPr>
      <w:r>
        <w:rPr>
          <w:b/>
          <w:sz w:val="24"/>
          <w:szCs w:val="24"/>
        </w:rPr>
        <w:t>Opće obveze</w:t>
      </w:r>
      <w:bookmarkEnd w:id="53"/>
      <w:bookmarkEnd w:id="54"/>
    </w:p>
    <w:p w14:paraId="787D0ECC" w14:textId="77777777" w:rsidR="00882EAB" w:rsidRDefault="002E46DB">
      <w:pPr>
        <w:jc w:val="center"/>
        <w:rPr>
          <w:b/>
          <w:sz w:val="24"/>
          <w:szCs w:val="24"/>
        </w:rPr>
      </w:pPr>
      <w:r>
        <w:rPr>
          <w:rFonts w:ascii="Arial" w:eastAsia="Times New Roman" w:hAnsi="Arial" w:cs="Times New Roman"/>
          <w:szCs w:val="26"/>
        </w:rPr>
        <w:t>Članak 1.</w:t>
      </w:r>
    </w:p>
    <w:p w14:paraId="70ADB01A"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provodi program ili projekt na vlastitu odgovornost i u skladu s opisom i financijskim proračunom programa ili projekta i u njemu sadržanih ciljeva.</w:t>
      </w:r>
    </w:p>
    <w:p w14:paraId="5249C95C"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73BEA842"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drukčije propisano uvjetima natječaja, smatraju opravdanim na isti način kao i troškovi samog korisnika financiranja.</w:t>
      </w:r>
    </w:p>
    <w:p w14:paraId="7449E402"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je davatelju financijskih sredstava za provedbu programa ili projekta u skladu s uvjetima ugovora.</w:t>
      </w:r>
    </w:p>
    <w:p w14:paraId="51BD20A1" w14:textId="77777777" w:rsidR="00882EAB" w:rsidRDefault="00882EAB">
      <w:pPr>
        <w:spacing w:before="120" w:after="60" w:line="240" w:lineRule="auto"/>
        <w:ind w:firstLine="567"/>
        <w:jc w:val="both"/>
        <w:rPr>
          <w:rFonts w:ascii="Arial" w:eastAsia="Calibri" w:hAnsi="Arial" w:cs="Times New Roman"/>
        </w:rPr>
      </w:pPr>
    </w:p>
    <w:p w14:paraId="5F999CB9" w14:textId="77777777" w:rsidR="00882EAB" w:rsidRDefault="002E46DB">
      <w:pPr>
        <w:jc w:val="center"/>
        <w:rPr>
          <w:b/>
          <w:sz w:val="24"/>
          <w:szCs w:val="24"/>
        </w:rPr>
      </w:pPr>
      <w:bookmarkStart w:id="55" w:name="_Toc164171735"/>
      <w:bookmarkStart w:id="56" w:name="_Toc164171412"/>
      <w:r>
        <w:rPr>
          <w:b/>
          <w:sz w:val="24"/>
          <w:szCs w:val="24"/>
        </w:rPr>
        <w:t>Obveza dostavljanja podataka, financijskih i opisnih izvještaja</w:t>
      </w:r>
      <w:bookmarkEnd w:id="55"/>
      <w:bookmarkEnd w:id="56"/>
    </w:p>
    <w:p w14:paraId="231E560D"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2.</w:t>
      </w:r>
    </w:p>
    <w:p w14:paraId="5DD7F954"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dužan je dostaviti davatelju financijskih sredstava sve potrebne podatke o provedbi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Ti se izvještaji sastoje od opisnog dijela i financijskog dijela i podnose se na obrascima koje je propisao davatelj financijskih sredstava u natječajnoj dokumentaciji. Izvještaji se odnose na program ili projekt kao cjelinu, bez obzira na to koji dio financira davatelj financijskih sredstava.</w:t>
      </w:r>
    </w:p>
    <w:p w14:paraId="4184E5BB" w14:textId="77777777" w:rsidR="00882EAB" w:rsidRDefault="002E46DB">
      <w:pPr>
        <w:spacing w:after="0" w:line="240" w:lineRule="auto"/>
        <w:ind w:firstLine="567"/>
        <w:jc w:val="both"/>
        <w:rPr>
          <w:rFonts w:ascii="Arial" w:eastAsia="Calibri" w:hAnsi="Arial" w:cs="Times New Roman"/>
        </w:rPr>
      </w:pPr>
      <w:r>
        <w:rPr>
          <w:rFonts w:ascii="Arial" w:eastAsia="Calibri" w:hAnsi="Arial" w:cs="Times New Roman"/>
        </w:rPr>
        <w:t>Davatelj financijskih sredstava može od korisnika financiranja zahtijevati dodatne podatke o provedbi programa ili projekta u bilo koje doba, sve do konačnog odobrenja izvještaja o provedbi programa ili projekta, a dodatni podaci se dostavljaju u skladu s uputom davatelja financijskih sredstava, najkasnije u roku od 14 dana od dana podnošenja zahtjeva.</w:t>
      </w:r>
    </w:p>
    <w:p w14:paraId="226E0516" w14:textId="77777777" w:rsidR="00882EAB" w:rsidRDefault="00882EAB">
      <w:pPr>
        <w:spacing w:after="0" w:line="240" w:lineRule="auto"/>
        <w:ind w:firstLine="567"/>
        <w:jc w:val="both"/>
        <w:rPr>
          <w:rFonts w:ascii="Arial" w:eastAsia="Calibri" w:hAnsi="Arial" w:cs="Times New Roman"/>
        </w:rPr>
      </w:pPr>
    </w:p>
    <w:p w14:paraId="71C5E1C6" w14:textId="77777777" w:rsidR="00882EAB" w:rsidRDefault="00882EAB">
      <w:pPr>
        <w:spacing w:after="0" w:line="240" w:lineRule="auto"/>
        <w:ind w:firstLine="567"/>
        <w:jc w:val="both"/>
        <w:rPr>
          <w:rFonts w:ascii="Arial" w:eastAsia="Calibri" w:hAnsi="Arial" w:cs="Times New Roman"/>
        </w:rPr>
      </w:pPr>
    </w:p>
    <w:p w14:paraId="4F735F64" w14:textId="77777777" w:rsidR="00882EAB" w:rsidRDefault="00882EAB">
      <w:pPr>
        <w:spacing w:after="0" w:line="240" w:lineRule="auto"/>
        <w:ind w:firstLine="567"/>
        <w:jc w:val="both"/>
        <w:rPr>
          <w:rFonts w:ascii="Arial" w:eastAsia="Calibri" w:hAnsi="Arial" w:cs="Times New Roman"/>
        </w:rPr>
      </w:pPr>
    </w:p>
    <w:p w14:paraId="181F5FEA" w14:textId="77777777" w:rsidR="00882EAB" w:rsidRDefault="00882EAB">
      <w:pPr>
        <w:spacing w:after="0" w:line="240" w:lineRule="auto"/>
        <w:ind w:firstLine="567"/>
        <w:jc w:val="both"/>
        <w:rPr>
          <w:rFonts w:ascii="Arial" w:eastAsia="Calibri" w:hAnsi="Arial" w:cs="Times New Roman"/>
        </w:rPr>
      </w:pPr>
    </w:p>
    <w:p w14:paraId="06AF4CA8" w14:textId="77777777" w:rsidR="00882EAB" w:rsidRDefault="00882EAB">
      <w:pPr>
        <w:spacing w:after="0" w:line="240" w:lineRule="auto"/>
        <w:ind w:firstLine="567"/>
        <w:jc w:val="both"/>
        <w:rPr>
          <w:rFonts w:ascii="Arial" w:eastAsia="Calibri" w:hAnsi="Arial" w:cs="Times New Roman"/>
        </w:rPr>
      </w:pPr>
    </w:p>
    <w:p w14:paraId="0E1C88CC" w14:textId="77777777" w:rsidR="00B55F5B" w:rsidRDefault="00B55F5B">
      <w:pPr>
        <w:spacing w:after="0" w:line="240" w:lineRule="auto"/>
        <w:ind w:firstLine="567"/>
        <w:jc w:val="both"/>
        <w:rPr>
          <w:rFonts w:ascii="Arial" w:eastAsia="Calibri" w:hAnsi="Arial" w:cs="Times New Roman"/>
        </w:rPr>
      </w:pPr>
    </w:p>
    <w:p w14:paraId="77B8C3B0" w14:textId="77777777" w:rsidR="00882EAB" w:rsidRDefault="00882EAB">
      <w:pPr>
        <w:spacing w:after="0" w:line="240" w:lineRule="auto"/>
        <w:ind w:firstLine="567"/>
        <w:jc w:val="both"/>
        <w:rPr>
          <w:rFonts w:ascii="Arial" w:eastAsia="Calibri" w:hAnsi="Arial" w:cs="Times New Roman"/>
        </w:rPr>
      </w:pPr>
    </w:p>
    <w:p w14:paraId="06381F04" w14:textId="77777777" w:rsidR="00882EAB" w:rsidRDefault="00882EAB">
      <w:pPr>
        <w:spacing w:after="0" w:line="240" w:lineRule="auto"/>
        <w:ind w:firstLine="567"/>
        <w:jc w:val="both"/>
        <w:rPr>
          <w:rFonts w:ascii="Arial" w:eastAsia="Calibri" w:hAnsi="Arial" w:cs="Times New Roman"/>
        </w:rPr>
      </w:pPr>
    </w:p>
    <w:p w14:paraId="320A9B78" w14:textId="77777777" w:rsidR="00882EAB" w:rsidRDefault="002E46DB">
      <w:pPr>
        <w:jc w:val="center"/>
        <w:rPr>
          <w:b/>
          <w:sz w:val="24"/>
          <w:szCs w:val="24"/>
        </w:rPr>
      </w:pPr>
      <w:bookmarkStart w:id="57" w:name="_Toc164171736"/>
      <w:bookmarkStart w:id="58" w:name="_Toc164171413"/>
      <w:r>
        <w:rPr>
          <w:b/>
          <w:sz w:val="24"/>
          <w:szCs w:val="24"/>
        </w:rPr>
        <w:lastRenderedPageBreak/>
        <w:t>Odgovornost ugovornih strana</w:t>
      </w:r>
      <w:bookmarkEnd w:id="57"/>
      <w:bookmarkEnd w:id="58"/>
    </w:p>
    <w:p w14:paraId="5BFB1B37"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3.</w:t>
      </w:r>
    </w:p>
    <w:p w14:paraId="4B4FF7E7"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Davatelj financijskih sredstava ne odgovara za štetu nastalu u odnosu na osoblje ili imovinu udruge tijekom provedbe ili slijedom posljedica provedbe programa ili projekta te ne može prihvatiti potraživanje za nadoknadom ili povećanjem iznosa plaćanja vezano uz takve štete ili povrede.</w:t>
      </w:r>
    </w:p>
    <w:p w14:paraId="55E63A79"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Korisnik financiranja isključivo je odgovoran trećim stranama, uključujući odgovornost za nastale štete ili povrede bilo koje vrste tijekom provedbe ili slijedom posljedica provedbe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7C5E20D3" w14:textId="77777777" w:rsidR="00882EAB" w:rsidRDefault="002E46DB">
      <w:pPr>
        <w:jc w:val="center"/>
        <w:rPr>
          <w:b/>
          <w:sz w:val="24"/>
          <w:szCs w:val="24"/>
        </w:rPr>
      </w:pPr>
      <w:bookmarkStart w:id="59" w:name="_Toc164171737"/>
      <w:bookmarkStart w:id="60" w:name="_Toc164171414"/>
      <w:r>
        <w:rPr>
          <w:b/>
          <w:sz w:val="24"/>
          <w:szCs w:val="24"/>
        </w:rPr>
        <w:t>Sukob interesa u korištenju sredstava iz javnih izvora</w:t>
      </w:r>
      <w:bookmarkEnd w:id="59"/>
      <w:bookmarkEnd w:id="60"/>
    </w:p>
    <w:p w14:paraId="421E3BEF"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4.</w:t>
      </w:r>
    </w:p>
    <w:p w14:paraId="1CEE0E47"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poduzet će sve potrebne mjere u svrhu izbjegavanja sukoba interesa pri korištenju sredstava iz javnih izvora i bez odgode će obavijestiti davatelja financijskih sredstava o svim situacijama koje predstavljaju ili bi mogle dovesti do takvog sukoba.</w:t>
      </w:r>
    </w:p>
    <w:p w14:paraId="73A67416"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53C055F8"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U postupcima javne nabave ili podugovaranja koje korisnik financiranja provodi u sklopu provedbe Ugovora, kao prihvatljivi ponuđači mogu sudjelovati i članovi udruge i volonteri udruge koja pokreće postupak nabave roba ili usluga pod uvjetom da se vodi računa o izbjegavanju sukoba interesa.</w:t>
      </w:r>
    </w:p>
    <w:p w14:paraId="14AEED2E"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Ne smatra se sukobom interesa kada korisnik financiranja provodi program ili projekt koji je usmjeren na njegove članove kao korisnike projekta koji pripadaju socijalno osjetljivim skupinama ili skupinama s posebnim potrebama.</w:t>
      </w:r>
    </w:p>
    <w:p w14:paraId="15CDA846"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Svaki sukob interesa davatelj financijskih sredstava zasebno procjenjuje. U slučaju utvrđenog postojanja sukoba interesa u provedbi Ugovora, davatelj financijskih sredstava zatražit će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0DBD3F81" w14:textId="77777777" w:rsidR="00882EAB" w:rsidRDefault="002E46DB">
      <w:pPr>
        <w:jc w:val="center"/>
        <w:rPr>
          <w:b/>
          <w:sz w:val="24"/>
          <w:szCs w:val="24"/>
        </w:rPr>
      </w:pPr>
      <w:bookmarkStart w:id="61" w:name="_Toc164171415"/>
      <w:bookmarkStart w:id="62" w:name="_Toc164171738"/>
      <w:r>
        <w:rPr>
          <w:b/>
          <w:sz w:val="24"/>
          <w:szCs w:val="24"/>
        </w:rPr>
        <w:t>Javnost i vidljivost</w:t>
      </w:r>
      <w:bookmarkEnd w:id="61"/>
      <w:bookmarkEnd w:id="62"/>
    </w:p>
    <w:p w14:paraId="3039E293"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5.</w:t>
      </w:r>
    </w:p>
    <w:p w14:paraId="37B5E969"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mora poduzeti sve potrebne mjere da objavi činjenicu da je davatelj financijskih sredstava financirao ili sufinancirao program ili projekt, osim ako davatelj financijskih sredstava ne odluči drukčije.</w:t>
      </w:r>
    </w:p>
    <w:p w14:paraId="58C829F9"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navest će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F2494"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lastRenderedPageBreak/>
        <w:t>U svim obavijestima ili publikacijama korisnika financiranja koje se tiču programa ili projekta, uključujući i one iznijete na konferencijama ili seminarima može se navesti da je program ili projekt financiran iz odgovarajućeg javnog izvora (državnog proračuna, proračuna županije, grada ili općine).</w:t>
      </w:r>
    </w:p>
    <w:p w14:paraId="042B038F"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ovlašćuje davatelja financijskih sredstava da objavi njegov naziv i adresu, svrhu financijskih sredstava, najviši iznos sredstava i stopu financiranja prihvatljivih troškova programa ili projekta sukladno ugovoru.</w:t>
      </w:r>
    </w:p>
    <w:p w14:paraId="01342480" w14:textId="77777777" w:rsidR="00882EAB" w:rsidRDefault="002E46DB">
      <w:pPr>
        <w:jc w:val="center"/>
        <w:rPr>
          <w:b/>
          <w:sz w:val="24"/>
          <w:szCs w:val="24"/>
        </w:rPr>
      </w:pPr>
      <w:bookmarkStart w:id="63" w:name="_Toc164171739"/>
      <w:bookmarkStart w:id="64" w:name="_Toc164171416"/>
      <w:r>
        <w:rPr>
          <w:b/>
          <w:sz w:val="24"/>
          <w:szCs w:val="24"/>
        </w:rPr>
        <w:t>Praćenje i vrednovanje programa i/ili projekta</w:t>
      </w:r>
      <w:bookmarkEnd w:id="63"/>
      <w:bookmarkEnd w:id="64"/>
    </w:p>
    <w:p w14:paraId="4868E1AC"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6.</w:t>
      </w:r>
    </w:p>
    <w:p w14:paraId="7AA64C8A"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Davatelj financijskih sredstava obvezan je pratiti provedbu programa ili projekta.</w:t>
      </w:r>
    </w:p>
    <w:p w14:paraId="58D33342" w14:textId="77777777" w:rsidR="00882EAB" w:rsidRDefault="002E46DB">
      <w:pPr>
        <w:spacing w:before="100" w:beforeAutospacing="1" w:after="100" w:afterAutospacing="1" w:line="240" w:lineRule="auto"/>
        <w:ind w:firstLine="567"/>
        <w:jc w:val="both"/>
        <w:rPr>
          <w:rFonts w:ascii="Arial" w:eastAsia="Calibri" w:hAnsi="Arial" w:cs="Times New Roman"/>
        </w:rPr>
      </w:pPr>
      <w:r>
        <w:rPr>
          <w:rFonts w:ascii="Arial" w:eastAsia="Calibri" w:hAnsi="Arial" w:cs="Times New Roman"/>
        </w:rPr>
        <w:t>Korisnik financiranja dužan je po završetku vrednovati provedeni program ili projekt. Korisnik financiranja dužan je staviti na raspolaganje davatelju financijskih sredstava ili osobama koje davatelj ovlasti svu dokumentaciju ili podatke koji mogu biti od koristi pri praćenju programa ili projekta odnosno vrednovanja natječaja i dati im prava pristupa sadržana u članku 52. stavku 2. Uredbe o kriterijima, mjerilima i postupcima financiranja i ugovaranja programa i projekata od interesa za opće dobro koje provode udruge („Narodne novine“ broj 26/15 i 37/21, dalje u tekstu: Uredba).</w:t>
      </w:r>
    </w:p>
    <w:p w14:paraId="39623ED2" w14:textId="77777777" w:rsidR="00882EAB" w:rsidRDefault="002E46DB">
      <w:pPr>
        <w:jc w:val="center"/>
        <w:rPr>
          <w:b/>
          <w:sz w:val="24"/>
          <w:szCs w:val="24"/>
        </w:rPr>
      </w:pPr>
      <w:bookmarkStart w:id="65" w:name="_Toc164171740"/>
      <w:bookmarkStart w:id="66" w:name="_Toc164171417"/>
      <w:r>
        <w:rPr>
          <w:b/>
          <w:sz w:val="24"/>
          <w:szCs w:val="24"/>
        </w:rPr>
        <w:t>Izmjene i dopune ugovora</w:t>
      </w:r>
      <w:bookmarkEnd w:id="65"/>
      <w:bookmarkEnd w:id="66"/>
    </w:p>
    <w:p w14:paraId="0910E1F3"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7.</w:t>
      </w:r>
    </w:p>
    <w:p w14:paraId="67B8CAB7"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3745CB76"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Izmjene mogu biti jednostrane i o njima je dovoljno obavijestiti davatelja financijskih sredstava i one koje zahtijevaju suglasnost obiju ugovornih strana za izmjenu i dopunu ugovora.</w:t>
      </w:r>
    </w:p>
    <w:p w14:paraId="0B9B46D0"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odobri davatelj.</w:t>
      </w:r>
    </w:p>
    <w:p w14:paraId="5EF83DFA"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Ako korisnik financiranja uoči da će trebati povećati broj izvršitelja, broj aktivnosti i slično, može zatražiti prenamjenu sredstava odnosno promjenu proračuna. Promjene proračuna mora odobriti davatelj sredstava prije nego što nastanu troškovi koji premašuju iznos na pojedinoj stavci u proračunu koji je ugovoren.</w:t>
      </w:r>
    </w:p>
    <w:p w14:paraId="746E844C"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U slučaju da izmjene i dopune proračuna ili programskih odnosno projektnih aktivnosti ne utječu na osnovnu svrhu programa ili projekta, a financijski je učinak ograničen na premještanje stavki u sklopu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odgode obavijestiti davatelja financijskih sredstava u pisanom obliku.</w:t>
      </w:r>
    </w:p>
    <w:p w14:paraId="4ED647B4"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U slučaju da su izmjene proračuna između proračunskih stavki veće od 15%, kao i u slučaju izmjena i dopuna aktivnosti programa ili projekta kojima se utječe na njegovu osnovnu svrhu, neophodno je izraditi dodatak Ugovoru i nov proračun programa ili projekta uz što je obvezno dostaviti i pisani zahtjev za odobrenjem te obrazloženje izmjena i dopuna proračuna.</w:t>
      </w:r>
    </w:p>
    <w:p w14:paraId="0D89940B"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dužan je obavijestiti davatelja financijskih sredstava:</w:t>
      </w:r>
    </w:p>
    <w:p w14:paraId="720120B1" w14:textId="77777777" w:rsidR="00882EAB" w:rsidRDefault="002E46DB">
      <w:pPr>
        <w:numPr>
          <w:ilvl w:val="0"/>
          <w:numId w:val="17"/>
        </w:numPr>
        <w:spacing w:before="100" w:beforeAutospacing="1" w:after="100" w:afterAutospacing="1" w:line="240" w:lineRule="auto"/>
        <w:jc w:val="both"/>
        <w:rPr>
          <w:rFonts w:ascii="Arial" w:eastAsia="Calibri" w:hAnsi="Arial" w:cs="Times New Roman"/>
        </w:rPr>
      </w:pPr>
      <w:r>
        <w:rPr>
          <w:rFonts w:ascii="Arial" w:eastAsia="Calibri" w:hAnsi="Arial" w:cs="Times New Roman"/>
        </w:rPr>
        <w:t>promjeni voditelja projekta i osobe odgovorne za zastupanje</w:t>
      </w:r>
    </w:p>
    <w:p w14:paraId="30501712" w14:textId="77777777" w:rsidR="00882EAB" w:rsidRDefault="002E46DB">
      <w:pPr>
        <w:numPr>
          <w:ilvl w:val="0"/>
          <w:numId w:val="17"/>
        </w:numPr>
        <w:spacing w:before="100" w:beforeAutospacing="1" w:after="100" w:afterAutospacing="1" w:line="240" w:lineRule="auto"/>
        <w:jc w:val="both"/>
        <w:rPr>
          <w:rFonts w:ascii="Arial" w:eastAsia="Calibri" w:hAnsi="Arial" w:cs="Times New Roman"/>
        </w:rPr>
      </w:pPr>
      <w:r>
        <w:rPr>
          <w:rFonts w:ascii="Arial" w:eastAsia="Calibri" w:hAnsi="Arial" w:cs="Times New Roman"/>
        </w:rPr>
        <w:lastRenderedPageBreak/>
        <w:t>izmjeni cilja, aktivnosti i/ili rezultata projekta</w:t>
      </w:r>
    </w:p>
    <w:p w14:paraId="0B91CF41" w14:textId="77777777" w:rsidR="00882EAB" w:rsidRDefault="002E46DB">
      <w:pPr>
        <w:numPr>
          <w:ilvl w:val="0"/>
          <w:numId w:val="17"/>
        </w:numPr>
        <w:spacing w:before="100" w:beforeAutospacing="1" w:after="100" w:afterAutospacing="1" w:line="240" w:lineRule="auto"/>
        <w:jc w:val="both"/>
        <w:rPr>
          <w:rFonts w:ascii="Arial" w:eastAsia="Calibri" w:hAnsi="Arial" w:cs="Times New Roman"/>
        </w:rPr>
      </w:pPr>
      <w:r>
        <w:rPr>
          <w:rFonts w:ascii="Arial" w:eastAsia="Calibri" w:hAnsi="Arial" w:cs="Times New Roman"/>
        </w:rPr>
        <w:t>promjeni adrese, bankovnog računa i revizora (ako ga je korisnik financiranja dužan angažirati).</w:t>
      </w:r>
    </w:p>
    <w:p w14:paraId="73C8AF8D"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7503A43D" w14:textId="77777777" w:rsidR="00882EAB" w:rsidRDefault="002E46DB">
      <w:pPr>
        <w:jc w:val="center"/>
        <w:rPr>
          <w:b/>
          <w:sz w:val="24"/>
          <w:szCs w:val="24"/>
        </w:rPr>
      </w:pPr>
      <w:bookmarkStart w:id="67" w:name="_Toc164171418"/>
      <w:bookmarkStart w:id="68" w:name="_Toc164171741"/>
      <w:r>
        <w:rPr>
          <w:b/>
          <w:sz w:val="24"/>
          <w:szCs w:val="24"/>
        </w:rPr>
        <w:t>Viša sila</w:t>
      </w:r>
      <w:bookmarkEnd w:id="67"/>
      <w:bookmarkEnd w:id="68"/>
    </w:p>
    <w:p w14:paraId="27C0A748"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8</w:t>
      </w:r>
    </w:p>
    <w:p w14:paraId="24DE3705"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može obustaviti provedbu cjelokupnog ili dijela programa odnosno projekta ako okolnosti (prije svega viša sila) ozbiljno otežavaju ili ugrožavaju njegovu provedbu. Korisnik financiranja mora bez odgode obavijestiti davatelja financijskih sredstava i dostaviti sve potrebne pojedinosti. Svaka od ugovornih strana može raskinuti ugovor u skladu s člankom 48. stavkom 1. Uredbe. Ako ugovor nije raskinut, korisnik financiranja poduzet će sve mjere da vrijeme obustave svede na najmanju moguću mjeru i nastaviti s provedbom čim to okolnosti dopuste te o tome obavijestiti davatelja financijskih sredstava.</w:t>
      </w:r>
    </w:p>
    <w:p w14:paraId="7BF187B1"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pisanu suglasnost davatelja financijskih sredstava.</w:t>
      </w:r>
    </w:p>
    <w:p w14:paraId="7BEF7913"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(5) Viša sila u provedbi programa ili projekta podrazumijeva bilo koji izvanredan nepredvidiv vanjski događaj ili iznimnu situaciju nastalu nakon sklapanja ugovora, a prije dovršetka programa ili projekta, koja se u vrijeme sklapanja Ugovora nije mogla predvidjeti niti ju je ugovorna strana mogla spriječiti, izbjeći ili otkloniti te za koju nije odgovorna ni jedna ni druga strana, a koja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ispuniti te obveze zbog više sile. Ugovorna strana suočena s višom silom bez odgode će o tome obavijesti drugu ugovornu stranu, navodeći prirodu, vjerojatno trajanje i predvidive posljedice problema te poduzeti sve potrebne mjere da štetu pažnjom dobrog gospodarstvenika odnosno stručnjaka svede na najmanju moguću mjeru.</w:t>
      </w:r>
    </w:p>
    <w:p w14:paraId="2D04BDC6" w14:textId="77777777" w:rsidR="00882EAB" w:rsidRDefault="002E46DB">
      <w:pPr>
        <w:jc w:val="center"/>
        <w:rPr>
          <w:b/>
          <w:sz w:val="24"/>
          <w:szCs w:val="24"/>
        </w:rPr>
      </w:pPr>
      <w:bookmarkStart w:id="69" w:name="_Toc164171419"/>
      <w:bookmarkStart w:id="70" w:name="_Toc164171742"/>
      <w:r>
        <w:rPr>
          <w:b/>
          <w:sz w:val="24"/>
          <w:szCs w:val="24"/>
        </w:rPr>
        <w:t>Raskid ugovora</w:t>
      </w:r>
      <w:bookmarkEnd w:id="69"/>
      <w:bookmarkEnd w:id="70"/>
    </w:p>
    <w:p w14:paraId="29F10FC0"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9.</w:t>
      </w:r>
    </w:p>
    <w:p w14:paraId="1FF602C8"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Ako jedna ugovorna strana smatra da se Ugovor više ne može provoditi na ugovoreni način u skladu s ciljevima i planiranim aktivnostima, o tome će se savjetovati s drugom stranom. Ako ne dođe do dogovora, bilo koja strana može dva mjeseca unaprijed u pisanom obliku raskinuti Ugovor.</w:t>
      </w:r>
    </w:p>
    <w:p w14:paraId="3BD577D1"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Davatelj financijskih sredstava može raskinuti Ugovor bez pisane obavijesti i bez plaćanja bilo kakve nadoknade u slučajevima kada:</w:t>
      </w:r>
    </w:p>
    <w:p w14:paraId="07625982"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t>korisnik financiranja bez opravdanja ne ispuni bilo koju preuzetu obvezu i ako je i nakon što je pisanim putem upozoren na obvezu njezina ispunjavanja i dalje ne ispuni niti dostavi zadovoljavajuće obrazloženje u roku od 14 dana od otpremanja pisma o potrebi ispunjenja obveze</w:t>
      </w:r>
    </w:p>
    <w:p w14:paraId="631075C4"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t>je protiv korisnika financiranja pokrenut stečajni postupak, odnosno postupak likvidacije, ili sudovi upravljaju njegovim poslovima, ili je u postupku nagodbe s vjerovnicima ili u drugom srodnom postupku prema važećim propisima,</w:t>
      </w:r>
    </w:p>
    <w:p w14:paraId="0982BA1F"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lastRenderedPageBreak/>
        <w:t>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72AE989"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t>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broj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broj 110/97, 27/98, 50/2000, 129/2000, 51/2001, 111/2003, 190/2003, 105/2004, 84/2005, 71/2006, 110/2007, 152/2008 i 57/2011), osim ako je nastupila rehabilitacija sukladno posebnom zakonu,</w:t>
      </w:r>
    </w:p>
    <w:p w14:paraId="444E2867"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t>korisnik financiranja promijeni pravni oblik, osim ako ne postoji dodatak Ugovoru u kojemu je navedena ta činjenica</w:t>
      </w:r>
    </w:p>
    <w:p w14:paraId="0570C62C"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t>korisnik financiranja ne postupa u skladu s odredbama Ugovora vezano uz sukob interesa, prijenos prava i tehničke i financijske provjere programa ili projekta, ili</w:t>
      </w:r>
    </w:p>
    <w:p w14:paraId="526F35CA" w14:textId="77777777" w:rsidR="00882EAB" w:rsidRDefault="002E46DB">
      <w:pPr>
        <w:numPr>
          <w:ilvl w:val="0"/>
          <w:numId w:val="18"/>
        </w:numPr>
        <w:spacing w:before="100" w:beforeAutospacing="1" w:after="100" w:afterAutospacing="1" w:line="240" w:lineRule="auto"/>
        <w:jc w:val="both"/>
        <w:rPr>
          <w:rFonts w:ascii="Arial" w:eastAsia="Calibri" w:hAnsi="Arial" w:cs="Times New Roman"/>
        </w:rPr>
      </w:pPr>
      <w:r>
        <w:rPr>
          <w:rFonts w:ascii="Arial" w:eastAsia="Calibri" w:hAnsi="Arial" w:cs="Times New Roman"/>
        </w:rPr>
        <w:t>korisnik financiranja daje lažne ili nepotpune izjave, podatke, informacije i dokumentaciju kako bi dobio sredstva iz Ugovora ili ako dostavlja nevjerodostojne izvještaje.</w:t>
      </w:r>
    </w:p>
    <w:p w14:paraId="0F6F5BE1"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To se razdoblje može produljiti na narednih pet godina u slučaju opetovanog kršenja unutar pet godina od gore spomenutog datuma.</w:t>
      </w:r>
    </w:p>
    <w:p w14:paraId="3E2483E1"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U slučaju raskida Ugovora korisniku financiranja se priznaje pravo na isplatu sredstava samo za dio programa ili projekta koji je proveden, isključujući troškove vezane uz tekuće obveze koje bi se izvršile poslije raskida. U tu svrhu korisnik financiranja dužan je podnijeti zahtjev za isplatu i završni izvještaj u skladu s člankom 38. Uredbe.</w:t>
      </w:r>
    </w:p>
    <w:p w14:paraId="19E430F9"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U slučaju raskida Ugovora sukladno stavku 2. alinejama c), d), e), f) i g) ovoga članka davatelj financijskih sredstava tražit će povrat cjelokupnog iznosa već isplaćenih sredstava, prethodno dopustivši korisniku financiranja da dostavi svoje primjedbe i obrazloženja.</w:t>
      </w:r>
    </w:p>
    <w:p w14:paraId="623778F4"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052800D6"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lastRenderedPageBreak/>
        <w:t>Ugovor će se smatrati raskinutim ako davatelj financijskih sredstava zbog razloga iz stavka 2. ovoga članka ne izvrši uplatu korisniku financiranja u roku od jedne godine od potpisivanja Ugovora.</w:t>
      </w:r>
    </w:p>
    <w:p w14:paraId="6AB4BD33"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Korisniku financiranja koji ne ispunjava obveze izvještavanja utvrđene Ugovorom o financiranju programa ili projekta davatelj financijskih sredstava uskratit će financiranje iz javnih izvora u odnosu na taj ugovor, kao i prijavu na drugi javni natječaj u razdoblju od godine dana od utvrđivanja povrede Ugovora.</w:t>
      </w:r>
    </w:p>
    <w:p w14:paraId="32CB34DB" w14:textId="77777777" w:rsidR="00882EAB" w:rsidRDefault="002E46DB">
      <w:pPr>
        <w:jc w:val="center"/>
        <w:rPr>
          <w:b/>
          <w:sz w:val="24"/>
          <w:szCs w:val="24"/>
        </w:rPr>
      </w:pPr>
      <w:bookmarkStart w:id="71" w:name="_Toc164171420"/>
      <w:bookmarkStart w:id="72" w:name="_Toc164171743"/>
      <w:r>
        <w:rPr>
          <w:b/>
          <w:sz w:val="24"/>
          <w:szCs w:val="24"/>
        </w:rPr>
        <w:t>Računi, tehničke i financijske provjere</w:t>
      </w:r>
      <w:bookmarkEnd w:id="71"/>
      <w:bookmarkEnd w:id="72"/>
    </w:p>
    <w:p w14:paraId="38B77B8B"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10.</w:t>
      </w:r>
    </w:p>
    <w:p w14:paraId="720B4FFF"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vodit će precizne i redovite evidencije vezane uz provedbu programa ili projekta koristeći odgovarajuće računovodstvene sustave sukladno propisima o računovodstvu neprofitnih organizacija. Korisnik financiranja osigurat će da financijski izvještaj u skladu s člankom 38. Uredbe bude primjereno i jednostavno usklađen i s računovodstvenim i knjigovodstvenim sustavom korisnika financiranja i temeljnim računovodstvenim i drugim relevantnim evidencijama. U tu svrhu korisnik financiranja pripremit će i održavati odgovarajuća usuglašavanja, prateće planove, analize i preglede po stavkama za nadzor i provjeru.</w:t>
      </w:r>
    </w:p>
    <w:p w14:paraId="3708D4EF"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obvezan je omogućiti davatelju financijskih sredstava, inspektorima proračunskog nadzora Ministarstva financija i svim vanjskim revizorima koji obavljaju provjere sukladno članku 51. stavku 5. Uredbe da provjere, ispitivanjem dokumenata ili kontrolama na licu mjesta, provedbu programa ili projekta i po potrebi provedu reviziju na temelju prateće dokumentacije za računovodstvene evidencije, računovodstvene dokumente i sve ostale dokumente relevantne za financiranje programa ili projekta, i u razdoblju od sedam godina nakon završne isplate.</w:t>
      </w:r>
    </w:p>
    <w:p w14:paraId="68DDB2DB"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Korisnik financiranja dopustit će proračunskom nadzoru i svim vanjskim revizorima koji obavljaju nadzor temeljem članka 51. stavka 5. Uredbe da na licu mjesta obave provjere i nadzor u skladu s postupcima sadržanim u važećim propisima za zaštitu financijskih interesa Republike Hrvatske od prevara i drugih nepravilnosti. Radi toga korisnik financiranja omogućit će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1C237A31"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Pristup omogućen predstavnicima davatelja financijskih sredstava, proračunskom nadzoru, kao i svim vanjskim revizorima koji obavljaju provjere i nadzor u skladu s člankom 51. stavkom 5. Uredbe temeljit će se na povjerljivosti u odnosu na treće strane.</w:t>
      </w:r>
    </w:p>
    <w:p w14:paraId="18135C3B"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Svi dokumenti vezani uz program ili projekt moraju biti lako dostupni i arhivirani na način koji omogućuje jednostavan pregled, a korisnik financiranja dužan je obavijestiti davatelja financijskih sredstava o njihovoj točnoj lokaciji.</w:t>
      </w:r>
    </w:p>
    <w:p w14:paraId="39C60047"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Prava davatelja financijskih sredstava, proračunskog nadzora kao i svih vanjskih revizora koji obavljaju provjere sukladno članku 51. stavku 5.Uredbe na obavljanje revizija, nadzora i provjera jednako se primjenjuju pod istim uvjetima i prema istim pravilima u odnosu na partnere i podugovarače udruge.</w:t>
      </w:r>
    </w:p>
    <w:p w14:paraId="7C056A26"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76C62325" w14:textId="77777777" w:rsidR="00882EAB" w:rsidRDefault="002E46DB">
      <w:pPr>
        <w:jc w:val="center"/>
        <w:rPr>
          <w:b/>
          <w:sz w:val="24"/>
          <w:szCs w:val="24"/>
        </w:rPr>
      </w:pPr>
      <w:bookmarkStart w:id="73" w:name="_Toc164171421"/>
      <w:bookmarkStart w:id="74" w:name="_Toc164171744"/>
      <w:r>
        <w:rPr>
          <w:b/>
          <w:sz w:val="24"/>
          <w:szCs w:val="24"/>
        </w:rPr>
        <w:t>Povrat sredstava</w:t>
      </w:r>
      <w:bookmarkEnd w:id="73"/>
      <w:bookmarkEnd w:id="74"/>
    </w:p>
    <w:p w14:paraId="2A3F3FA6"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11.</w:t>
      </w:r>
    </w:p>
    <w:p w14:paraId="57798ADC"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 xml:space="preserve">Korisnik financiranja će davatelju financijskih sredstava najkasnije u roku od 30 dana od primitka zahtjeva, osim u iznimnim, jasno obrazloženim slučajevima, sukladno uputama davatelja </w:t>
      </w:r>
      <w:r>
        <w:rPr>
          <w:rFonts w:ascii="Arial" w:eastAsia="Calibri" w:hAnsi="Arial" w:cs="Times New Roman"/>
        </w:rPr>
        <w:lastRenderedPageBreak/>
        <w:t>financijskih sredstava da to učini, vratiti sve iznose uplaćene preko utvrđenog konačnog iznosa, kao i sva neutrošena sredstva te nenamjenski utrošena sredstva.</w:t>
      </w:r>
    </w:p>
    <w:p w14:paraId="6CD105AB"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Ako korisnik financiranja ne vrati sredstva u roku koji je utvrdio davatelj financijskih sredstava, davatelj financijskih sredstava povećat će dospjele iznose dodavanjem zatezne kamate.</w:t>
      </w:r>
    </w:p>
    <w:p w14:paraId="29D3529B"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Iznosi koji se trebaju vratiti davatelju financijskih sredstava mogu se prebiti bilo kojim potraživanjem koje korisnik financiranja ima prema davatelju. To neće utjecati na pravo ugovornih strana da se dogovore o plaćanju u ratama.</w:t>
      </w:r>
    </w:p>
    <w:p w14:paraId="2B14C3ED"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Bankovne troškove nastale vraćanjem dospjelih iznosa davatelju financijskih sredstava snosit će korisnik financiranja.</w:t>
      </w:r>
    </w:p>
    <w:p w14:paraId="56AD16BD" w14:textId="77777777" w:rsidR="00882EAB" w:rsidRDefault="002E46DB">
      <w:pPr>
        <w:jc w:val="center"/>
        <w:rPr>
          <w:b/>
          <w:sz w:val="24"/>
          <w:szCs w:val="24"/>
        </w:rPr>
      </w:pPr>
      <w:bookmarkStart w:id="75" w:name="_Toc164171422"/>
      <w:bookmarkStart w:id="76" w:name="_Toc164171745"/>
      <w:r>
        <w:rPr>
          <w:b/>
          <w:sz w:val="24"/>
          <w:szCs w:val="24"/>
        </w:rPr>
        <w:t>Primjena propisa i rješavanje sporova</w:t>
      </w:r>
      <w:bookmarkEnd w:id="75"/>
      <w:bookmarkEnd w:id="76"/>
    </w:p>
    <w:p w14:paraId="494E40FA" w14:textId="77777777" w:rsidR="00882EAB" w:rsidRDefault="002E46DB">
      <w:pPr>
        <w:keepNext/>
        <w:keepLines/>
        <w:spacing w:before="120" w:after="60" w:line="240" w:lineRule="auto"/>
        <w:ind w:firstLine="567"/>
        <w:jc w:val="center"/>
        <w:outlineLvl w:val="1"/>
        <w:rPr>
          <w:rFonts w:ascii="Arial" w:eastAsia="Times New Roman" w:hAnsi="Arial" w:cs="Times New Roman"/>
          <w:szCs w:val="26"/>
        </w:rPr>
      </w:pPr>
      <w:r>
        <w:rPr>
          <w:rFonts w:ascii="Arial" w:eastAsia="Times New Roman" w:hAnsi="Arial" w:cs="Times New Roman"/>
          <w:szCs w:val="26"/>
        </w:rPr>
        <w:t>Članak 12.</w:t>
      </w:r>
    </w:p>
    <w:p w14:paraId="5A1F9B5F"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Na Ugovor o dodjeli financijskih sredstava primjenjuju se odredbe Uredbe, drugih primjenjivih propisa Republike Hrvatske i uvjeta koje o dodjeli financijskih sredstava utvrdi davatelj financijskih sredstava općim aktom.</w:t>
      </w:r>
    </w:p>
    <w:p w14:paraId="09988294" w14:textId="77777777" w:rsidR="00882EAB" w:rsidRDefault="002E46DB">
      <w:pPr>
        <w:spacing w:before="120" w:after="60" w:line="240" w:lineRule="auto"/>
        <w:ind w:firstLine="567"/>
        <w:jc w:val="both"/>
        <w:rPr>
          <w:rFonts w:ascii="Arial" w:eastAsia="Calibri" w:hAnsi="Arial" w:cs="Times New Roman"/>
        </w:rPr>
      </w:pPr>
      <w:r>
        <w:rPr>
          <w:rFonts w:ascii="Arial" w:eastAsia="Calibri" w:hAnsi="Arial" w:cs="Times New Roman"/>
        </w:rPr>
        <w:t>U slučaju spora vezanog uz provedbu Ugovora spor će strane nastojati riješiti mirnim putem, uz mogućnost sudjelovanja izmiritelja, a ako ne bude riješen u roku od 45 dana od dana dostavljanja takva zahtjeva drugoj strani, pokreće se postupak pred nadležnim sudom.</w:t>
      </w:r>
    </w:p>
    <w:p w14:paraId="3AD60CEE" w14:textId="77777777" w:rsidR="00882EAB" w:rsidRDefault="00882EAB">
      <w:pPr>
        <w:spacing w:before="120" w:after="60" w:line="240" w:lineRule="auto"/>
        <w:ind w:firstLine="567"/>
        <w:jc w:val="both"/>
        <w:rPr>
          <w:rFonts w:ascii="Arial" w:eastAsia="Calibri" w:hAnsi="Arial" w:cs="Times New Roman"/>
        </w:rPr>
      </w:pPr>
    </w:p>
    <w:p w14:paraId="40BAE3E6" w14:textId="77777777" w:rsidR="00882EAB" w:rsidRDefault="00882EAB">
      <w:pPr>
        <w:spacing w:after="0" w:line="20" w:lineRule="atLeast"/>
        <w:jc w:val="center"/>
        <w:rPr>
          <w:rFonts w:ascii="Arial" w:eastAsia="Times New Roman" w:hAnsi="Arial" w:cs="Arial"/>
        </w:rPr>
      </w:pPr>
    </w:p>
    <w:p w14:paraId="5CC5B56F" w14:textId="77777777" w:rsidR="00882EAB" w:rsidRDefault="00882EAB"/>
    <w:p w14:paraId="27CE5D16" w14:textId="77777777" w:rsidR="00882EAB" w:rsidRDefault="00882EAB">
      <w:pPr>
        <w:jc w:val="center"/>
      </w:pPr>
    </w:p>
    <w:sectPr w:rsidR="00882EAB">
      <w:headerReference w:type="even" r:id="rId18"/>
      <w:footerReference w:type="even" r:id="rId19"/>
      <w:footerReference w:type="default" r:id="rId20"/>
      <w:type w:val="continuous"/>
      <w:pgSz w:w="11906" w:h="16838"/>
      <w:pgMar w:top="1134" w:right="1134" w:bottom="1134"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8FFB3" w14:textId="77777777" w:rsidR="00875CA0" w:rsidRDefault="00875CA0">
      <w:pPr>
        <w:spacing w:line="240" w:lineRule="auto"/>
      </w:pPr>
      <w:r>
        <w:separator/>
      </w:r>
    </w:p>
  </w:endnote>
  <w:endnote w:type="continuationSeparator" w:id="0">
    <w:p w14:paraId="49521D2E" w14:textId="77777777" w:rsidR="00875CA0" w:rsidRDefault="00875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default"/>
    <w:sig w:usb0="E00006FF" w:usb1="420024FF" w:usb2="02000000" w:usb3="00000000" w:csb0="2000019F" w:csb1="00000000"/>
  </w:font>
  <w:font w:name="SimSun">
    <w:altName w:val="宋体"/>
    <w:panose1 w:val="02010600030101010101"/>
    <w:charset w:val="86"/>
    <w:family w:val="auto"/>
    <w:pitch w:val="default"/>
    <w:sig w:usb0="00000203" w:usb1="288F0000" w:usb2="00000006" w:usb3="00000000" w:csb0="0004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default"/>
  </w:font>
  <w:font w:name="Calibri Light">
    <w:panose1 w:val="020F0302020204030204"/>
    <w:charset w:val="EE"/>
    <w:family w:val="swiss"/>
    <w:pitch w:val="variable"/>
    <w:sig w:usb0="E4002EFF" w:usb1="C000247B" w:usb2="00000009" w:usb3="00000000" w:csb0="000001FF" w:csb1="00000000"/>
  </w:font>
  <w:font w:name="DengXian Light">
    <w:altName w:val="Segoe Print"/>
    <w:charset w:val="00"/>
    <w:family w:val="auto"/>
    <w:pitch w:val="default"/>
  </w:font>
  <w:font w:name="Arial Unicode MS">
    <w:panose1 w:val="020B0604020202020204"/>
    <w:charset w:val="00"/>
    <w:family w:val="roman"/>
    <w:pitch w:val="default"/>
    <w:sig w:usb0="00000000"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0E5B" w14:textId="77777777" w:rsidR="00875CA0" w:rsidRDefault="00875C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2A15C" w14:textId="77777777" w:rsidR="00875CA0" w:rsidRDefault="00875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865B" w14:textId="68D6B92D" w:rsidR="00875CA0" w:rsidRDefault="00875C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BEE">
      <w:rPr>
        <w:rStyle w:val="PageNumber"/>
        <w:noProof/>
      </w:rPr>
      <w:t>2</w:t>
    </w:r>
    <w:r>
      <w:rPr>
        <w:rStyle w:val="PageNumber"/>
      </w:rPr>
      <w:fldChar w:fldCharType="end"/>
    </w:r>
  </w:p>
  <w:p w14:paraId="39E8413A" w14:textId="77777777" w:rsidR="00875CA0" w:rsidRDefault="0087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97ABF" w14:textId="77777777" w:rsidR="00875CA0" w:rsidRDefault="00875CA0">
      <w:pPr>
        <w:spacing w:after="0"/>
      </w:pPr>
      <w:r>
        <w:separator/>
      </w:r>
    </w:p>
  </w:footnote>
  <w:footnote w:type="continuationSeparator" w:id="0">
    <w:p w14:paraId="72C8DA1C" w14:textId="77777777" w:rsidR="00875CA0" w:rsidRDefault="00875C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7980" w14:textId="77777777" w:rsidR="00875CA0" w:rsidRDefault="00875C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p w14:paraId="39D2E3DD" w14:textId="77777777" w:rsidR="00875CA0" w:rsidRDefault="00875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BFC"/>
    <w:multiLevelType w:val="multilevel"/>
    <w:tmpl w:val="00852BF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5197B"/>
    <w:multiLevelType w:val="multilevel"/>
    <w:tmpl w:val="0175197B"/>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D050A0"/>
    <w:multiLevelType w:val="multilevel"/>
    <w:tmpl w:val="08D050A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826D9"/>
    <w:multiLevelType w:val="multilevel"/>
    <w:tmpl w:val="12D826D9"/>
    <w:lvl w:ilvl="0">
      <w:start w:val="4"/>
      <w:numFmt w:val="bullet"/>
      <w:lvlText w:val="-"/>
      <w:lvlJc w:val="left"/>
      <w:pPr>
        <w:ind w:left="540" w:hanging="360"/>
      </w:pPr>
      <w:rPr>
        <w:rFonts w:ascii="Arial" w:eastAsia="Times New Roman" w:hAnsi="Arial" w:cs="Aria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 w15:restartNumberingAfterBreak="0">
    <w:nsid w:val="17E277A4"/>
    <w:multiLevelType w:val="multilevel"/>
    <w:tmpl w:val="17E27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D61E42"/>
    <w:multiLevelType w:val="multilevel"/>
    <w:tmpl w:val="1FD61E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406B77"/>
    <w:multiLevelType w:val="multilevel"/>
    <w:tmpl w:val="27406B7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 w15:restartNumberingAfterBreak="0">
    <w:nsid w:val="30586984"/>
    <w:multiLevelType w:val="multilevel"/>
    <w:tmpl w:val="30586984"/>
    <w:lvl w:ilvl="0">
      <w:numFmt w:val="bullet"/>
      <w:lvlText w:val=""/>
      <w:lvlJc w:val="left"/>
      <w:pPr>
        <w:ind w:left="927" w:hanging="360"/>
      </w:pPr>
      <w:rPr>
        <w:rFonts w:ascii="Symbol" w:eastAsiaTheme="minorHAnsi" w:hAnsi="Symbol" w:cstheme="minorBid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3A296F2E"/>
    <w:multiLevelType w:val="multilevel"/>
    <w:tmpl w:val="3A296F2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924352C"/>
    <w:multiLevelType w:val="multilevel"/>
    <w:tmpl w:val="49243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3D3289"/>
    <w:multiLevelType w:val="multilevel"/>
    <w:tmpl w:val="523D328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1" w15:restartNumberingAfterBreak="0">
    <w:nsid w:val="57D12A2F"/>
    <w:multiLevelType w:val="multilevel"/>
    <w:tmpl w:val="57D12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E96039"/>
    <w:multiLevelType w:val="multilevel"/>
    <w:tmpl w:val="57E960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CF7089"/>
    <w:multiLevelType w:val="multilevel"/>
    <w:tmpl w:val="5ECF708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24668A6"/>
    <w:multiLevelType w:val="multilevel"/>
    <w:tmpl w:val="62466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CA0319"/>
    <w:multiLevelType w:val="multilevel"/>
    <w:tmpl w:val="72CA03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E0180C"/>
    <w:multiLevelType w:val="multilevel"/>
    <w:tmpl w:val="74E0180C"/>
    <w:lvl w:ilvl="0">
      <w:start w:val="1"/>
      <w:numFmt w:val="decimal"/>
      <w:lvlText w:val="%1."/>
      <w:lvlJc w:val="left"/>
      <w:pPr>
        <w:ind w:left="1080" w:hanging="720"/>
      </w:pPr>
      <w:rPr>
        <w:rFonts w:hint="default"/>
      </w:rPr>
    </w:lvl>
    <w:lvl w:ilvl="1">
      <w:start w:val="9"/>
      <w:numFmt w:val="bullet"/>
      <w:lvlText w:val="-"/>
      <w:lvlJc w:val="left"/>
      <w:pPr>
        <w:ind w:left="1440" w:hanging="360"/>
      </w:pPr>
      <w:rPr>
        <w:rFonts w:ascii="Arial" w:eastAsia="Times New Roman" w:hAnsi="Arial" w:cs="Arial" w:hint="default"/>
      </w:rPr>
    </w:lvl>
    <w:lvl w:ilvl="2">
      <w:start w:val="1"/>
      <w:numFmt w:val="decimal"/>
      <w:lvlText w:val="%3)"/>
      <w:lvlJc w:val="left"/>
      <w:pPr>
        <w:ind w:left="2340" w:hanging="360"/>
      </w:pPr>
      <w:rPr>
        <w:rFonts w:eastAsia="Times New Roman" w:cs="Arial"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F44649"/>
    <w:multiLevelType w:val="multilevel"/>
    <w:tmpl w:val="7AF44649"/>
    <w:lvl w:ilvl="0">
      <w:start w:val="1"/>
      <w:numFmt w:val="decimal"/>
      <w:lvlText w:val="%1."/>
      <w:lvlJc w:val="left"/>
      <w:pPr>
        <w:ind w:left="30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6"/>
  </w:num>
  <w:num w:numId="6">
    <w:abstractNumId w:val="8"/>
  </w:num>
  <w:num w:numId="7">
    <w:abstractNumId w:val="17"/>
  </w:num>
  <w:num w:numId="8">
    <w:abstractNumId w:val="14"/>
  </w:num>
  <w:num w:numId="9">
    <w:abstractNumId w:val="15"/>
  </w:num>
  <w:num w:numId="10">
    <w:abstractNumId w:val="10"/>
  </w:num>
  <w:num w:numId="11">
    <w:abstractNumId w:val="3"/>
  </w:num>
  <w:num w:numId="12">
    <w:abstractNumId w:val="9"/>
  </w:num>
  <w:num w:numId="13">
    <w:abstractNumId w:val="11"/>
  </w:num>
  <w:num w:numId="14">
    <w:abstractNumId w:val="12"/>
  </w:num>
  <w:num w:numId="15">
    <w:abstractNumId w:val="2"/>
  </w:num>
  <w:num w:numId="16">
    <w:abstractNumId w:val="1"/>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EF"/>
    <w:rsid w:val="000355C7"/>
    <w:rsid w:val="000A4CE6"/>
    <w:rsid w:val="001731E7"/>
    <w:rsid w:val="00177BEE"/>
    <w:rsid w:val="002061E7"/>
    <w:rsid w:val="002E46DB"/>
    <w:rsid w:val="003B2152"/>
    <w:rsid w:val="00461EDF"/>
    <w:rsid w:val="004905EF"/>
    <w:rsid w:val="004C5C5D"/>
    <w:rsid w:val="005737FF"/>
    <w:rsid w:val="005761D0"/>
    <w:rsid w:val="0058103F"/>
    <w:rsid w:val="00584CE9"/>
    <w:rsid w:val="00642558"/>
    <w:rsid w:val="006A5387"/>
    <w:rsid w:val="00840974"/>
    <w:rsid w:val="00875CA0"/>
    <w:rsid w:val="00882EAB"/>
    <w:rsid w:val="009F555E"/>
    <w:rsid w:val="00A5363A"/>
    <w:rsid w:val="00A55EE3"/>
    <w:rsid w:val="00A9433B"/>
    <w:rsid w:val="00B55F5B"/>
    <w:rsid w:val="00B606C9"/>
    <w:rsid w:val="00B701E8"/>
    <w:rsid w:val="00DA6511"/>
    <w:rsid w:val="00E2042E"/>
    <w:rsid w:val="00E94187"/>
    <w:rsid w:val="00EF718B"/>
    <w:rsid w:val="00F00236"/>
    <w:rsid w:val="00FC6835"/>
    <w:rsid w:val="4D5D5AF3"/>
    <w:rsid w:val="64BE7B3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E8EC273"/>
  <w15:docId w15:val="{61000170-676E-4CC5-BD4A-CE5ECCE5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hr-HR"/>
    </w:rPr>
  </w:style>
  <w:style w:type="paragraph" w:styleId="Heading1">
    <w:name w:val="heading 1"/>
    <w:basedOn w:val="Normal"/>
    <w:next w:val="Normal"/>
    <w:link w:val="Heading1Char"/>
    <w:autoRedefine/>
    <w:qFormat/>
    <w:pPr>
      <w:keepNext/>
      <w:spacing w:after="0" w:line="240" w:lineRule="auto"/>
      <w:outlineLvl w:val="0"/>
    </w:pPr>
    <w:rPr>
      <w:rFonts w:ascii="Arial" w:eastAsia="Times New Roman" w:hAnsi="Arial" w:cs="Times New Roman"/>
      <w:b/>
      <w:sz w:val="24"/>
      <w:szCs w:val="20"/>
      <w:lang w:eastAsia="hr-HR"/>
    </w:rPr>
  </w:style>
  <w:style w:type="paragraph" w:styleId="Heading2">
    <w:name w:val="heading 2"/>
    <w:basedOn w:val="Normal"/>
    <w:next w:val="Normal"/>
    <w:link w:val="Heading2Char"/>
    <w:qFormat/>
    <w:pPr>
      <w:keepNext/>
      <w:spacing w:after="0" w:line="240" w:lineRule="auto"/>
      <w:jc w:val="right"/>
      <w:outlineLvl w:val="1"/>
    </w:pPr>
    <w:rPr>
      <w:rFonts w:ascii="Arial" w:eastAsia="Times New Roman" w:hAnsi="Arial" w:cs="Times New Roman"/>
      <w:b/>
      <w:sz w:val="24"/>
      <w:szCs w:val="20"/>
      <w:lang w:eastAsia="hr-HR"/>
    </w:rPr>
  </w:style>
  <w:style w:type="paragraph" w:styleId="Heading3">
    <w:name w:val="heading 3"/>
    <w:basedOn w:val="Normal"/>
    <w:next w:val="Normal"/>
    <w:link w:val="Heading3Char"/>
    <w:autoRedefine/>
    <w:qFormat/>
    <w:pPr>
      <w:keepNext/>
      <w:spacing w:after="0" w:line="240" w:lineRule="auto"/>
      <w:jc w:val="center"/>
      <w:outlineLvl w:val="2"/>
    </w:pPr>
    <w:rPr>
      <w:rFonts w:ascii="Arial" w:eastAsia="Times New Roman" w:hAnsi="Arial" w:cs="Times New Roman"/>
      <w:b/>
      <w:sz w:val="24"/>
      <w:szCs w:val="20"/>
      <w:lang w:eastAsia="hr-HR"/>
    </w:rPr>
  </w:style>
  <w:style w:type="paragraph" w:styleId="Heading4">
    <w:name w:val="heading 4"/>
    <w:basedOn w:val="Normal"/>
    <w:next w:val="Normal"/>
    <w:link w:val="Heading4Char"/>
    <w:autoRedefine/>
    <w:qFormat/>
    <w:pPr>
      <w:keepNext/>
      <w:spacing w:after="0" w:line="240" w:lineRule="auto"/>
      <w:jc w:val="both"/>
      <w:outlineLvl w:val="3"/>
    </w:pPr>
    <w:rPr>
      <w:rFonts w:ascii="Arial" w:eastAsia="Times New Roman" w:hAnsi="Arial" w:cs="Times New Roman"/>
      <w:b/>
      <w:sz w:val="24"/>
      <w:szCs w:val="20"/>
      <w:lang w:eastAsia="hr-HR"/>
    </w:rPr>
  </w:style>
  <w:style w:type="paragraph" w:styleId="Heading5">
    <w:name w:val="heading 5"/>
    <w:basedOn w:val="Normal"/>
    <w:next w:val="Normal"/>
    <w:link w:val="Heading5Char"/>
    <w:qFormat/>
    <w:pPr>
      <w:keepNext/>
      <w:spacing w:after="0" w:line="240" w:lineRule="auto"/>
      <w:jc w:val="center"/>
      <w:outlineLvl w:val="4"/>
    </w:pPr>
    <w:rPr>
      <w:rFonts w:ascii="Times New Roman" w:eastAsia="Times New Roman" w:hAnsi="Times New Roman" w:cs="Arial"/>
      <w:bCs/>
      <w:sz w:val="28"/>
      <w:szCs w:val="20"/>
      <w:lang w:eastAsia="hr-HR"/>
    </w:rPr>
  </w:style>
  <w:style w:type="paragraph" w:styleId="Heading6">
    <w:name w:val="heading 6"/>
    <w:basedOn w:val="Normal"/>
    <w:next w:val="Normal"/>
    <w:link w:val="Heading6Char"/>
    <w:qFormat/>
    <w:pPr>
      <w:keepNext/>
      <w:spacing w:after="0" w:line="240" w:lineRule="auto"/>
      <w:jc w:val="right"/>
      <w:outlineLvl w:val="5"/>
    </w:pPr>
    <w:rPr>
      <w:rFonts w:ascii="Arial" w:eastAsia="Times New Roman" w:hAnsi="Arial" w:cs="Arial"/>
      <w:sz w:val="24"/>
      <w:szCs w:val="20"/>
      <w:lang w:eastAsia="hr-HR"/>
    </w:rPr>
  </w:style>
  <w:style w:type="paragraph" w:styleId="Heading7">
    <w:name w:val="heading 7"/>
    <w:basedOn w:val="Normal"/>
    <w:next w:val="Normal"/>
    <w:link w:val="Heading7Char"/>
    <w:autoRedefine/>
    <w:qFormat/>
    <w:pPr>
      <w:keepNext/>
      <w:spacing w:after="0" w:line="240" w:lineRule="auto"/>
      <w:jc w:val="center"/>
      <w:outlineLvl w:val="6"/>
    </w:pPr>
    <w:rPr>
      <w:rFonts w:ascii="Arial" w:eastAsia="Times New Roman" w:hAnsi="Arial" w:cs="Arial"/>
      <w:b/>
      <w:bCs/>
      <w:sz w:val="28"/>
      <w:szCs w:val="20"/>
      <w:lang w:eastAsia="hr-HR"/>
    </w:rPr>
  </w:style>
  <w:style w:type="paragraph" w:styleId="Heading8">
    <w:name w:val="heading 8"/>
    <w:basedOn w:val="Normal"/>
    <w:next w:val="Normal"/>
    <w:link w:val="Heading8Char"/>
    <w:autoRedefine/>
    <w:uiPriority w:val="9"/>
    <w:semiHidden/>
    <w:unhideWhenUsed/>
    <w:qFormat/>
    <w:pPr>
      <w:keepNext/>
      <w:keepLines/>
      <w:spacing w:before="40" w:after="0"/>
      <w:outlineLvl w:val="7"/>
    </w:pPr>
    <w:rPr>
      <w:rFonts w:ascii="Cambria" w:eastAsia="SimSu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pPr>
      <w:spacing w:after="0" w:line="240" w:lineRule="auto"/>
    </w:pPr>
    <w:rPr>
      <w:rFonts w:ascii="Tahoma" w:eastAsia="Times New Roman" w:hAnsi="Tahoma" w:cs="Tahoma"/>
      <w:sz w:val="16"/>
      <w:szCs w:val="16"/>
      <w:lang w:eastAsia="hr-HR"/>
    </w:rPr>
  </w:style>
  <w:style w:type="paragraph" w:styleId="BodyText">
    <w:name w:val="Body Text"/>
    <w:basedOn w:val="Normal"/>
    <w:link w:val="BodyTextChar"/>
    <w:autoRedefine/>
    <w:qFormat/>
    <w:pPr>
      <w:spacing w:after="0" w:line="240" w:lineRule="auto"/>
      <w:jc w:val="center"/>
    </w:pPr>
    <w:rPr>
      <w:rFonts w:ascii="Arial" w:eastAsia="Times New Roman" w:hAnsi="Arial" w:cs="Arial"/>
      <w:b/>
      <w:bCs/>
      <w:sz w:val="28"/>
      <w:szCs w:val="20"/>
      <w:lang w:eastAsia="hr-HR"/>
    </w:rPr>
  </w:style>
  <w:style w:type="paragraph" w:styleId="BodyText2">
    <w:name w:val="Body Text 2"/>
    <w:basedOn w:val="Normal"/>
    <w:link w:val="BodyText2Char"/>
    <w:autoRedefine/>
    <w:qFormat/>
    <w:pPr>
      <w:spacing w:after="120" w:line="480" w:lineRule="auto"/>
    </w:pPr>
    <w:rPr>
      <w:rFonts w:ascii="Times New Roman" w:eastAsia="Times New Roman" w:hAnsi="Times New Roman" w:cs="Times New Roman"/>
      <w:sz w:val="20"/>
      <w:szCs w:val="20"/>
      <w:lang w:eastAsia="hr-HR"/>
    </w:rPr>
  </w:style>
  <w:style w:type="paragraph" w:styleId="BodyText3">
    <w:name w:val="Body Text 3"/>
    <w:basedOn w:val="Normal"/>
    <w:link w:val="BodyText3Char"/>
    <w:autoRedefine/>
    <w:qFormat/>
    <w:pPr>
      <w:spacing w:after="120" w:line="240" w:lineRule="auto"/>
    </w:pPr>
    <w:rPr>
      <w:rFonts w:ascii="Times New Roman" w:eastAsia="Times New Roman" w:hAnsi="Times New Roman" w:cs="Times New Roman"/>
      <w:sz w:val="16"/>
      <w:szCs w:val="16"/>
      <w:lang w:eastAsia="hr-HR"/>
    </w:rPr>
  </w:style>
  <w:style w:type="paragraph" w:styleId="BodyTextIndent">
    <w:name w:val="Body Text Indent"/>
    <w:basedOn w:val="Normal"/>
    <w:link w:val="BodyTextIndentChar"/>
    <w:autoRedefine/>
    <w:uiPriority w:val="99"/>
    <w:qFormat/>
    <w:pPr>
      <w:spacing w:after="0" w:line="240" w:lineRule="auto"/>
      <w:ind w:firstLine="708"/>
      <w:jc w:val="both"/>
    </w:pPr>
    <w:rPr>
      <w:rFonts w:ascii="Arial" w:eastAsia="Times New Roman" w:hAnsi="Arial" w:cs="Arial"/>
      <w:sz w:val="24"/>
      <w:szCs w:val="24"/>
      <w:lang w:eastAsia="hr-HR"/>
    </w:rPr>
  </w:style>
  <w:style w:type="paragraph" w:styleId="BodyTextIndent2">
    <w:name w:val="Body Text Indent 2"/>
    <w:basedOn w:val="Normal"/>
    <w:link w:val="BodyTextIndent2Char"/>
    <w:autoRedefine/>
    <w:qFormat/>
    <w:pPr>
      <w:spacing w:after="0" w:line="240" w:lineRule="auto"/>
      <w:ind w:firstLine="720"/>
      <w:jc w:val="both"/>
    </w:pPr>
    <w:rPr>
      <w:rFonts w:ascii="Arial" w:eastAsia="Times New Roman" w:hAnsi="Arial" w:cs="Arial"/>
      <w:sz w:val="24"/>
      <w:szCs w:val="20"/>
      <w:lang w:eastAsia="hr-HR"/>
    </w:rPr>
  </w:style>
  <w:style w:type="paragraph" w:styleId="Caption">
    <w:name w:val="caption"/>
    <w:basedOn w:val="Normal"/>
    <w:next w:val="Normal"/>
    <w:autoRedefine/>
    <w:uiPriority w:val="99"/>
    <w:qFormat/>
    <w:pPr>
      <w:spacing w:after="0" w:line="240" w:lineRule="auto"/>
      <w:jc w:val="both"/>
    </w:pPr>
    <w:rPr>
      <w:rFonts w:ascii="Times New Roman" w:eastAsia="Times New Roman" w:hAnsi="Times New Roman" w:cs="Times New Roman"/>
      <w:b/>
      <w:bCs/>
      <w:sz w:val="24"/>
      <w:szCs w:val="24"/>
      <w:lang w:eastAsia="hr-HR"/>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200" w:line="240" w:lineRule="auto"/>
    </w:pPr>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autoRedefine/>
    <w:uiPriority w:val="99"/>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paragraph" w:styleId="Header">
    <w:name w:val="header"/>
    <w:basedOn w:val="Normal"/>
    <w:link w:val="HeaderChar"/>
    <w:autoRedefine/>
    <w:qFormat/>
    <w:pPr>
      <w:tabs>
        <w:tab w:val="center" w:pos="4536"/>
        <w:tab w:val="right" w:pos="9072"/>
      </w:tabs>
      <w:spacing w:after="0" w:line="240" w:lineRule="auto"/>
    </w:pPr>
    <w:rPr>
      <w:rFonts w:ascii="Times New Roman" w:eastAsia="Times New Roman" w:hAnsi="Times New Roman" w:cs="Times New Roman"/>
      <w:sz w:val="20"/>
      <w:szCs w:val="20"/>
      <w:lang w:eastAsia="hr-HR"/>
    </w:rPr>
  </w:style>
  <w:style w:type="character" w:styleId="Hyperlink">
    <w:name w:val="Hyperlink"/>
    <w:autoRedefine/>
    <w:uiPriority w:val="99"/>
    <w:unhideWhenUsed/>
    <w:qFormat/>
    <w:rPr>
      <w:color w:val="0000FF"/>
      <w:u w:val="single"/>
    </w:rPr>
  </w:style>
  <w:style w:type="paragraph" w:styleId="NormalWeb">
    <w:name w:val="Normal (Web)"/>
    <w:basedOn w:val="Normal"/>
    <w:autoRedefine/>
    <w:qFormat/>
    <w:pPr>
      <w:spacing w:before="100" w:after="100" w:line="240" w:lineRule="auto"/>
    </w:pPr>
    <w:rPr>
      <w:rFonts w:ascii="Times New Roman" w:eastAsia="Times New Roman" w:hAnsi="Times New Roman" w:cs="Times New Roman"/>
      <w:sz w:val="24"/>
      <w:szCs w:val="20"/>
      <w:lang w:eastAsia="hr-HR"/>
    </w:rPr>
  </w:style>
  <w:style w:type="character" w:styleId="PageNumber">
    <w:name w:val="page number"/>
    <w:basedOn w:val="DefaultParagraphFont"/>
    <w:autoRedefine/>
    <w:qFormat/>
  </w:style>
  <w:style w:type="table" w:styleId="TableGrid">
    <w:name w:val="Table Grid"/>
    <w:basedOn w:val="TableNormal"/>
    <w:autoRedefine/>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autoRedefine/>
    <w:uiPriority w:val="10"/>
    <w:qFormat/>
    <w:pPr>
      <w:spacing w:after="0" w:line="240" w:lineRule="auto"/>
      <w:jc w:val="center"/>
    </w:pPr>
    <w:rPr>
      <w:rFonts w:ascii="Arial" w:eastAsia="Times New Roman" w:hAnsi="Arial" w:cs="Times New Roman"/>
      <w:b/>
      <w:sz w:val="24"/>
      <w:szCs w:val="20"/>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rPr>
      <w:rFonts w:eastAsiaTheme="minorEastAsia" w:cs="Times New Roman"/>
      <w:lang w:val="en-US"/>
    </w:rPr>
  </w:style>
  <w:style w:type="character" w:customStyle="1" w:styleId="Heading1Char">
    <w:name w:val="Heading 1 Char"/>
    <w:basedOn w:val="DefaultParagraphFont"/>
    <w:link w:val="Heading1"/>
    <w:autoRedefine/>
    <w:qFormat/>
    <w:rPr>
      <w:rFonts w:ascii="Arial" w:eastAsia="Times New Roman" w:hAnsi="Arial" w:cs="Times New Roman"/>
      <w:b/>
      <w:sz w:val="24"/>
      <w:szCs w:val="20"/>
      <w:lang w:eastAsia="hr-HR"/>
    </w:rPr>
  </w:style>
  <w:style w:type="character" w:customStyle="1" w:styleId="Heading2Char">
    <w:name w:val="Heading 2 Char"/>
    <w:basedOn w:val="DefaultParagraphFont"/>
    <w:link w:val="Heading2"/>
    <w:autoRedefine/>
    <w:qFormat/>
    <w:rPr>
      <w:rFonts w:ascii="Arial" w:eastAsia="Times New Roman" w:hAnsi="Arial" w:cs="Times New Roman"/>
      <w:b/>
      <w:sz w:val="24"/>
      <w:szCs w:val="20"/>
      <w:lang w:eastAsia="hr-HR"/>
    </w:rPr>
  </w:style>
  <w:style w:type="character" w:customStyle="1" w:styleId="Heading3Char">
    <w:name w:val="Heading 3 Char"/>
    <w:basedOn w:val="DefaultParagraphFont"/>
    <w:link w:val="Heading3"/>
    <w:autoRedefine/>
    <w:qFormat/>
    <w:rPr>
      <w:rFonts w:ascii="Arial" w:eastAsia="Times New Roman" w:hAnsi="Arial" w:cs="Times New Roman"/>
      <w:b/>
      <w:sz w:val="24"/>
      <w:szCs w:val="20"/>
      <w:lang w:eastAsia="hr-HR"/>
    </w:rPr>
  </w:style>
  <w:style w:type="character" w:customStyle="1" w:styleId="Heading4Char">
    <w:name w:val="Heading 4 Char"/>
    <w:basedOn w:val="DefaultParagraphFont"/>
    <w:link w:val="Heading4"/>
    <w:autoRedefine/>
    <w:qFormat/>
    <w:rPr>
      <w:rFonts w:ascii="Arial" w:eastAsia="Times New Roman" w:hAnsi="Arial" w:cs="Times New Roman"/>
      <w:b/>
      <w:sz w:val="24"/>
      <w:szCs w:val="20"/>
      <w:lang w:eastAsia="hr-HR"/>
    </w:rPr>
  </w:style>
  <w:style w:type="character" w:customStyle="1" w:styleId="Heading5Char">
    <w:name w:val="Heading 5 Char"/>
    <w:basedOn w:val="DefaultParagraphFont"/>
    <w:link w:val="Heading5"/>
    <w:autoRedefine/>
    <w:qFormat/>
    <w:rPr>
      <w:rFonts w:ascii="Times New Roman" w:eastAsia="Times New Roman" w:hAnsi="Times New Roman" w:cs="Arial"/>
      <w:bCs/>
      <w:sz w:val="28"/>
      <w:szCs w:val="20"/>
      <w:lang w:eastAsia="hr-HR"/>
    </w:rPr>
  </w:style>
  <w:style w:type="character" w:customStyle="1" w:styleId="Heading6Char">
    <w:name w:val="Heading 6 Char"/>
    <w:basedOn w:val="DefaultParagraphFont"/>
    <w:link w:val="Heading6"/>
    <w:autoRedefine/>
    <w:qFormat/>
    <w:rPr>
      <w:rFonts w:ascii="Arial" w:eastAsia="Times New Roman" w:hAnsi="Arial" w:cs="Arial"/>
      <w:sz w:val="24"/>
      <w:szCs w:val="20"/>
      <w:lang w:eastAsia="hr-HR"/>
    </w:rPr>
  </w:style>
  <w:style w:type="character" w:customStyle="1" w:styleId="Heading7Char">
    <w:name w:val="Heading 7 Char"/>
    <w:basedOn w:val="DefaultParagraphFont"/>
    <w:link w:val="Heading7"/>
    <w:autoRedefine/>
    <w:qFormat/>
    <w:rPr>
      <w:rFonts w:ascii="Arial" w:eastAsia="Times New Roman" w:hAnsi="Arial" w:cs="Arial"/>
      <w:b/>
      <w:bCs/>
      <w:sz w:val="28"/>
      <w:szCs w:val="20"/>
      <w:lang w:eastAsia="hr-HR"/>
    </w:rPr>
  </w:style>
  <w:style w:type="character" w:customStyle="1" w:styleId="Heading8Char">
    <w:name w:val="Heading 8 Char"/>
    <w:basedOn w:val="DefaultParagraphFont"/>
    <w:link w:val="Heading8"/>
    <w:autoRedefine/>
    <w:uiPriority w:val="9"/>
    <w:semiHidden/>
    <w:qFormat/>
    <w:rPr>
      <w:rFonts w:ascii="Cambria" w:eastAsia="SimSun" w:hAnsi="Cambria" w:cs="Times New Roman"/>
      <w:color w:val="404040"/>
      <w:sz w:val="20"/>
      <w:szCs w:val="20"/>
      <w:lang w:val="en-US"/>
    </w:rPr>
  </w:style>
  <w:style w:type="paragraph" w:customStyle="1" w:styleId="Heading81">
    <w:name w:val="Heading 81"/>
    <w:basedOn w:val="Normal"/>
    <w:next w:val="Normal"/>
    <w:autoRedefine/>
    <w:uiPriority w:val="9"/>
    <w:unhideWhenUsed/>
    <w:qFormat/>
    <w:pPr>
      <w:keepNext/>
      <w:keepLines/>
      <w:spacing w:before="200" w:after="0" w:line="276" w:lineRule="auto"/>
      <w:outlineLvl w:val="7"/>
    </w:pPr>
    <w:rPr>
      <w:rFonts w:ascii="Cambria" w:eastAsia="SimSun" w:hAnsi="Cambria" w:cs="Times New Roman"/>
      <w:color w:val="404040"/>
      <w:sz w:val="20"/>
      <w:szCs w:val="20"/>
    </w:rPr>
  </w:style>
  <w:style w:type="character" w:customStyle="1" w:styleId="BodyTextIndentChar">
    <w:name w:val="Body Text Indent Char"/>
    <w:basedOn w:val="DefaultParagraphFont"/>
    <w:link w:val="BodyTextIndent"/>
    <w:autoRedefine/>
    <w:uiPriority w:val="99"/>
    <w:qFormat/>
    <w:rPr>
      <w:rFonts w:ascii="Arial" w:eastAsia="Times New Roman" w:hAnsi="Arial" w:cs="Arial"/>
      <w:sz w:val="24"/>
      <w:szCs w:val="24"/>
      <w:lang w:eastAsia="hr-HR"/>
    </w:rPr>
  </w:style>
  <w:style w:type="character" w:customStyle="1" w:styleId="HeaderChar">
    <w:name w:val="Header Char"/>
    <w:basedOn w:val="DefaultParagraphFont"/>
    <w:link w:val="Header"/>
    <w:autoRedefine/>
    <w:qFormat/>
    <w:rPr>
      <w:rFonts w:ascii="Times New Roman" w:eastAsia="Times New Roman" w:hAnsi="Times New Roman" w:cs="Times New Roman"/>
      <w:sz w:val="20"/>
      <w:szCs w:val="20"/>
      <w:lang w:eastAsia="hr-HR"/>
    </w:rPr>
  </w:style>
  <w:style w:type="character" w:customStyle="1" w:styleId="BodyTextIndent2Char">
    <w:name w:val="Body Text Indent 2 Char"/>
    <w:basedOn w:val="DefaultParagraphFont"/>
    <w:link w:val="BodyTextIndent2"/>
    <w:autoRedefine/>
    <w:qFormat/>
    <w:rPr>
      <w:rFonts w:ascii="Arial" w:eastAsia="Times New Roman" w:hAnsi="Arial" w:cs="Arial"/>
      <w:sz w:val="24"/>
      <w:szCs w:val="20"/>
      <w:lang w:eastAsia="hr-HR"/>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0"/>
      <w:szCs w:val="20"/>
      <w:lang w:eastAsia="hr-HR"/>
    </w:rPr>
  </w:style>
  <w:style w:type="character" w:customStyle="1" w:styleId="BodyTextChar">
    <w:name w:val="Body Text Char"/>
    <w:basedOn w:val="DefaultParagraphFont"/>
    <w:link w:val="BodyText"/>
    <w:autoRedefine/>
    <w:qFormat/>
    <w:rPr>
      <w:rFonts w:ascii="Arial" w:eastAsia="Times New Roman" w:hAnsi="Arial" w:cs="Arial"/>
      <w:b/>
      <w:bCs/>
      <w:sz w:val="28"/>
      <w:szCs w:val="20"/>
      <w:lang w:eastAsia="hr-HR"/>
    </w:rPr>
  </w:style>
  <w:style w:type="character" w:customStyle="1" w:styleId="BodyText2Char">
    <w:name w:val="Body Text 2 Char"/>
    <w:basedOn w:val="DefaultParagraphFont"/>
    <w:link w:val="BodyText2"/>
    <w:autoRedefine/>
    <w:qFormat/>
    <w:rPr>
      <w:rFonts w:ascii="Times New Roman" w:eastAsia="Times New Roman" w:hAnsi="Times New Roman" w:cs="Times New Roman"/>
      <w:sz w:val="20"/>
      <w:szCs w:val="20"/>
      <w:lang w:eastAsia="hr-HR"/>
    </w:rPr>
  </w:style>
  <w:style w:type="character" w:customStyle="1" w:styleId="BodyText3Char">
    <w:name w:val="Body Text 3 Char"/>
    <w:basedOn w:val="DefaultParagraphFont"/>
    <w:link w:val="BodyText3"/>
    <w:autoRedefine/>
    <w:qFormat/>
    <w:rPr>
      <w:rFonts w:ascii="Times New Roman" w:eastAsia="Times New Roman" w:hAnsi="Times New Roman" w:cs="Times New Roman"/>
      <w:sz w:val="16"/>
      <w:szCs w:val="16"/>
      <w:lang w:eastAsia="hr-HR"/>
    </w:rPr>
  </w:style>
  <w:style w:type="paragraph" w:styleId="NoSpacing">
    <w:name w:val="No Spacing"/>
    <w:autoRedefine/>
    <w:uiPriority w:val="1"/>
    <w:qFormat/>
    <w:rPr>
      <w:rFonts w:ascii="Times New Roman" w:eastAsia="Times New Roman" w:hAnsi="Times New Roman" w:cs="Times New Roman"/>
      <w:sz w:val="24"/>
      <w:szCs w:val="24"/>
      <w:lang w:val="hr-HR" w:eastAsia="hr-HR"/>
    </w:rPr>
  </w:style>
  <w:style w:type="paragraph" w:styleId="ListParagraph">
    <w:name w:val="List Paragraph"/>
    <w:basedOn w:val="Normal"/>
    <w:autoRedefine/>
    <w:qFormat/>
    <w:pPr>
      <w:spacing w:after="0" w:line="240" w:lineRule="auto"/>
      <w:ind w:left="720"/>
      <w:contextualSpacing/>
    </w:pPr>
    <w:rPr>
      <w:rFonts w:ascii="Times New Roman" w:eastAsia="Times New Roman" w:hAnsi="Times New Roman" w:cs="Times New Roman"/>
      <w:sz w:val="24"/>
      <w:szCs w:val="24"/>
      <w:lang w:eastAsia="hr-HR"/>
    </w:r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eastAsia="hr-HR"/>
    </w:rPr>
  </w:style>
  <w:style w:type="character" w:customStyle="1" w:styleId="TitleChar">
    <w:name w:val="Title Char"/>
    <w:basedOn w:val="DefaultParagraphFont"/>
    <w:link w:val="Title"/>
    <w:autoRedefine/>
    <w:uiPriority w:val="10"/>
    <w:qFormat/>
    <w:rPr>
      <w:rFonts w:ascii="Arial" w:eastAsia="Times New Roman" w:hAnsi="Arial" w:cs="Times New Roman"/>
      <w:b/>
      <w:sz w:val="24"/>
      <w:szCs w:val="20"/>
    </w:rPr>
  </w:style>
  <w:style w:type="table" w:customStyle="1" w:styleId="Reetkatablice1">
    <w:name w:val="Rešetka tablice1"/>
    <w:basedOn w:val="TableNormal"/>
    <w:autoRedefine/>
    <w:qFormat/>
    <w:rPr>
      <w:rFonts w:ascii="Times New Roman" w:eastAsia="Times New Roman" w:hAnsi="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 1"/>
    <w:basedOn w:val="Normal"/>
    <w:next w:val="SubTitle2"/>
    <w:autoRedefine/>
    <w:qFormat/>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autoRedefine/>
    <w:qFormat/>
    <w:pPr>
      <w:spacing w:after="240" w:line="240" w:lineRule="auto"/>
      <w:jc w:val="center"/>
    </w:pPr>
    <w:rPr>
      <w:rFonts w:ascii="Times New Roman" w:eastAsia="Times New Roman" w:hAnsi="Times New Roman" w:cs="Times New Roman"/>
      <w:b/>
      <w:snapToGrid w:val="0"/>
      <w:sz w:val="32"/>
      <w:szCs w:val="20"/>
      <w:lang w:val="en-GB"/>
    </w:r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Heading8Char1">
    <w:name w:val="Heading 8 Char1"/>
    <w:basedOn w:val="DefaultParagraphFont"/>
    <w:autoRedefine/>
    <w:uiPriority w:val="9"/>
    <w:semiHidden/>
    <w:qFormat/>
    <w:rPr>
      <w:rFonts w:asciiTheme="majorHAnsi" w:eastAsiaTheme="majorEastAsia" w:hAnsiTheme="majorHAnsi" w:cstheme="majorBidi"/>
      <w:color w:val="262626" w:themeColor="text1" w:themeTint="D9"/>
      <w:sz w:val="21"/>
      <w:szCs w:val="21"/>
    </w:rPr>
  </w:style>
  <w:style w:type="paragraph" w:customStyle="1" w:styleId="TOCHeading1">
    <w:name w:val="TOC Heading1"/>
    <w:basedOn w:val="Heading1"/>
    <w:next w:val="Normal"/>
    <w:autoRedefine/>
    <w:uiPriority w:val="39"/>
    <w:unhideWhenUsed/>
    <w:qFormat/>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spodarstvo@pgz.h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gz.hr" TargetMode="External"/><Relationship Id="rId17" Type="http://schemas.openxmlformats.org/officeDocument/2006/relationships/hyperlink" Target="http://www.pgz.hr"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pgz.hr"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ospodarstvo@pgz.h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99661-B0F7-4733-A34F-F272C330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10982</Words>
  <Characters>62602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Blaženka Kulić</dc:creator>
  <cp:lastModifiedBy>Tina Štefan Kontuš</cp:lastModifiedBy>
  <cp:revision>2</cp:revision>
  <cp:lastPrinted>2025-01-27T08:39:00Z</cp:lastPrinted>
  <dcterms:created xsi:type="dcterms:W3CDTF">2025-02-04T14:00:00Z</dcterms:created>
  <dcterms:modified xsi:type="dcterms:W3CDTF">2025-02-04T14:00:00Z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09C268BD04524DC29888D9AD37CB77A3_12</vt:lpwstr>
  </property>
</Properties>
</file>