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tbl>
      <w:tblPr>
        <w:tblpPr w:leftFromText="180" w:rightFromText="180" w:bottomFromText="200" w:vertAnchor="text" w:tblpY="1"/>
        <w:tblOverlap w:val="never"/>
        <w:tblW w:w="0" w:type="auto"/>
        <w:tblLayout w:type="fixed"/>
        <w:tblLook w:val="04A0" w:firstRow="1" w:lastRow="0" w:firstColumn="1" w:lastColumn="0" w:noHBand="0" w:noVBand="1"/>
      </w:tblPr>
      <w:tblGrid>
        <w:gridCol w:w="4608"/>
      </w:tblGrid>
      <w:tr w:rsidR="00FA0186" w:rsidRPr="00FA0186" w:rsidTr="00BC5BA1">
        <w:tc>
          <w:tcPr>
            <w:tcW w:w="4608" w:type="dxa"/>
            <w:hideMark/>
          </w:tcPr>
          <w:p w:rsidR="00FA0186" w:rsidRPr="00FA0186" w:rsidRDefault="00FA0186" w:rsidP="00FA0186">
            <w:pPr>
              <w:tabs>
                <w:tab w:val="center" w:pos="4536"/>
                <w:tab w:val="right" w:pos="9072"/>
              </w:tabs>
              <w:spacing w:after="0" w:line="276" w:lineRule="auto"/>
              <w:jc w:val="center"/>
              <w:rPr>
                <w:rFonts w:ascii="Times New Roman" w:eastAsia="Times New Roman" w:hAnsi="Times New Roman" w:cs="Arial"/>
                <w:i/>
                <w:iCs/>
                <w:sz w:val="20"/>
                <w:szCs w:val="20"/>
              </w:rPr>
            </w:pPr>
            <w:r w:rsidRPr="00FA0186">
              <w:rPr>
                <w:rFonts w:ascii="Times New Roman" w:eastAsia="Times New Roman" w:hAnsi="Times New Roman" w:cs="Arial"/>
                <w:b/>
                <w:i/>
                <w:noProof/>
                <w:sz w:val="20"/>
                <w:szCs w:val="20"/>
                <w:lang w:eastAsia="hr-HR"/>
              </w:rPr>
              <w:drawing>
                <wp:inline distT="0" distB="0" distL="0" distR="0">
                  <wp:extent cx="397510" cy="4508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 cy="450850"/>
                          </a:xfrm>
                          <a:prstGeom prst="rect">
                            <a:avLst/>
                          </a:prstGeom>
                          <a:noFill/>
                          <a:ln>
                            <a:noFill/>
                          </a:ln>
                        </pic:spPr>
                      </pic:pic>
                    </a:graphicData>
                  </a:graphic>
                </wp:inline>
              </w:drawing>
            </w:r>
          </w:p>
        </w:tc>
      </w:tr>
      <w:tr w:rsidR="00FA0186" w:rsidRPr="00FA0186" w:rsidTr="00BC5BA1">
        <w:tc>
          <w:tcPr>
            <w:tcW w:w="4608" w:type="dxa"/>
            <w:hideMark/>
          </w:tcPr>
          <w:p w:rsidR="00FA0186" w:rsidRPr="00FA0186" w:rsidRDefault="00FA0186" w:rsidP="00FA0186">
            <w:pPr>
              <w:tabs>
                <w:tab w:val="center" w:pos="4536"/>
                <w:tab w:val="right" w:pos="9072"/>
              </w:tabs>
              <w:spacing w:after="0" w:line="276" w:lineRule="auto"/>
              <w:jc w:val="center"/>
              <w:rPr>
                <w:rFonts w:ascii="Arial" w:eastAsia="Times New Roman" w:hAnsi="Arial" w:cs="Arial"/>
                <w:b/>
                <w:bCs/>
                <w:sz w:val="24"/>
                <w:szCs w:val="24"/>
                <w:lang w:val="de-DE"/>
              </w:rPr>
            </w:pPr>
            <w:r w:rsidRPr="00FA0186">
              <w:rPr>
                <w:rFonts w:ascii="Times New Roman" w:eastAsia="Times New Roman" w:hAnsi="Times New Roman" w:cs="Times New Roman"/>
                <w:noProof/>
                <w:sz w:val="20"/>
                <w:szCs w:val="20"/>
                <w:lang w:eastAsia="hr-HR"/>
              </w:rPr>
              <w:drawing>
                <wp:anchor distT="0" distB="0" distL="114300" distR="114300" simplePos="0" relativeHeight="251662336" behindDoc="0" locked="0" layoutInCell="1" allowOverlap="1">
                  <wp:simplePos x="0" y="0"/>
                  <wp:positionH relativeFrom="column">
                    <wp:posOffset>-257175</wp:posOffset>
                  </wp:positionH>
                  <wp:positionV relativeFrom="paragraph">
                    <wp:posOffset>2540</wp:posOffset>
                  </wp:positionV>
                  <wp:extent cx="21590" cy="26035"/>
                  <wp:effectExtent l="0" t="0" r="0" b="0"/>
                  <wp:wrapNone/>
                  <wp:docPr id="6" name="Picture 6"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0" cy="26035"/>
                          </a:xfrm>
                          <a:prstGeom prst="rect">
                            <a:avLst/>
                          </a:prstGeom>
                          <a:noFill/>
                        </pic:spPr>
                      </pic:pic>
                    </a:graphicData>
                  </a:graphic>
                  <wp14:sizeRelH relativeFrom="page">
                    <wp14:pctWidth>0</wp14:pctWidth>
                  </wp14:sizeRelH>
                  <wp14:sizeRelV relativeFrom="page">
                    <wp14:pctHeight>0</wp14:pctHeight>
                  </wp14:sizeRelV>
                </wp:anchor>
              </w:drawing>
            </w:r>
            <w:r w:rsidRPr="00FA0186">
              <w:rPr>
                <w:rFonts w:ascii="Arial" w:eastAsia="Times New Roman" w:hAnsi="Arial" w:cs="Arial"/>
                <w:b/>
                <w:bCs/>
                <w:sz w:val="24"/>
                <w:szCs w:val="24"/>
                <w:lang w:val="de-DE" w:eastAsia="hr-HR"/>
              </w:rPr>
              <w:t>REPUBLIKA HRVATSKA</w:t>
            </w:r>
          </w:p>
        </w:tc>
      </w:tr>
      <w:tr w:rsidR="00FA0186" w:rsidRPr="00FA0186" w:rsidTr="00BC5BA1">
        <w:tc>
          <w:tcPr>
            <w:tcW w:w="4608" w:type="dxa"/>
            <w:hideMark/>
          </w:tcPr>
          <w:p w:rsidR="00FA0186" w:rsidRPr="00FA0186" w:rsidRDefault="00FA0186" w:rsidP="00FA0186">
            <w:pPr>
              <w:tabs>
                <w:tab w:val="center" w:pos="4536"/>
                <w:tab w:val="right" w:pos="9072"/>
              </w:tabs>
              <w:spacing w:after="0" w:line="276" w:lineRule="auto"/>
              <w:jc w:val="center"/>
              <w:rPr>
                <w:rFonts w:ascii="Arial" w:eastAsia="Times New Roman" w:hAnsi="Arial" w:cs="Arial"/>
                <w:b/>
                <w:bCs/>
                <w:sz w:val="24"/>
                <w:szCs w:val="24"/>
                <w:lang w:val="de-DE"/>
              </w:rPr>
            </w:pPr>
            <w:r w:rsidRPr="00FA0186">
              <w:rPr>
                <w:rFonts w:ascii="Arial" w:eastAsia="Times New Roman" w:hAnsi="Arial" w:cs="Arial"/>
                <w:b/>
                <w:bCs/>
                <w:sz w:val="24"/>
                <w:szCs w:val="24"/>
                <w:lang w:val="de-DE" w:eastAsia="hr-HR"/>
              </w:rPr>
              <w:t>PRIMORSKO-GORANSKA ŽUPANIJA</w:t>
            </w:r>
          </w:p>
        </w:tc>
      </w:tr>
      <w:tr w:rsidR="00FA0186" w:rsidRPr="00FA0186" w:rsidTr="00BC5BA1">
        <w:tc>
          <w:tcPr>
            <w:tcW w:w="4608" w:type="dxa"/>
            <w:hideMark/>
          </w:tcPr>
          <w:p w:rsidR="00FA0186" w:rsidRPr="00FA0186" w:rsidRDefault="00FA0186" w:rsidP="00FA0186">
            <w:pPr>
              <w:tabs>
                <w:tab w:val="center" w:pos="4536"/>
                <w:tab w:val="right" w:pos="9072"/>
              </w:tabs>
              <w:spacing w:after="0" w:line="276" w:lineRule="auto"/>
              <w:jc w:val="center"/>
              <w:rPr>
                <w:rFonts w:ascii="Arial" w:eastAsia="Times New Roman" w:hAnsi="Arial" w:cs="Arial"/>
                <w:b/>
                <w:bCs/>
                <w:sz w:val="24"/>
                <w:szCs w:val="24"/>
                <w:lang w:eastAsia="hr-HR"/>
              </w:rPr>
            </w:pPr>
            <w:r w:rsidRPr="00FA0186">
              <w:rPr>
                <w:rFonts w:ascii="Arial" w:eastAsia="Times New Roman" w:hAnsi="Arial" w:cs="Arial"/>
                <w:b/>
                <w:bCs/>
                <w:sz w:val="24"/>
                <w:szCs w:val="24"/>
                <w:lang w:eastAsia="hr-HR"/>
              </w:rPr>
              <w:t>Upravni odjel za</w:t>
            </w:r>
          </w:p>
          <w:p w:rsidR="00FA0186" w:rsidRPr="00FA0186" w:rsidRDefault="00FA0186" w:rsidP="00FA0186">
            <w:pPr>
              <w:tabs>
                <w:tab w:val="center" w:pos="4536"/>
                <w:tab w:val="right" w:pos="9072"/>
              </w:tabs>
              <w:spacing w:after="0" w:line="276" w:lineRule="auto"/>
              <w:jc w:val="center"/>
              <w:rPr>
                <w:rFonts w:ascii="Arial" w:eastAsia="Times New Roman" w:hAnsi="Arial" w:cs="Arial"/>
                <w:b/>
                <w:bCs/>
                <w:sz w:val="24"/>
                <w:szCs w:val="24"/>
              </w:rPr>
            </w:pPr>
            <w:r w:rsidRPr="00FA0186">
              <w:rPr>
                <w:rFonts w:ascii="Arial" w:eastAsia="Times New Roman" w:hAnsi="Arial" w:cs="Arial"/>
                <w:b/>
                <w:bCs/>
                <w:sz w:val="24"/>
                <w:szCs w:val="24"/>
                <w:lang w:eastAsia="hr-HR"/>
              </w:rPr>
              <w:t>turizam, poduzetništvo i ruralni razvoj</w:t>
            </w:r>
          </w:p>
        </w:tc>
      </w:tr>
    </w:tbl>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jc w:val="center"/>
        <w:rPr>
          <w:rFonts w:ascii="Arial" w:eastAsia="Times New Roman" w:hAnsi="Arial" w:cs="Arial"/>
          <w:b/>
          <w:sz w:val="28"/>
          <w:szCs w:val="28"/>
          <w:lang w:eastAsia="hr-HR"/>
        </w:rPr>
      </w:pPr>
      <w:r w:rsidRPr="00FA0186">
        <w:rPr>
          <w:rFonts w:ascii="Arial" w:eastAsia="Times New Roman" w:hAnsi="Arial" w:cs="Arial"/>
          <w:b/>
          <w:sz w:val="28"/>
          <w:szCs w:val="28"/>
          <w:lang w:eastAsia="hr-HR"/>
        </w:rPr>
        <w:t>UPUTA ZA PRIJAVITELJE</w:t>
      </w:r>
    </w:p>
    <w:p w:rsidR="00FA0186" w:rsidRPr="00FA0186" w:rsidRDefault="00FA0186" w:rsidP="00FA0186">
      <w:pPr>
        <w:spacing w:after="0" w:line="240" w:lineRule="auto"/>
        <w:jc w:val="center"/>
        <w:rPr>
          <w:rFonts w:ascii="Arial" w:eastAsia="Times New Roman" w:hAnsi="Arial" w:cs="Arial"/>
          <w:b/>
          <w:sz w:val="24"/>
          <w:szCs w:val="24"/>
          <w:lang w:eastAsia="hr-HR"/>
        </w:rPr>
      </w:pPr>
      <w:r w:rsidRPr="00FA0186">
        <w:rPr>
          <w:rFonts w:ascii="Arial" w:eastAsia="Times New Roman" w:hAnsi="Arial" w:cs="Arial"/>
          <w:b/>
          <w:sz w:val="24"/>
          <w:szCs w:val="24"/>
          <w:lang w:eastAsia="hr-HR"/>
        </w:rPr>
        <w:t>na Javni poziv</w:t>
      </w:r>
      <w:r w:rsidRPr="00FA0186">
        <w:rPr>
          <w:rFonts w:ascii="Arial" w:eastAsia="Times New Roman" w:hAnsi="Arial" w:cs="Arial"/>
          <w:sz w:val="20"/>
          <w:szCs w:val="20"/>
          <w:lang w:eastAsia="hr-HR"/>
        </w:rPr>
        <w:t xml:space="preserve"> </w:t>
      </w:r>
      <w:r w:rsidRPr="00FA0186">
        <w:rPr>
          <w:rFonts w:ascii="Arial" w:eastAsia="Times New Roman" w:hAnsi="Arial" w:cs="Arial"/>
          <w:b/>
          <w:sz w:val="24"/>
          <w:szCs w:val="24"/>
          <w:lang w:eastAsia="hr-HR"/>
        </w:rPr>
        <w:t xml:space="preserve">za dodjelu potpora temeljem Programa dodjele potpora male vrijednosti za mjere u poljoprivredi i ruralnom razvoju na području Primorsko-goranske županije u 2024. godini  </w:t>
      </w:r>
    </w:p>
    <w:p w:rsidR="00FA0186" w:rsidRPr="00FA0186" w:rsidRDefault="00FA0186" w:rsidP="00FA0186">
      <w:pPr>
        <w:spacing w:after="0" w:line="240" w:lineRule="auto"/>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numPr>
          <w:ilvl w:val="0"/>
          <w:numId w:val="30"/>
        </w:numPr>
        <w:spacing w:after="0" w:line="240" w:lineRule="auto"/>
        <w:contextualSpacing/>
        <w:rPr>
          <w:rFonts w:ascii="Arial" w:eastAsia="Times New Roman" w:hAnsi="Arial" w:cs="Arial"/>
          <w:b/>
          <w:sz w:val="24"/>
          <w:szCs w:val="24"/>
          <w:lang w:eastAsia="hr-HR"/>
        </w:rPr>
      </w:pPr>
      <w:r w:rsidRPr="00FA0186">
        <w:rPr>
          <w:rFonts w:ascii="Arial" w:eastAsia="Times New Roman" w:hAnsi="Arial" w:cs="Arial"/>
          <w:b/>
          <w:sz w:val="24"/>
          <w:szCs w:val="24"/>
          <w:lang w:eastAsia="hr-HR"/>
        </w:rPr>
        <w:t xml:space="preserve">OPIS NAMJENE – CILJEVI I MJERE ZA PROVEDBU CILJEVA </w:t>
      </w:r>
    </w:p>
    <w:p w:rsidR="00FA0186" w:rsidRPr="00FA0186" w:rsidRDefault="00FA0186" w:rsidP="00FA0186">
      <w:pPr>
        <w:spacing w:after="0" w:line="240" w:lineRule="auto"/>
        <w:ind w:left="1080"/>
        <w:contextualSpacing/>
        <w:rPr>
          <w:rFonts w:ascii="Arial" w:eastAsia="Times New Roman" w:hAnsi="Arial" w:cs="Arial"/>
          <w:b/>
          <w:sz w:val="24"/>
          <w:szCs w:val="24"/>
          <w:lang w:eastAsia="hr-HR"/>
        </w:rPr>
      </w:pPr>
    </w:p>
    <w:p w:rsidR="00FA0186" w:rsidRPr="00FA0186" w:rsidRDefault="00FA0186" w:rsidP="00FA0186">
      <w:pPr>
        <w:spacing w:after="0" w:line="240" w:lineRule="auto"/>
        <w:ind w:firstLine="360"/>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Temeljem ovog Programa Primorsko-goranska županija dodjeljuje potpore s ciljem razvoja poljoprivrede i unaprjeđenja ruralnog prostora, poticanja konkurentnosti i održivosti poljoprivrede, razvoja ruralnog prostora, kao i ostvarenja drugih ciljeva koji su utvrđeni poljoprivrednom politikom Republike Hrvatske i Strateškim planom („Službene novine“ broj 35/23).</w:t>
      </w: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numPr>
          <w:ilvl w:val="0"/>
          <w:numId w:val="30"/>
        </w:numPr>
        <w:spacing w:after="0" w:line="240" w:lineRule="auto"/>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PRIHVATLJIVI KORISNICI</w:t>
      </w:r>
    </w:p>
    <w:p w:rsidR="00FA0186" w:rsidRPr="00FA0186" w:rsidRDefault="00FA0186" w:rsidP="00FA0186">
      <w:pPr>
        <w:spacing w:after="0" w:line="240" w:lineRule="auto"/>
        <w:jc w:val="both"/>
        <w:rPr>
          <w:rFonts w:ascii="Arial" w:eastAsia="Times New Roman" w:hAnsi="Arial" w:cs="Arial"/>
          <w:b/>
          <w:sz w:val="20"/>
          <w:szCs w:val="24"/>
          <w:lang w:eastAsia="hr-HR"/>
        </w:rPr>
      </w:pPr>
    </w:p>
    <w:p w:rsidR="00FA0186" w:rsidRPr="00FA0186" w:rsidRDefault="00FA0186" w:rsidP="00FA0186">
      <w:pPr>
        <w:spacing w:after="0" w:line="240" w:lineRule="auto"/>
        <w:ind w:firstLine="360"/>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Korisnici potpore su poljoprivredna gospodarstva upisana u Upisnik poljoprivrednika/Upisnik obiteljskih poljoprivrednih gospodarstava koje poljoprivrednu proizvodnju i/ili preradu poljoprivrednih proizvoda obavljaju na ruralnom području Primorsko-goranske županije i čije je sjedište na ruralnom području Primorsko-goranske županije, a koja zadovoljavaju kriterije propisane za pojedine mjere i uredno podmiruju sve obveze prema Primorsko-goranskoj županiji.</w:t>
      </w: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spacing w:after="0" w:line="240" w:lineRule="auto"/>
        <w:ind w:left="720"/>
        <w:contextualSpacing/>
        <w:jc w:val="both"/>
        <w:rPr>
          <w:rFonts w:ascii="Arial" w:eastAsia="Times New Roman" w:hAnsi="Arial" w:cs="Arial"/>
          <w:sz w:val="24"/>
          <w:szCs w:val="24"/>
          <w:lang w:eastAsia="hr-HR"/>
        </w:rPr>
      </w:pPr>
    </w:p>
    <w:p w:rsidR="00FA0186" w:rsidRPr="00FA0186" w:rsidRDefault="00FA0186" w:rsidP="00FA0186">
      <w:pPr>
        <w:numPr>
          <w:ilvl w:val="0"/>
          <w:numId w:val="30"/>
        </w:numPr>
        <w:spacing w:after="0" w:line="240" w:lineRule="auto"/>
        <w:contextualSpacing/>
        <w:rPr>
          <w:rFonts w:ascii="Arial" w:eastAsia="Times New Roman" w:hAnsi="Arial" w:cs="Arial"/>
          <w:b/>
          <w:sz w:val="24"/>
          <w:szCs w:val="24"/>
          <w:lang w:eastAsia="hr-HR"/>
        </w:rPr>
      </w:pPr>
      <w:r w:rsidRPr="00FA0186">
        <w:rPr>
          <w:rFonts w:ascii="Arial" w:eastAsia="Times New Roman" w:hAnsi="Arial" w:cs="Arial"/>
          <w:b/>
          <w:sz w:val="24"/>
          <w:szCs w:val="24"/>
          <w:lang w:eastAsia="hr-HR"/>
        </w:rPr>
        <w:t>KRITERIJI ZA ODABIR PRIJAVA</w:t>
      </w:r>
    </w:p>
    <w:p w:rsidR="00FA0186" w:rsidRPr="00FA0186" w:rsidRDefault="00FA0186" w:rsidP="00FA0186">
      <w:pPr>
        <w:spacing w:after="0" w:line="240" w:lineRule="auto"/>
        <w:rPr>
          <w:rFonts w:ascii="Arial" w:eastAsia="Times New Roman" w:hAnsi="Arial" w:cs="Arial"/>
          <w:b/>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Provjeravat će se ispunjavanje formalnih uvjeta Javnog poziva te se neće uzeti u daljnje razmatranje: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w:t>
      </w:r>
      <w:r w:rsidRPr="00FA0186">
        <w:rPr>
          <w:rFonts w:ascii="Arial" w:eastAsia="Times New Roman" w:hAnsi="Arial" w:cs="Arial"/>
          <w:sz w:val="24"/>
          <w:szCs w:val="24"/>
          <w:lang w:eastAsia="hr-HR"/>
        </w:rPr>
        <w:tab/>
        <w:t>prijave zaprimljene izvan roka za dostavu prijava,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w:t>
      </w:r>
      <w:r w:rsidRPr="00FA0186">
        <w:rPr>
          <w:rFonts w:ascii="Arial" w:eastAsia="Times New Roman" w:hAnsi="Arial" w:cs="Arial"/>
          <w:sz w:val="24"/>
          <w:szCs w:val="24"/>
          <w:lang w:eastAsia="hr-HR"/>
        </w:rPr>
        <w:tab/>
        <w:t>prijave zaprimljene s nepotpunom dokumentacijom,</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w:t>
      </w:r>
      <w:r w:rsidRPr="00FA0186">
        <w:rPr>
          <w:rFonts w:ascii="Arial" w:eastAsia="Times New Roman" w:hAnsi="Arial" w:cs="Arial"/>
          <w:sz w:val="24"/>
          <w:szCs w:val="24"/>
          <w:lang w:eastAsia="hr-HR"/>
        </w:rPr>
        <w:tab/>
        <w:t>prijave koje nisu izrađene u skladu s Javnim pozivom,</w:t>
      </w:r>
    </w:p>
    <w:p w:rsidR="00FA0186" w:rsidRPr="00FA0186" w:rsidRDefault="00FA0186" w:rsidP="00FA0186">
      <w:pPr>
        <w:autoSpaceDE w:val="0"/>
        <w:autoSpaceDN w:val="0"/>
        <w:adjustRightInd w:val="0"/>
        <w:spacing w:after="0" w:line="240" w:lineRule="auto"/>
        <w:ind w:left="426"/>
        <w:contextualSpacing/>
        <w:jc w:val="both"/>
        <w:rPr>
          <w:rFonts w:ascii="Arial" w:eastAsia="Times New Roman" w:hAnsi="Arial" w:cs="Arial"/>
          <w:sz w:val="24"/>
          <w:szCs w:val="24"/>
          <w:lang w:eastAsia="hr-HR" w:bidi="hr-HR"/>
        </w:rPr>
      </w:pPr>
      <w:r w:rsidRPr="00FA0186">
        <w:rPr>
          <w:rFonts w:ascii="Arial" w:eastAsia="Times New Roman" w:hAnsi="Arial" w:cs="Arial"/>
          <w:sz w:val="24"/>
          <w:szCs w:val="24"/>
          <w:lang w:eastAsia="hr-HR"/>
        </w:rPr>
        <w:t xml:space="preserve">•  prijave </w:t>
      </w:r>
      <w:r w:rsidRPr="00FA0186">
        <w:rPr>
          <w:rFonts w:ascii="Arial" w:eastAsia="Times New Roman" w:hAnsi="Arial" w:cs="Arial"/>
          <w:sz w:val="24"/>
          <w:szCs w:val="24"/>
          <w:lang w:eastAsia="hr-HR" w:bidi="hr-HR"/>
        </w:rPr>
        <w:t>u kojima su navedeni neistiniti podaci tj. lažne informacije u sklopu                              prijave,</w:t>
      </w:r>
    </w:p>
    <w:p w:rsidR="00FA0186" w:rsidRPr="00FA0186" w:rsidRDefault="00FA0186" w:rsidP="00FA0186">
      <w:pPr>
        <w:autoSpaceDE w:val="0"/>
        <w:autoSpaceDN w:val="0"/>
        <w:adjustRightInd w:val="0"/>
        <w:spacing w:after="0" w:line="240" w:lineRule="auto"/>
        <w:ind w:left="426"/>
        <w:contextualSpacing/>
        <w:jc w:val="both"/>
        <w:rPr>
          <w:rFonts w:ascii="Arial" w:eastAsia="Times New Roman" w:hAnsi="Arial" w:cs="Arial"/>
          <w:sz w:val="24"/>
          <w:szCs w:val="24"/>
          <w:lang w:eastAsia="hr-HR" w:bidi="hr-HR"/>
        </w:rPr>
      </w:pPr>
      <w:r w:rsidRPr="00FA0186">
        <w:rPr>
          <w:rFonts w:ascii="Arial" w:eastAsia="Times New Roman" w:hAnsi="Arial" w:cs="Arial"/>
          <w:sz w:val="24"/>
          <w:szCs w:val="24"/>
          <w:lang w:eastAsia="hr-HR"/>
        </w:rPr>
        <w:t>•  prijave</w:t>
      </w:r>
      <w:r w:rsidRPr="00FA0186">
        <w:rPr>
          <w:rFonts w:ascii="Arial" w:eastAsia="Times New Roman" w:hAnsi="Arial" w:cs="Arial"/>
          <w:sz w:val="24"/>
          <w:szCs w:val="24"/>
          <w:lang w:eastAsia="hr-HR" w:bidi="hr-HR"/>
        </w:rPr>
        <w:t xml:space="preserve"> u kojima je dostavljena nevjerodostojna dokumentacija,</w:t>
      </w:r>
    </w:p>
    <w:p w:rsidR="00FA0186" w:rsidRPr="00FA0186" w:rsidRDefault="00FA0186" w:rsidP="00FA0186">
      <w:pPr>
        <w:autoSpaceDE w:val="0"/>
        <w:autoSpaceDN w:val="0"/>
        <w:adjustRightInd w:val="0"/>
        <w:spacing w:after="0" w:line="240" w:lineRule="auto"/>
        <w:ind w:left="426"/>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prijave </w:t>
      </w:r>
      <w:r w:rsidRPr="00FA0186">
        <w:rPr>
          <w:rFonts w:ascii="Arial" w:eastAsia="Times New Roman" w:hAnsi="Arial" w:cs="Arial"/>
          <w:sz w:val="24"/>
          <w:szCs w:val="24"/>
          <w:lang w:eastAsia="hr-HR" w:bidi="hr-HR"/>
        </w:rPr>
        <w:t>kojima</w:t>
      </w:r>
      <w:r w:rsidRPr="00FA0186">
        <w:rPr>
          <w:rFonts w:ascii="Arial" w:eastAsia="Times New Roman" w:hAnsi="Arial" w:cs="Arial"/>
          <w:sz w:val="24"/>
          <w:szCs w:val="24"/>
          <w:lang w:eastAsia="hr-HR"/>
        </w:rPr>
        <w:t xml:space="preserve"> se utvrdi umjetno stvaranje uvjeta (sukladno članku 60. Uredbe  (EU) br. 1306/2013).</w:t>
      </w:r>
    </w:p>
    <w:p w:rsidR="00FA0186" w:rsidRPr="00FA0186" w:rsidRDefault="00FA0186" w:rsidP="00FA0186">
      <w:pPr>
        <w:spacing w:before="120" w:after="12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Podnositelji prijava čije prijave ne ispunjavaju formalne uvjete Javnog poziva o toj činjenici bit će obavješteni pisanim putem najkasnije u roku od 5 radnih dana od održavanja sjednice Povjerenstva </w:t>
      </w:r>
      <w:r w:rsidRPr="00FA0186">
        <w:rPr>
          <w:rFonts w:ascii="Arial" w:eastAsia="Times New Roman" w:hAnsi="Arial" w:cs="Arial"/>
          <w:sz w:val="24"/>
          <w:szCs w:val="24"/>
          <w:lang w:eastAsia="hr-HR" w:bidi="hr-HR"/>
        </w:rPr>
        <w:t xml:space="preserve">za dodjelu potpora temeljem Programa potpora u poljoprivredi i ruralnom razvoju na području Primorsko-goranske županije u 2024. </w:t>
      </w:r>
      <w:r w:rsidRPr="00FA0186">
        <w:rPr>
          <w:rFonts w:ascii="Arial" w:eastAsia="Times New Roman" w:hAnsi="Arial" w:cs="Arial"/>
          <w:sz w:val="24"/>
          <w:szCs w:val="24"/>
          <w:lang w:eastAsia="hr-HR" w:bidi="hr-HR"/>
        </w:rPr>
        <w:lastRenderedPageBreak/>
        <w:t xml:space="preserve">godini (dalje u tekstu: Povjerenstvo) </w:t>
      </w:r>
      <w:r w:rsidRPr="00FA0186">
        <w:rPr>
          <w:rFonts w:ascii="Arial" w:eastAsia="Times New Roman" w:hAnsi="Arial" w:cs="Arial"/>
          <w:sz w:val="24"/>
          <w:szCs w:val="24"/>
          <w:lang w:eastAsia="hr-HR"/>
        </w:rPr>
        <w:t>na kojoj je isto utvrđeno, na koju obavijest imaju pravo podnošenja prigovora u roku 3 radna dana od primitka. Povjerenstvo će povodom zaprimljenog prigovora ponovno izvršiti provjeru formalne ispravnosti prijave te u daljnjem roku od 3 radna dana o istome odlučiti, odnosno prigovor prihvatiti ili odbiti, te o istome bez odgode obavijesti podnositelja prigovora. U slučaju prihvaćanja prigovora, prijava će biti upućena u proceduru vrednovanja. Pisanom korespondencijom smatra se i komunikacija putem adrese e-pošte navedene u obrascu prijave.</w:t>
      </w:r>
    </w:p>
    <w:p w:rsidR="00FA0186" w:rsidRPr="00FA0186" w:rsidRDefault="00FA0186" w:rsidP="00FA0186">
      <w:pPr>
        <w:autoSpaceDE w:val="0"/>
        <w:autoSpaceDN w:val="0"/>
        <w:adjustRightInd w:val="0"/>
        <w:spacing w:after="0" w:line="240" w:lineRule="auto"/>
        <w:ind w:left="426"/>
        <w:contextualSpacing/>
        <w:jc w:val="both"/>
        <w:rPr>
          <w:rFonts w:ascii="Arial" w:eastAsia="Times New Roman" w:hAnsi="Arial" w:cs="Arial"/>
          <w:sz w:val="24"/>
          <w:szCs w:val="24"/>
          <w:lang w:eastAsia="hr-HR" w:bidi="hr-HR"/>
        </w:rPr>
      </w:pPr>
    </w:p>
    <w:p w:rsidR="00FA0186" w:rsidRPr="00FA0186" w:rsidRDefault="00FA0186" w:rsidP="00FA0186">
      <w:pPr>
        <w:numPr>
          <w:ilvl w:val="0"/>
          <w:numId w:val="31"/>
        </w:numPr>
        <w:spacing w:after="0" w:line="240" w:lineRule="auto"/>
        <w:contextualSpacing/>
        <w:rPr>
          <w:rFonts w:ascii="Arial" w:eastAsia="Times New Roman" w:hAnsi="Arial" w:cs="Arial"/>
          <w:color w:val="FF0000"/>
          <w:sz w:val="24"/>
          <w:szCs w:val="24"/>
          <w:lang w:eastAsia="hr-HR"/>
        </w:rPr>
      </w:pPr>
      <w:r w:rsidRPr="00FA0186">
        <w:rPr>
          <w:rFonts w:ascii="Arial" w:eastAsia="Times New Roman" w:hAnsi="Arial" w:cs="Arial"/>
          <w:b/>
          <w:sz w:val="24"/>
          <w:szCs w:val="24"/>
          <w:lang w:eastAsia="hr-HR"/>
        </w:rPr>
        <w:t>PRIHVATLJIVI TROŠKOVI I IZNOSI POTPORA PO MJERAMA</w:t>
      </w:r>
    </w:p>
    <w:p w:rsidR="00FA0186" w:rsidRPr="00FA0186" w:rsidRDefault="00FA0186" w:rsidP="00FA0186">
      <w:pPr>
        <w:spacing w:after="0" w:line="240" w:lineRule="auto"/>
        <w:jc w:val="both"/>
        <w:rPr>
          <w:rFonts w:ascii="Arial" w:eastAsia="Times New Roman" w:hAnsi="Arial" w:cs="Arial"/>
          <w:b/>
          <w:sz w:val="24"/>
          <w:szCs w:val="24"/>
          <w:lang w:eastAsia="hr-HR"/>
        </w:rPr>
      </w:pPr>
    </w:p>
    <w:p w:rsidR="00FA0186" w:rsidRPr="00FA0186" w:rsidRDefault="00FA0186" w:rsidP="00FA0186">
      <w:pPr>
        <w:spacing w:after="0" w:line="240" w:lineRule="auto"/>
        <w:ind w:firstLine="360"/>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1.1. POTPORA OSNIVANJU I RAZVOJU OPG-a</w:t>
      </w:r>
    </w:p>
    <w:p w:rsidR="00FA0186" w:rsidRPr="00FA0186" w:rsidRDefault="00FA0186" w:rsidP="00FA0186">
      <w:pPr>
        <w:spacing w:after="0" w:line="240" w:lineRule="auto"/>
        <w:ind w:firstLine="567"/>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nositelj/član obiteljskog poljoprivrednog gospodarstva koji obavlja samostalnu djelatnost poljoprivrede kao jedino ili glavno zanimanje i upisan je prvi put u Upisnik obiteljskih poljoprivrednih gospodarstava. Član obiteljskog poljoprivrednog gospodarstva prihvatljiv je korisnik potpore samo u slučaju kada nositelj obiteljskog poljoprivrednog gospodarstva ostvaruje zdravstveno i mirovinsko osiguranje po drugoj osnovi.</w:t>
      </w:r>
    </w:p>
    <w:p w:rsidR="00FA0186" w:rsidRPr="00FA0186" w:rsidRDefault="00FA0186" w:rsidP="00FA0186">
      <w:pPr>
        <w:spacing w:after="0" w:line="240" w:lineRule="auto"/>
        <w:ind w:firstLine="567"/>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ostvaruje pravo na potporu najviše 5 godina uzastopno.</w:t>
      </w:r>
    </w:p>
    <w:p w:rsidR="00FA0186" w:rsidRPr="00FA0186" w:rsidRDefault="00FA0186" w:rsidP="00FA0186">
      <w:pPr>
        <w:spacing w:after="0" w:line="240" w:lineRule="auto"/>
        <w:ind w:firstLine="567"/>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povećanje broja novoosnovanih obiteljskih poljoprivrednih gospodarstava i zaposlenosti u poljoprivredi, poglavito mladih poljoprivrednika.</w:t>
      </w:r>
    </w:p>
    <w:p w:rsidR="00FA0186" w:rsidRPr="00FA0186" w:rsidRDefault="00FA0186" w:rsidP="00FA0186">
      <w:pPr>
        <w:spacing w:after="0" w:line="240" w:lineRule="auto"/>
        <w:ind w:firstLine="567"/>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Mjera obuhvaća sufinanciranje troškova obveznih doprinosa za zdravstveno i mirovinsko osiguranje i troškova knjigovodstvenih usluga (za OPG-ove koji imaju obvezu vođenja poslovnih knjiga).</w:t>
      </w:r>
    </w:p>
    <w:p w:rsidR="00FA0186" w:rsidRPr="00FA0186" w:rsidRDefault="00FA0186" w:rsidP="00FA0186">
      <w:pPr>
        <w:spacing w:after="0" w:line="240" w:lineRule="auto"/>
        <w:ind w:firstLine="360"/>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Iznos potpore iznosi do 100% prihvatljivih troškova, najviše do 4.000 EUR-a po korisniku.</w:t>
      </w:r>
    </w:p>
    <w:p w:rsidR="00FA0186" w:rsidRPr="00FA0186" w:rsidRDefault="00FA0186" w:rsidP="00FA0186">
      <w:pPr>
        <w:spacing w:after="0" w:line="240" w:lineRule="auto"/>
        <w:ind w:firstLine="360"/>
        <w:jc w:val="both"/>
        <w:rPr>
          <w:rFonts w:ascii="Arial" w:eastAsia="Times New Roman" w:hAnsi="Arial" w:cs="Arial"/>
          <w:sz w:val="24"/>
          <w:szCs w:val="24"/>
          <w:lang w:eastAsia="hr-HR"/>
        </w:rPr>
      </w:pPr>
    </w:p>
    <w:p w:rsidR="00FA0186" w:rsidRPr="00FA0186" w:rsidRDefault="00FA0186" w:rsidP="00FA0186">
      <w:pPr>
        <w:spacing w:after="0" w:line="240" w:lineRule="auto"/>
        <w:ind w:firstLine="360"/>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1.2. ODRŽIVO GOSPODARENJE UGLJIKOM U POLJOPRIVREDI</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povećanje provedbe mjera dobre poljoprivredne prakse koje pridonose ublažavanju klimatskih promjena i prilagodbi tim promjenama, smanjenjem emisije CO2 i poboljšanjem sekvestracije ugljika (uklanjanja CO2).</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se dodjeljuje za povećanje ekološki korištene poljoprivredne površine i ekološki uzgojenih domaćih životinja, uzgoj vrsta i sorti poljoprivrednih kultura te pasmina domaćih životinja koje su otpornije na klimatske promjene, razvoj sustava uzgoja i držanja domaćih životinja kroz poticanje transformacije stočarskih poljoprivrednih gospodarstava usmjerenih na smanjenje emisije CO2, primjenu konzervacijske obrade tla i antierozivnih zahvata.</w:t>
      </w:r>
    </w:p>
    <w:p w:rsidR="00FA0186" w:rsidRPr="00FA0186" w:rsidRDefault="00FA0186" w:rsidP="00FA0186">
      <w:pPr>
        <w:spacing w:after="0" w:line="240" w:lineRule="auto"/>
        <w:ind w:firstLine="426"/>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4.000 EUR-a po korisniku.</w:t>
      </w:r>
    </w:p>
    <w:p w:rsidR="00FA0186" w:rsidRPr="00FA0186" w:rsidRDefault="00FA0186" w:rsidP="00FA0186">
      <w:pPr>
        <w:spacing w:after="0" w:line="240" w:lineRule="auto"/>
        <w:ind w:firstLine="426"/>
        <w:jc w:val="both"/>
        <w:rPr>
          <w:rFonts w:ascii="Arial" w:eastAsia="Times New Roman" w:hAnsi="Arial" w:cs="Arial"/>
          <w:b/>
          <w:sz w:val="24"/>
          <w:szCs w:val="24"/>
          <w:lang w:eastAsia="hr-HR"/>
        </w:rPr>
      </w:pPr>
    </w:p>
    <w:p w:rsidR="00FA0186" w:rsidRPr="00FA0186" w:rsidRDefault="00FA0186" w:rsidP="00FA0186">
      <w:pPr>
        <w:spacing w:after="0" w:line="240" w:lineRule="auto"/>
        <w:ind w:firstLine="426"/>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1.3. PRIMJENA STAJSKOG GNOJIVA I PROVEDBA NITRATNE DIREKTIVE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 koji se bavi uzgojem stoke (upisana u Jedinstveni registar domaćih životinja i/ili Središnji registar kopitara), ima poljoprivredne površine upisane u ARKOD sustav, prebivalište/sjedište i poljoprivrednu proizvodnju na području Primorsko-goranske županije.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poboljšanje sustava gospodarenja stajskim gnojem i provedba nitratne direktive.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se dodjeljuje za izgradnju platoa za kruti stajski gnoj; izgradnju gnojišnih jama, laguna, jama za gnojnicu ili kupnju spremnika na poljoprivrednom gospodarstvu te izgradnju armirane betonske temeljne ploče i zidova silosa sa nagibom poda od 2% i drenovima za odvod silažnog soka u spremnik.</w:t>
      </w:r>
    </w:p>
    <w:p w:rsidR="00FA0186" w:rsidRPr="00FA0186" w:rsidRDefault="00FA0186" w:rsidP="00FA0186">
      <w:pPr>
        <w:spacing w:after="0" w:line="240" w:lineRule="auto"/>
        <w:ind w:firstLine="360"/>
        <w:jc w:val="both"/>
        <w:rPr>
          <w:rFonts w:ascii="Arial" w:eastAsia="Times New Roman" w:hAnsi="Arial" w:cs="Arial"/>
          <w:sz w:val="24"/>
          <w:szCs w:val="24"/>
          <w:lang w:eastAsia="hr-HR"/>
        </w:rPr>
      </w:pPr>
      <w:bookmarkStart w:id="0" w:name="_Hlk141810298"/>
      <w:r w:rsidRPr="00FA0186">
        <w:rPr>
          <w:rFonts w:ascii="Arial" w:eastAsia="Times New Roman" w:hAnsi="Arial" w:cs="Arial"/>
          <w:sz w:val="24"/>
          <w:szCs w:val="24"/>
          <w:lang w:eastAsia="hr-HR"/>
        </w:rPr>
        <w:t>Iznos potpore iznosi do 80% prihvatljivih troškova, najviše do 4.000 EUR-a po korisniku.</w:t>
      </w:r>
    </w:p>
    <w:bookmarkEnd w:id="0"/>
    <w:p w:rsidR="00FA0186" w:rsidRPr="00FA0186" w:rsidRDefault="00FA0186" w:rsidP="00FA0186">
      <w:pPr>
        <w:spacing w:after="0" w:line="240" w:lineRule="auto"/>
        <w:ind w:left="720"/>
        <w:contextualSpacing/>
        <w:jc w:val="both"/>
        <w:rPr>
          <w:rFonts w:ascii="Arial" w:eastAsia="Times New Roman" w:hAnsi="Arial" w:cs="Arial"/>
          <w:b/>
          <w:sz w:val="24"/>
          <w:szCs w:val="24"/>
          <w:lang w:eastAsia="hr-HR"/>
        </w:rPr>
      </w:pPr>
    </w:p>
    <w:p w:rsidR="00FA0186" w:rsidRPr="00FA0186" w:rsidRDefault="00FA0186" w:rsidP="00FA0186">
      <w:pPr>
        <w:spacing w:after="0" w:line="240" w:lineRule="auto"/>
        <w:ind w:firstLine="360"/>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1.4. POSEBNE MJERE POTPORE STOČARSTVU</w:t>
      </w:r>
    </w:p>
    <w:p w:rsidR="00FA0186" w:rsidRPr="00FA0186" w:rsidRDefault="00FA0186" w:rsidP="00FA0186">
      <w:pPr>
        <w:spacing w:after="0" w:line="240" w:lineRule="auto"/>
        <w:ind w:firstLine="360"/>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 koji se bavi uzgojem stoke (upisana u Jedinstveni registar domaćih životinja i/ili Središnji registar kopitara), ima poljoprivredne površine upisane u ARKOD sustav, prebivalište/sjedište, poljoprivrednu proizvodnju/preradu mlijeka i ulaganje na području Primorsko-goranske županije.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osiguranje održivosti stočarske proizvodnje.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obuhvaća mjere obnavljanja stočnog fonda, mjere potpore preradi mlijeka i ograđivanje pašnjaka.</w:t>
      </w:r>
    </w:p>
    <w:p w:rsidR="00FA0186" w:rsidRPr="00FA0186" w:rsidRDefault="00FA0186" w:rsidP="00FA0186">
      <w:pPr>
        <w:spacing w:after="0" w:line="240" w:lineRule="auto"/>
        <w:ind w:firstLine="360"/>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8.000 EUR-a po korisniku.</w:t>
      </w:r>
    </w:p>
    <w:p w:rsidR="00FA0186" w:rsidRPr="00FA0186" w:rsidRDefault="00FA0186" w:rsidP="00FA0186">
      <w:pPr>
        <w:spacing w:after="0" w:line="240" w:lineRule="auto"/>
        <w:rPr>
          <w:rFonts w:ascii="Arial" w:eastAsia="Times New Roman" w:hAnsi="Arial" w:cs="Arial"/>
          <w:b/>
          <w:sz w:val="24"/>
          <w:szCs w:val="24"/>
          <w:lang w:eastAsia="hr-HR"/>
        </w:rPr>
      </w:pPr>
    </w:p>
    <w:p w:rsidR="00FA0186" w:rsidRPr="00FA0186" w:rsidRDefault="00FA0186" w:rsidP="00FA0186">
      <w:pPr>
        <w:spacing w:after="0" w:line="240" w:lineRule="auto"/>
        <w:ind w:firstLine="284"/>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1.5. SUFINANCIRANJE NABAVE POLJOPRIVREDNE MEHANIZACIJE I OPREME ZA OBJEKTE NAMIJENJENE PROIZVODNJI I/ILI PRERADI POLJOPRIVREDNIH PROIZVODA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 registriran za proizvodnju i/ili preradu poljoprivrednih proizvoda.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tehnološka modernizacija s usmjerenošću na uvođenje inovativnih i digitalnih tehnologija što će doprinijeti povećanju konkurentnosti poljoprivrednih gospodarstava te promicanju razmjene i primjene inovacija i digitalnoj transformaciji u poljoprivredi.</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obuhvaća sufinanciranje troškova nabave poljoprivredne mehanizacije i opreme za objekte namijenjene proizvodnji i/ili preradi poljoprivrednih proizvoda.</w:t>
      </w:r>
    </w:p>
    <w:p w:rsidR="00FA0186" w:rsidRPr="00FA0186" w:rsidRDefault="00FA0186" w:rsidP="00FA0186">
      <w:pPr>
        <w:spacing w:after="0" w:line="240" w:lineRule="auto"/>
        <w:ind w:firstLine="360"/>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8.000 EUR-a po korisniku.</w:t>
      </w:r>
    </w:p>
    <w:p w:rsidR="00FA0186" w:rsidRPr="00FA0186" w:rsidRDefault="00FA0186" w:rsidP="00FA0186">
      <w:pPr>
        <w:spacing w:after="0" w:line="240" w:lineRule="auto"/>
        <w:jc w:val="both"/>
        <w:rPr>
          <w:rFonts w:ascii="Arial" w:eastAsia="Times New Roman" w:hAnsi="Arial" w:cs="Arial"/>
          <w:b/>
          <w:sz w:val="24"/>
          <w:szCs w:val="24"/>
          <w:lang w:eastAsia="hr-HR"/>
        </w:rPr>
      </w:pPr>
    </w:p>
    <w:p w:rsidR="00FA0186" w:rsidRPr="00FA0186" w:rsidRDefault="00FA0186" w:rsidP="00FA0186">
      <w:pPr>
        <w:spacing w:after="0" w:line="240" w:lineRule="auto"/>
        <w:ind w:firstLine="284"/>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1.6. EDUKACIJA, PROMOCIJA I MARKETINŠKA PRIPREMA PROIZVODA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povećanje konkurentnosti poljoprivrednih gospodarstava te promicanje razmjene i primjene inovacija u poljoprivredi.</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obuhvaća sufinanciranje troškova edukacije (sudjelovanje na predavanjima, seminarima, tečajevima i savjetovanjima iz područja poljoprivrede), izrade i tiska promotivnog materijala, izrade nove mrežne stranice na hrvatskom i/ili engleskom jeziku, promotivne aktivnosti pri stavljanju na tržište novih ili redizajniranja postojećih proizvoda, izrada vizualnog identiteta proizvoda, dizajna i tiska etikete te dizajna ambalaže.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4.000 EUR-a po korisniku.</w:t>
      </w:r>
    </w:p>
    <w:p w:rsidR="00FA0186" w:rsidRPr="00FA0186" w:rsidRDefault="00FA0186" w:rsidP="00FA0186">
      <w:pPr>
        <w:spacing w:after="0" w:line="240" w:lineRule="auto"/>
        <w:ind w:firstLine="426"/>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1.7. POTPORA ZA OSIGURANJE U POLJOPRIVREDI</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 koji je u svojstvu osiguranika za svoju proizvodnju osiguran policom osiguranja koja pokriva štete do 20% iznosa osiguranja poljoprivredne proizvodnje godišnje, ima prebivalište/sjedište i poljoprivrednu proizvodnju na području Primorsko-goranske županije.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dodjele potpore za ugovaranje osiguranja poljoprivredne proizvodnje je kako bi poljoprivrednici prebrodili poremećaje u proizvodnom ciklusu uslijed klimatskih nepogoda ili bolesti životinja što su rizici za koje je moguće ugovoriti osiguranje.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obuhvaća potporu za premije osiguranja usjeva, sadnog materijala, višegodišnjih nasada, zaštićenih prostora (plastenici i staklenici), rasplodne i tovne stoke, proizvodnih objekata i opreme poljoprivredniku koji ima zaključenu i plaćenu policu osiguranja za tekuću godinu od rizika mraza, tuče, požara i udara groma, gubitka kvalitete voća i povrća i bolesti domaćih životinja.</w:t>
      </w:r>
    </w:p>
    <w:p w:rsidR="00FA0186" w:rsidRPr="00FA0186" w:rsidRDefault="00FA0186" w:rsidP="00FA0186">
      <w:pPr>
        <w:spacing w:after="0" w:line="240" w:lineRule="auto"/>
        <w:ind w:firstLine="360"/>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2.000 EUR-a po korisniku.</w:t>
      </w:r>
    </w:p>
    <w:p w:rsidR="00FA0186" w:rsidRPr="00FA0186" w:rsidRDefault="00FA0186" w:rsidP="00FA0186">
      <w:pPr>
        <w:spacing w:after="0" w:line="240" w:lineRule="auto"/>
        <w:jc w:val="both"/>
        <w:rPr>
          <w:rFonts w:ascii="Arial" w:eastAsia="Times New Roman" w:hAnsi="Arial" w:cs="Arial"/>
          <w:b/>
          <w:sz w:val="24"/>
          <w:szCs w:val="24"/>
          <w:lang w:eastAsia="hr-HR"/>
        </w:rPr>
      </w:pPr>
    </w:p>
    <w:p w:rsidR="00FA0186" w:rsidRPr="00FA0186" w:rsidRDefault="00FA0186" w:rsidP="00FA0186">
      <w:pPr>
        <w:spacing w:after="0" w:line="240" w:lineRule="auto"/>
        <w:ind w:firstLine="426"/>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1.8. POTPORA OBAVLJANJU DOPUNSKIH DJELATNOSTI NA OPG-U</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obiteljskih poljoprivrednih gospodarstava koji ispunjava uvjete za obavljanje dopunskih djelatnosti sukladno Zakonu o obiteljskom poljoprivrednom gospodarstvu (NN br. 29/18, 32/19 i 18/23) i Pravilniku o Upisniku obiteljskih poljoprivrednih gospodarstava (NN br. 80/23).</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diversifikacija i razvoj ruralnih ekonomskih aktivnosti.</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se dodjeljuje za pokretanje i realizaciju dopunske djelatnosti OPG-a.</w:t>
      </w:r>
      <w:bookmarkStart w:id="1" w:name="_Hlk141812379"/>
    </w:p>
    <w:p w:rsidR="00FA0186" w:rsidRPr="00FA0186" w:rsidRDefault="00FA0186" w:rsidP="00FA0186">
      <w:pPr>
        <w:spacing w:after="0" w:line="240" w:lineRule="auto"/>
        <w:ind w:firstLine="360"/>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 xml:space="preserve"> 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8.000 EUR-a po korisniku.</w:t>
      </w:r>
    </w:p>
    <w:bookmarkEnd w:id="1"/>
    <w:p w:rsidR="00FA0186" w:rsidRPr="00FA0186" w:rsidRDefault="00FA0186" w:rsidP="00FA0186">
      <w:pPr>
        <w:spacing w:after="0" w:line="240" w:lineRule="auto"/>
        <w:jc w:val="both"/>
        <w:rPr>
          <w:rFonts w:ascii="Arial" w:eastAsia="Times New Roman" w:hAnsi="Arial" w:cs="Arial"/>
          <w:b/>
          <w:sz w:val="24"/>
          <w:szCs w:val="24"/>
          <w:lang w:eastAsia="hr-HR"/>
        </w:rPr>
      </w:pPr>
    </w:p>
    <w:p w:rsidR="00FA0186" w:rsidRPr="00FA0186" w:rsidRDefault="00FA0186" w:rsidP="00FA0186">
      <w:pPr>
        <w:spacing w:after="0" w:line="240" w:lineRule="auto"/>
        <w:ind w:firstLine="426"/>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1.9. SUFINANCIRANJE ULAGANJA U OBNOVLJIVE IZVORE ENERGIJE NA POLJOPRIVREDNOM GOSPODARSTVU</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stvaranje infrastrukturnih preduvjeta za konkurentno bavljenje poljoprivredom, ublažavanje klimatskih promjena i prilagodbi tim promjenama te promicanju održive energije.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se dodjeljuje za izgradnju i opremanje objekata za prijem, obradu/doradu i skladištenje sirovina za proizvodnju energije iz obnovljivih izvora s pripadajućom opremom i infrastrukturom te izgradnju i opremanje postrojenja za proizvodnju energije iz obnovljivih izvora za potrebe vlastitih proizvodnih pogona korisnika, s pripadajućom opremom i infrastrukturom.</w:t>
      </w:r>
    </w:p>
    <w:p w:rsidR="00FA0186" w:rsidRPr="00FA0186" w:rsidRDefault="00FA0186" w:rsidP="00FA0186">
      <w:pPr>
        <w:spacing w:after="0" w:line="240" w:lineRule="auto"/>
        <w:ind w:firstLine="426"/>
        <w:jc w:val="both"/>
        <w:rPr>
          <w:rFonts w:ascii="Arial" w:eastAsia="Times New Roman" w:hAnsi="Arial" w:cs="Arial"/>
          <w:b/>
          <w:sz w:val="24"/>
          <w:szCs w:val="24"/>
          <w:lang w:eastAsia="hr-HR"/>
        </w:rPr>
      </w:pPr>
      <w:bookmarkStart w:id="2" w:name="_Hlk141812532"/>
      <w:r w:rsidRPr="00FA0186">
        <w:rPr>
          <w:rFonts w:ascii="Arial" w:eastAsia="Times New Roman" w:hAnsi="Arial" w:cs="Arial"/>
          <w:sz w:val="24"/>
          <w:szCs w:val="24"/>
          <w:lang w:eastAsia="hr-HR"/>
        </w:rPr>
        <w:t>Iznos potpore</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12.000 EUR-a po korisniku.</w:t>
      </w:r>
    </w:p>
    <w:bookmarkEnd w:id="2"/>
    <w:p w:rsidR="00FA0186" w:rsidRDefault="00FA0186" w:rsidP="00FA0186">
      <w:pPr>
        <w:spacing w:after="0" w:line="240" w:lineRule="auto"/>
        <w:ind w:firstLine="426"/>
        <w:contextualSpacing/>
        <w:jc w:val="both"/>
        <w:rPr>
          <w:rFonts w:ascii="Arial" w:eastAsia="Times New Roman" w:hAnsi="Arial" w:cs="Arial"/>
          <w:b/>
          <w:sz w:val="24"/>
          <w:szCs w:val="24"/>
          <w:lang w:eastAsia="hr-HR"/>
        </w:rPr>
      </w:pPr>
    </w:p>
    <w:p w:rsidR="00FA0186" w:rsidRPr="00FA0186" w:rsidRDefault="00FA0186" w:rsidP="00FA0186">
      <w:pPr>
        <w:spacing w:after="0" w:line="240" w:lineRule="auto"/>
        <w:ind w:firstLine="426"/>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1.10. POTPORA RADU POLJOPRIVREDNIH ZADRUGA I PROIZVOĐAČKIH ORGANIZACIJA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Korisnici potpore  su poljoprivredne zadruge i proizvođačke organizacije s područja Primorsko-goranske županije upisane u odgovarajuće upisnike poljoprivrednih proizvođača/prerađivača.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razvoj poslovnog povezivanja i poduzetništva u poljoprivredi, što poboljšava trženje i pridonosi povećanju konkurentnosti poljoprivrednih gospodarstava.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se dodjeljuje za zajedničko plasiranje proizvoda na tržište te primjenu inovativnih procesa i digitalizacije. Prihvatljivi su materijalni troškovi, troškovi informatičke opreme i programa i troškovi obveznih doprinosa za zdravstveno i mirovinsko osiguranje.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p>
    <w:p w:rsidR="00FA0186" w:rsidRPr="00FA0186" w:rsidRDefault="00FA0186" w:rsidP="00FA0186">
      <w:pPr>
        <w:spacing w:after="0" w:line="240" w:lineRule="auto"/>
        <w:ind w:firstLine="426"/>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Iznos potpore iznosi do 80% prihvatljivih troškova, najviše do 8.000 EUR-a po korisniku.</w:t>
      </w:r>
    </w:p>
    <w:p w:rsidR="00FA0186" w:rsidRPr="00FA0186" w:rsidRDefault="00FA0186" w:rsidP="00FA0186">
      <w:pPr>
        <w:spacing w:after="0" w:line="240" w:lineRule="auto"/>
        <w:jc w:val="both"/>
        <w:rPr>
          <w:rFonts w:ascii="Arial" w:eastAsia="Times New Roman" w:hAnsi="Arial" w:cs="Arial"/>
          <w:b/>
          <w:sz w:val="24"/>
          <w:szCs w:val="24"/>
          <w:lang w:eastAsia="hr-HR"/>
        </w:rPr>
      </w:pPr>
    </w:p>
    <w:p w:rsidR="00FA0186" w:rsidRPr="00FA0186" w:rsidRDefault="00FA0186" w:rsidP="00FA0186">
      <w:pPr>
        <w:spacing w:after="0" w:line="240" w:lineRule="auto"/>
        <w:ind w:firstLine="426"/>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1.11. OKRUPNJAVANJE POLJOPRIVREDNOG POSJEDA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uređenje imovinsko-pravnih odnosa u svrhu okrupnjivanja katastarskih čestica male površine i nepravilnog oblika u veće i pravilnije te omogućavanje ekonomičnijeg iskorištavanja poljoprivrednog zemljišta uz povoljnije uvjete za poljoprivrednu proizvodnju i ruralni razvoj.</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Mjera obuhvaća rješavanje imovinsko-pravnih odnosa, usklađivanje zemljišno-knjižnog (vlasničkog) i katastarskog (posjedovnog) stanja na poljoprivrednom zemljištu putem zemljišno-knjižnih pojedinačnih postupaka i katastarskih izmjera, što je preduvjet za okrupnjavanje poljoprivrednog posjeda.</w:t>
      </w:r>
    </w:p>
    <w:p w:rsidR="00FA0186" w:rsidRPr="00FA0186" w:rsidRDefault="00FA0186" w:rsidP="00FA0186">
      <w:pPr>
        <w:spacing w:after="0" w:line="240" w:lineRule="auto"/>
        <w:ind w:firstLine="360"/>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4.000 EUR-a po korisniku.</w:t>
      </w:r>
    </w:p>
    <w:p w:rsidR="00FA0186" w:rsidRPr="00FA0186" w:rsidRDefault="00FA0186" w:rsidP="00FA0186">
      <w:pPr>
        <w:spacing w:after="0" w:line="240" w:lineRule="auto"/>
        <w:jc w:val="both"/>
        <w:rPr>
          <w:rFonts w:ascii="Arial" w:eastAsia="Times New Roman" w:hAnsi="Arial" w:cs="Arial"/>
          <w:b/>
          <w:sz w:val="24"/>
          <w:szCs w:val="24"/>
          <w:lang w:eastAsia="hr-HR"/>
        </w:rPr>
      </w:pPr>
    </w:p>
    <w:p w:rsidR="00FA0186" w:rsidRPr="00FA0186" w:rsidRDefault="00FA0186" w:rsidP="00FA0186">
      <w:pPr>
        <w:spacing w:after="0" w:line="240" w:lineRule="auto"/>
        <w:ind w:left="426"/>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1.12. UREĐENJE POLJOPRIVREDNOG ZEMLJIŠTA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Cilj potpore je povećanje korištenih poljoprivrednih površina na području Primorsko-goranske županije.</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se dodjeljuje za sjetvu/sadnju poljoprivrednih kultura (odgovarajući agromelioracijski i agrotehnički zahvati, pedokemijska analiza).</w:t>
      </w:r>
    </w:p>
    <w:p w:rsidR="00FA0186" w:rsidRPr="00FA0186" w:rsidRDefault="00FA0186" w:rsidP="00FA0186">
      <w:pPr>
        <w:spacing w:after="0" w:line="240" w:lineRule="auto"/>
        <w:ind w:firstLine="360"/>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8.000 EUR-a po korisniku.</w:t>
      </w:r>
    </w:p>
    <w:p w:rsidR="00FA0186" w:rsidRPr="00FA0186" w:rsidRDefault="00FA0186" w:rsidP="00FA0186">
      <w:pPr>
        <w:spacing w:after="0" w:line="240" w:lineRule="auto"/>
        <w:ind w:firstLine="360"/>
        <w:jc w:val="both"/>
        <w:rPr>
          <w:rFonts w:ascii="Arial" w:eastAsia="Times New Roman" w:hAnsi="Arial" w:cs="Arial"/>
          <w:b/>
          <w:sz w:val="24"/>
          <w:szCs w:val="24"/>
          <w:lang w:eastAsia="hr-HR"/>
        </w:rPr>
      </w:pPr>
    </w:p>
    <w:p w:rsidR="00FA0186" w:rsidRPr="00FA0186" w:rsidRDefault="00FA0186" w:rsidP="00FA0186">
      <w:pPr>
        <w:spacing w:after="0" w:line="240" w:lineRule="auto"/>
        <w:ind w:firstLine="426"/>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MJERA 1.13. POTPORA IZGRADNJI JEDNOSTAVNIH AKUMULACIJA I IZVEDBI SUSTAVA ZA NAVODNJAVANJE U POLJOPRIVREDI</w:t>
      </w:r>
    </w:p>
    <w:p w:rsidR="00FA0186" w:rsidRPr="00FA0186" w:rsidRDefault="00FA0186" w:rsidP="00FA0186">
      <w:pPr>
        <w:spacing w:after="0" w:line="240" w:lineRule="auto"/>
        <w:ind w:firstLine="284"/>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Korisnik potpore je poljoprivrednik upisan u Upisnik poljoprivrednika/Upisnik obiteljskih poljoprivrednih gospodarstava koji ima poljoprivredne površine upisane u ARKOD sustav, prebivalište/sjedište i poljoprivrednu proizvodnju/bavi se uzgojem stoke na području Primorsko-goranske županije.</w:t>
      </w:r>
    </w:p>
    <w:p w:rsidR="00FA0186" w:rsidRPr="00FA0186" w:rsidRDefault="00FA0186" w:rsidP="00FA0186">
      <w:pPr>
        <w:spacing w:after="0" w:line="240" w:lineRule="auto"/>
        <w:ind w:firstLine="284"/>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Cilj potpore je povećanje efikasnosti poljoprivrednih gospodarstava, smanjenje ranjivosti poljoprivrede na klimatske promjene i održivo gospodarenje vodom u poljoprivredi. </w:t>
      </w:r>
    </w:p>
    <w:p w:rsidR="00FA0186" w:rsidRPr="00FA0186" w:rsidRDefault="00FA0186" w:rsidP="00FA0186">
      <w:pPr>
        <w:spacing w:after="0" w:line="240" w:lineRule="auto"/>
        <w:ind w:firstLine="284"/>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Potpora obuhvaća sufinanciranje troškova izgradnje jednostavnih akumulacija i izvedbe sustava za navodnjavanje u poljoprivrednoj biljnoj proizvodnji te troškove izgradnje jednostavnih akumulacija za napajanje stoke na pašnjacima.</w:t>
      </w:r>
    </w:p>
    <w:p w:rsidR="00FA0186" w:rsidRPr="00FA0186" w:rsidRDefault="00FA0186" w:rsidP="00FA0186">
      <w:pPr>
        <w:spacing w:after="0" w:line="240" w:lineRule="auto"/>
        <w:ind w:firstLine="360"/>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Iznos potpore iznosi</w:t>
      </w:r>
      <w:r w:rsidRPr="00FA0186">
        <w:rPr>
          <w:rFonts w:ascii="Arial" w:eastAsia="Times New Roman" w:hAnsi="Arial" w:cs="Arial"/>
          <w:b/>
          <w:sz w:val="24"/>
          <w:szCs w:val="24"/>
          <w:lang w:eastAsia="hr-HR"/>
        </w:rPr>
        <w:t xml:space="preserve"> </w:t>
      </w:r>
      <w:r w:rsidRPr="00FA0186">
        <w:rPr>
          <w:rFonts w:ascii="Arial" w:eastAsia="Times New Roman" w:hAnsi="Arial" w:cs="Arial"/>
          <w:sz w:val="24"/>
          <w:szCs w:val="24"/>
          <w:lang w:eastAsia="hr-HR"/>
        </w:rPr>
        <w:t>do 80% prihvatljivih troškova, najviše  do 8.000 EUR-a po korisniku.</w:t>
      </w:r>
    </w:p>
    <w:p w:rsidR="00FA0186" w:rsidRPr="00FA0186" w:rsidRDefault="00FA0186" w:rsidP="00FA0186">
      <w:pPr>
        <w:spacing w:after="0" w:line="240" w:lineRule="auto"/>
        <w:ind w:right="-142"/>
        <w:jc w:val="both"/>
        <w:rPr>
          <w:rFonts w:ascii="Arial" w:eastAsia="Times New Roman" w:hAnsi="Arial" w:cs="Arial"/>
          <w:b/>
          <w:sz w:val="24"/>
          <w:szCs w:val="24"/>
          <w:lang w:eastAsia="hr-HR"/>
        </w:rPr>
      </w:pPr>
    </w:p>
    <w:p w:rsidR="00FA0186" w:rsidRPr="00FA0186" w:rsidRDefault="00FA0186" w:rsidP="00FA0186">
      <w:pPr>
        <w:spacing w:before="120" w:after="120" w:line="240" w:lineRule="auto"/>
        <w:ind w:right="-142"/>
        <w:contextualSpacing/>
        <w:jc w:val="both"/>
        <w:rPr>
          <w:rFonts w:ascii="Arial" w:eastAsia="Times New Roman" w:hAnsi="Arial" w:cs="Arial"/>
          <w:b/>
          <w:sz w:val="24"/>
          <w:szCs w:val="24"/>
          <w:lang w:eastAsia="hr-HR"/>
        </w:rPr>
      </w:pPr>
      <w:r w:rsidRPr="00FA0186">
        <w:rPr>
          <w:rFonts w:ascii="Arial" w:eastAsia="Times New Roman" w:hAnsi="Arial" w:cs="Arial"/>
          <w:b/>
          <w:sz w:val="24"/>
          <w:szCs w:val="24"/>
          <w:lang w:eastAsia="hr-HR"/>
        </w:rPr>
        <w:t xml:space="preserve">      2. NEPRIHVATLJIVI TROŠKOVI</w:t>
      </w:r>
    </w:p>
    <w:p w:rsidR="00FA0186" w:rsidRPr="00FA0186" w:rsidRDefault="00FA0186" w:rsidP="00FA0186">
      <w:pPr>
        <w:spacing w:after="0" w:line="240" w:lineRule="auto"/>
        <w:ind w:right="-142"/>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1. troškovi nastali prije 01. siječnja 2023. godine,</w:t>
      </w:r>
    </w:p>
    <w:p w:rsidR="00FA0186" w:rsidRPr="00FA0186" w:rsidRDefault="00FA0186" w:rsidP="00FA0186">
      <w:pPr>
        <w:spacing w:after="0" w:line="240" w:lineRule="auto"/>
        <w:ind w:right="-142"/>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2. porez na dodanu vrijednost (osim za gospodarske subjekte koji nisu u sustavu PDV-a),</w:t>
      </w:r>
    </w:p>
    <w:p w:rsidR="00FA0186" w:rsidRPr="00FA0186" w:rsidRDefault="00FA0186" w:rsidP="00FA0186">
      <w:pPr>
        <w:spacing w:after="0" w:line="240" w:lineRule="auto"/>
        <w:ind w:right="-142"/>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3. troškovi za kupnju nekretnina (objekata i zemljišta),</w:t>
      </w:r>
    </w:p>
    <w:p w:rsidR="00FA0186" w:rsidRPr="00FA0186" w:rsidRDefault="00FA0186" w:rsidP="00FA0186">
      <w:pPr>
        <w:spacing w:after="0" w:line="240" w:lineRule="auto"/>
        <w:ind w:right="-142"/>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4. troškovi za kupnju prijevoznih sredstava (osobnih i teretnih vozila),</w:t>
      </w:r>
    </w:p>
    <w:p w:rsidR="00FA0186" w:rsidRPr="00FA0186" w:rsidRDefault="00FA0186" w:rsidP="00FA0186">
      <w:pPr>
        <w:spacing w:after="0" w:line="240" w:lineRule="auto"/>
        <w:ind w:right="-142"/>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5. bankovni troškovi, troškovi jamstva i slične naknade,</w:t>
      </w:r>
    </w:p>
    <w:p w:rsidR="00FA0186" w:rsidRPr="00FA0186" w:rsidRDefault="00FA0186" w:rsidP="00FA0186">
      <w:pPr>
        <w:spacing w:after="0" w:line="240" w:lineRule="auto"/>
        <w:ind w:right="-142"/>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6. reprogram i refinanciranje postojećih kredita, </w:t>
      </w:r>
    </w:p>
    <w:p w:rsidR="00FA0186" w:rsidRPr="00FA0186" w:rsidRDefault="00FA0186" w:rsidP="00FA0186">
      <w:pPr>
        <w:spacing w:after="0" w:line="240" w:lineRule="auto"/>
        <w:ind w:right="-142"/>
        <w:contextualSpacing/>
        <w:jc w:val="both"/>
        <w:rPr>
          <w:rFonts w:ascii="Arial" w:eastAsia="Times New Roman" w:hAnsi="Arial" w:cs="Arial"/>
          <w:color w:val="FF0000"/>
          <w:sz w:val="24"/>
          <w:szCs w:val="24"/>
          <w:lang w:eastAsia="hr-HR"/>
        </w:rPr>
      </w:pPr>
      <w:r w:rsidRPr="00FA0186">
        <w:rPr>
          <w:rFonts w:ascii="Arial" w:eastAsia="Times New Roman" w:hAnsi="Arial" w:cs="Arial"/>
          <w:sz w:val="24"/>
          <w:szCs w:val="24"/>
          <w:lang w:eastAsia="hr-HR"/>
        </w:rPr>
        <w:t>7. svi drugi troškovi koji nisu u vezi s realizacijom prijavljene mjere.</w:t>
      </w:r>
    </w:p>
    <w:p w:rsidR="00FA0186" w:rsidRPr="00FA0186" w:rsidRDefault="00FA0186" w:rsidP="00FA0186">
      <w:pPr>
        <w:spacing w:after="0" w:line="240" w:lineRule="auto"/>
        <w:jc w:val="both"/>
        <w:rPr>
          <w:rFonts w:ascii="Arial" w:eastAsia="Times New Roman" w:hAnsi="Arial" w:cs="Arial"/>
          <w:noProof/>
          <w:sz w:val="24"/>
          <w:szCs w:val="24"/>
          <w:lang w:eastAsia="hr-HR"/>
        </w:rPr>
      </w:pPr>
    </w:p>
    <w:p w:rsidR="00FA0186" w:rsidRPr="00FA0186" w:rsidRDefault="00FA0186" w:rsidP="00FA0186">
      <w:pPr>
        <w:numPr>
          <w:ilvl w:val="0"/>
          <w:numId w:val="33"/>
        </w:numPr>
        <w:spacing w:after="0" w:line="240" w:lineRule="auto"/>
        <w:contextualSpacing/>
        <w:rPr>
          <w:rFonts w:ascii="Arial" w:eastAsia="Times New Roman" w:hAnsi="Arial" w:cs="Arial"/>
          <w:b/>
          <w:sz w:val="24"/>
          <w:szCs w:val="24"/>
          <w:lang w:eastAsia="hr-HR"/>
        </w:rPr>
      </w:pPr>
      <w:r w:rsidRPr="00FA0186">
        <w:rPr>
          <w:rFonts w:ascii="Arial" w:eastAsia="Times New Roman" w:hAnsi="Arial" w:cs="Arial"/>
          <w:b/>
          <w:sz w:val="24"/>
          <w:szCs w:val="24"/>
          <w:lang w:eastAsia="hr-HR"/>
        </w:rPr>
        <w:t>KRITERIJI VREDNOVANJA PRIJAVA</w:t>
      </w:r>
    </w:p>
    <w:p w:rsidR="00FA0186" w:rsidRPr="00FA0186" w:rsidRDefault="00FA0186" w:rsidP="00FA0186">
      <w:pPr>
        <w:spacing w:after="0" w:line="240" w:lineRule="auto"/>
        <w:rPr>
          <w:rFonts w:ascii="Arial" w:eastAsia="Times New Roman" w:hAnsi="Arial" w:cs="Arial"/>
          <w:b/>
          <w:sz w:val="24"/>
          <w:szCs w:val="24"/>
          <w:lang w:eastAsia="hr-HR"/>
        </w:rPr>
      </w:pPr>
    </w:p>
    <w:p w:rsidR="00FA0186" w:rsidRPr="00FA0186" w:rsidRDefault="00FA0186" w:rsidP="00FA0186">
      <w:pPr>
        <w:spacing w:after="0" w:line="240" w:lineRule="auto"/>
        <w:rPr>
          <w:rFonts w:ascii="Arial" w:eastAsia="Times New Roman" w:hAnsi="Arial" w:cs="Arial"/>
          <w:sz w:val="24"/>
          <w:szCs w:val="24"/>
          <w:lang w:eastAsia="hr-HR"/>
        </w:rPr>
      </w:pPr>
      <w:r w:rsidRPr="00FA0186">
        <w:rPr>
          <w:rFonts w:ascii="Arial" w:eastAsia="Times New Roman" w:hAnsi="Arial" w:cs="Arial"/>
          <w:sz w:val="24"/>
          <w:szCs w:val="24"/>
          <w:lang w:eastAsia="hr-HR"/>
        </w:rPr>
        <w:t>Definiraju se sljedeći kriteriji za vrednovanje prijava korisnika:</w:t>
      </w:r>
    </w:p>
    <w:p w:rsidR="00FA0186" w:rsidRPr="00FA0186" w:rsidRDefault="00FA0186" w:rsidP="00FA0186">
      <w:pPr>
        <w:spacing w:after="0" w:line="240" w:lineRule="auto"/>
        <w:rPr>
          <w:rFonts w:ascii="Arial" w:eastAsia="Times New Roman" w:hAnsi="Arial" w:cs="Arial"/>
          <w:sz w:val="24"/>
          <w:szCs w:val="24"/>
          <w:lang w:eastAsia="hr-HR"/>
        </w:rPr>
      </w:pPr>
    </w:p>
    <w:p w:rsidR="00FA0186" w:rsidRPr="00FA0186" w:rsidRDefault="00FA0186" w:rsidP="00FA0186">
      <w:pPr>
        <w:numPr>
          <w:ilvl w:val="0"/>
          <w:numId w:val="35"/>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Zaposlenost na poljoprivrednom gospodarstvu</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Poljoprivredno gospodarstvo ima 1 zaposlenog na puno radno vrijeme (15 bodova)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Poljoprivredno gospodarstvo ima više od jednog zaposlenog na puno radno vrijeme (20  bodova)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Poljoprivredno gospodarstvo nema zaposlenih (5 bodova)</w:t>
      </w:r>
    </w:p>
    <w:p w:rsidR="00FA0186" w:rsidRPr="00FA0186" w:rsidRDefault="00FA0186" w:rsidP="00FA0186">
      <w:pPr>
        <w:spacing w:after="0" w:line="240" w:lineRule="auto"/>
        <w:ind w:left="1080"/>
        <w:contextualSpacing/>
        <w:rPr>
          <w:rFonts w:ascii="Arial" w:eastAsia="Times New Roman" w:hAnsi="Arial" w:cs="Arial"/>
          <w:sz w:val="24"/>
          <w:szCs w:val="24"/>
          <w:lang w:eastAsia="hr-HR"/>
        </w:rPr>
      </w:pPr>
    </w:p>
    <w:p w:rsidR="00FA0186" w:rsidRPr="00FA0186" w:rsidRDefault="00FA0186" w:rsidP="00FA0186">
      <w:pPr>
        <w:numPr>
          <w:ilvl w:val="0"/>
          <w:numId w:val="35"/>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Ekonomska veličina poljoprivrednog gospodarstva (SO)</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ekonomska veličina poljoprivrednog gospodarstva (SO) je manja od 3.000,00 EUR-a (5 bodova)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ekonomska veličina poljoprivrednog gospodarstva (SO) je od 3.000,00 do 8.000,00 EUR-a  (10 bodova)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ekonomska veličina poljoprivrednog gospodarstva (SO) je veća od 8.000,00 EUR-a (15 bodova)</w:t>
      </w:r>
    </w:p>
    <w:p w:rsidR="00FA0186" w:rsidRPr="00FA0186" w:rsidRDefault="00FA0186" w:rsidP="00FA0186">
      <w:pPr>
        <w:spacing w:after="0" w:line="240" w:lineRule="auto"/>
        <w:ind w:left="1080"/>
        <w:contextualSpacing/>
        <w:rPr>
          <w:rFonts w:ascii="Arial" w:eastAsia="Times New Roman" w:hAnsi="Arial" w:cs="Arial"/>
          <w:sz w:val="24"/>
          <w:szCs w:val="24"/>
          <w:lang w:eastAsia="hr-HR"/>
        </w:rPr>
      </w:pPr>
    </w:p>
    <w:p w:rsidR="00FA0186" w:rsidRPr="00FA0186" w:rsidRDefault="00FA0186" w:rsidP="00FA0186">
      <w:pPr>
        <w:numPr>
          <w:ilvl w:val="0"/>
          <w:numId w:val="35"/>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Starosna dob nositelja poljoprivrednog gospodarstva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nositelj poljoprivrednog gospodarstva je mlađi od 30 godina (15 bodova)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nositelj poljoprivrednog gospodarstva ima između 30 i 40 godina (10 bodova)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nositelj poljoprivrednog gospodarstva je stariji od 40 godina (5 bodova)</w:t>
      </w:r>
    </w:p>
    <w:p w:rsidR="00FA0186" w:rsidRPr="00FA0186" w:rsidRDefault="00FA0186" w:rsidP="00FA0186">
      <w:pPr>
        <w:spacing w:after="0" w:line="240" w:lineRule="auto"/>
        <w:ind w:left="709"/>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Iznimno, za mjere Potpora osnivanju i razvoju OPG-a, Okrupnjavanje poljoprivrednog posjeda i Uređenje poljoprivrednog zemljišta ovaj kriterij boduje se na slijedeći način:</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nositelj poljoprivrednog gospodarstva je mlađi od 30 godina (25 bodova)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nositelj poljoprivrednog gospodarstva ima između 30 i 40 godina (15 bodova).</w:t>
      </w:r>
    </w:p>
    <w:p w:rsidR="00FA0186" w:rsidRPr="00FA0186" w:rsidRDefault="00FA0186" w:rsidP="00FA0186">
      <w:pPr>
        <w:spacing w:after="0" w:line="240" w:lineRule="auto"/>
        <w:ind w:left="1080"/>
        <w:contextualSpacing/>
        <w:rPr>
          <w:rFonts w:ascii="Arial" w:eastAsia="Times New Roman" w:hAnsi="Arial" w:cs="Arial"/>
          <w:color w:val="FF0000"/>
          <w:sz w:val="24"/>
          <w:szCs w:val="24"/>
          <w:lang w:eastAsia="hr-HR"/>
        </w:rPr>
      </w:pPr>
    </w:p>
    <w:p w:rsidR="00FA0186" w:rsidRPr="00FA0186" w:rsidRDefault="00FA0186" w:rsidP="00FA0186">
      <w:pPr>
        <w:numPr>
          <w:ilvl w:val="0"/>
          <w:numId w:val="35"/>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Sjedište poljoprivrednog gospodarstva</w:t>
      </w:r>
    </w:p>
    <w:p w:rsidR="00FA0186" w:rsidRPr="00FA0186" w:rsidRDefault="00FA0186" w:rsidP="00FA0186">
      <w:pPr>
        <w:numPr>
          <w:ilvl w:val="0"/>
          <w:numId w:val="36"/>
        </w:numPr>
        <w:spacing w:after="0" w:line="240" w:lineRule="auto"/>
        <w:contextualSpacing/>
        <w:rPr>
          <w:rFonts w:ascii="Arial" w:eastAsia="Times New Roman" w:hAnsi="Arial" w:cs="Arial"/>
          <w:sz w:val="24"/>
          <w:szCs w:val="24"/>
          <w:lang w:eastAsia="hr-HR"/>
        </w:rPr>
      </w:pPr>
      <w:r w:rsidRPr="00FA0186">
        <w:rPr>
          <w:rFonts w:ascii="Arial" w:eastAsia="Times New Roman" w:hAnsi="Arial" w:cs="Arial"/>
          <w:sz w:val="24"/>
          <w:szCs w:val="24"/>
          <w:lang w:eastAsia="hr-HR"/>
        </w:rPr>
        <w:t>sjedište poljoprivrednog gospodarstva je na otocima ili Gorskom kotaru (15 bodova)</w:t>
      </w:r>
    </w:p>
    <w:p w:rsidR="00FA0186" w:rsidRPr="00FA0186" w:rsidRDefault="00FA0186" w:rsidP="00FA0186">
      <w:pPr>
        <w:numPr>
          <w:ilvl w:val="0"/>
          <w:numId w:val="36"/>
        </w:numPr>
        <w:spacing w:after="0" w:line="240" w:lineRule="auto"/>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sjedište poljoprivrednog gospodarstva je na ostalom ruralnom području Županije (10 bodova).</w:t>
      </w:r>
    </w:p>
    <w:p w:rsidR="00FA0186" w:rsidRPr="00FA0186" w:rsidRDefault="00FA0186" w:rsidP="00FA0186">
      <w:pPr>
        <w:spacing w:after="0" w:line="240" w:lineRule="auto"/>
        <w:ind w:left="1080"/>
        <w:contextualSpacing/>
        <w:jc w:val="both"/>
        <w:rPr>
          <w:rFonts w:ascii="Arial" w:eastAsia="Times New Roman" w:hAnsi="Arial" w:cs="Arial"/>
          <w:sz w:val="24"/>
          <w:szCs w:val="24"/>
          <w:lang w:eastAsia="hr-HR"/>
        </w:rPr>
      </w:pPr>
    </w:p>
    <w:p w:rsidR="00FA0186" w:rsidRPr="00FA0186" w:rsidRDefault="00FA0186" w:rsidP="00FA0186">
      <w:pPr>
        <w:numPr>
          <w:ilvl w:val="0"/>
          <w:numId w:val="35"/>
        </w:numPr>
        <w:spacing w:after="0" w:line="240" w:lineRule="auto"/>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Korisnici sredstava iz  provedbe Programa u 2023. godini</w:t>
      </w:r>
    </w:p>
    <w:p w:rsidR="00FA0186" w:rsidRPr="00FA0186" w:rsidRDefault="00FA0186" w:rsidP="00FA0186">
      <w:pPr>
        <w:numPr>
          <w:ilvl w:val="0"/>
          <w:numId w:val="36"/>
        </w:numPr>
        <w:spacing w:after="0" w:line="240" w:lineRule="auto"/>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Poljoprivredno gospodarstvo se prijavilo na Javni poziv u 2023. godini i zadovoljilo formalne uvjete no zbog nedostatka raspoloživih sredstava nakon provedenog bodovanja svih prijava nije ostvario mogućnost sufinanciranja (15 bodova)</w:t>
      </w:r>
    </w:p>
    <w:p w:rsidR="00FA0186" w:rsidRPr="00FA0186" w:rsidRDefault="00FA0186" w:rsidP="00FA0186">
      <w:pPr>
        <w:numPr>
          <w:ilvl w:val="0"/>
          <w:numId w:val="36"/>
        </w:numPr>
        <w:spacing w:after="0" w:line="240" w:lineRule="auto"/>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Poljoprivredno gospodarstvo se nije prijavilo na javni poziv u 2023. godini  (5 bodova).</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ind w:firstLine="709"/>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Pojedini korisnik se može prijaviti na najviše dvije mjere, a korisnici koji su ostvarili potporu u 2023. godini, najviše na jednu mjeru. Maksimalni iznos definiran je po mjeri te ukupnoj visini potpore koji korisnik ostvaruje sukladno Uredbi; 1408/2013, 2019/316 ukupni iznos potpora male vrijednosti koji je dodijeljen pojedinom korisniku ne smije prijeći ukupni iznos od 20.000,00 EUR, odnosno temeljem Uredbe 2023/2831 ne smije prijeći ukupni iznos od 300.000,00 EUR tijekom bilo kojeg trogodišnjeg razdoblja.</w:t>
      </w:r>
    </w:p>
    <w:p w:rsidR="00FA0186" w:rsidRPr="00FA0186" w:rsidRDefault="00FA0186" w:rsidP="00FA0186">
      <w:pPr>
        <w:spacing w:after="0" w:line="240" w:lineRule="auto"/>
        <w:ind w:firstLine="709"/>
        <w:jc w:val="both"/>
        <w:rPr>
          <w:rFonts w:ascii="Arial" w:eastAsia="Times New Roman" w:hAnsi="Arial" w:cs="Arial"/>
          <w:sz w:val="24"/>
          <w:szCs w:val="24"/>
          <w:lang w:eastAsia="hr-HR"/>
        </w:rPr>
      </w:pPr>
    </w:p>
    <w:p w:rsidR="00FA0186" w:rsidRPr="00FA0186" w:rsidRDefault="00FA0186" w:rsidP="00FA0186">
      <w:pPr>
        <w:numPr>
          <w:ilvl w:val="0"/>
          <w:numId w:val="30"/>
        </w:numPr>
        <w:spacing w:after="0" w:line="240" w:lineRule="auto"/>
        <w:contextualSpacing/>
        <w:rPr>
          <w:rFonts w:ascii="Arial" w:eastAsia="Times New Roman" w:hAnsi="Arial" w:cs="Arial"/>
          <w:b/>
          <w:noProof/>
          <w:sz w:val="24"/>
          <w:szCs w:val="24"/>
          <w:lang w:eastAsia="hr-HR"/>
        </w:rPr>
      </w:pPr>
      <w:r w:rsidRPr="00FA0186">
        <w:rPr>
          <w:rFonts w:ascii="Arial" w:eastAsia="Times New Roman" w:hAnsi="Arial" w:cs="Arial"/>
          <w:b/>
          <w:noProof/>
          <w:sz w:val="24"/>
          <w:szCs w:val="24"/>
          <w:lang w:eastAsia="hr-HR"/>
        </w:rPr>
        <w:t>POTREBNA DOKUMENTACIJA ZA PRIJAVU</w:t>
      </w:r>
    </w:p>
    <w:p w:rsidR="00FA0186" w:rsidRPr="00FA0186" w:rsidRDefault="00FA0186" w:rsidP="00FA0186">
      <w:pPr>
        <w:spacing w:after="0" w:line="240" w:lineRule="auto"/>
        <w:ind w:left="426"/>
        <w:contextualSpacing/>
        <w:rPr>
          <w:rFonts w:ascii="Arial" w:eastAsia="Times New Roman" w:hAnsi="Arial" w:cs="Arial"/>
          <w:noProof/>
          <w:sz w:val="24"/>
          <w:szCs w:val="24"/>
          <w:lang w:eastAsia="hr-HR"/>
        </w:rPr>
      </w:pPr>
      <w:r w:rsidRPr="00FA0186">
        <w:rPr>
          <w:rFonts w:ascii="Arial" w:eastAsia="Times New Roman" w:hAnsi="Arial" w:cs="Arial"/>
          <w:noProof/>
          <w:sz w:val="24"/>
          <w:szCs w:val="24"/>
          <w:lang w:eastAsia="hr-HR"/>
        </w:rPr>
        <w:t>Uz prijavu dostavlja se sljedeća dokumentacija:</w:t>
      </w:r>
    </w:p>
    <w:p w:rsidR="00FA0186" w:rsidRPr="00FA0186" w:rsidRDefault="00FA0186" w:rsidP="00FA0186">
      <w:pPr>
        <w:widowControl w:val="0"/>
        <w:autoSpaceDE w:val="0"/>
        <w:autoSpaceDN w:val="0"/>
        <w:adjustRightInd w:val="0"/>
        <w:spacing w:after="0" w:line="240" w:lineRule="auto"/>
        <w:ind w:left="709"/>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ispunjeni Obrazac br. 1. – Prijava za dodjelu potpora temeljem Programa dodjele potpora male vrijednosti u poljoprivredi i ruralnom razvoju na području Primorsko-goranske županije u 2024. godini </w:t>
      </w:r>
    </w:p>
    <w:p w:rsidR="00FA0186" w:rsidRPr="00FA0186" w:rsidRDefault="00FA0186" w:rsidP="00FA0186">
      <w:pPr>
        <w:widowControl w:val="0"/>
        <w:autoSpaceDE w:val="0"/>
        <w:autoSpaceDN w:val="0"/>
        <w:adjustRightInd w:val="0"/>
        <w:spacing w:after="0" w:line="240" w:lineRule="auto"/>
        <w:ind w:left="709"/>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ispunjeni Obrazac br. 2a i Obrazac br. 2b - Izjava o korištenim  potporama male vrijednosti (prijavitelj ispunjava jedan od ova dva obrasca: Obrazac 2a ispunjavaju prijavitelji koji se bave i prijavljuju ulaganje u primarnu poljoprivrednu proizvodnju, a Obrazac 2b ispunjavaju prijavitelji koji se bave i prijavljuju ulaganje u preradu poljoprivrednih proizvoda)</w:t>
      </w:r>
    </w:p>
    <w:p w:rsidR="00FA0186" w:rsidRPr="00FA0186" w:rsidRDefault="00FA0186" w:rsidP="00FA0186">
      <w:pPr>
        <w:widowControl w:val="0"/>
        <w:autoSpaceDE w:val="0"/>
        <w:autoSpaceDN w:val="0"/>
        <w:adjustRightInd w:val="0"/>
        <w:spacing w:after="0" w:line="240" w:lineRule="auto"/>
        <w:ind w:left="709"/>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ispunjeni Obrazac br. 2c - Izjava o korištenim  potporama male vrijednosti povezanih društava </w:t>
      </w:r>
    </w:p>
    <w:p w:rsidR="00FA0186" w:rsidRPr="00FA0186" w:rsidRDefault="00FA0186" w:rsidP="00FA0186">
      <w:pPr>
        <w:widowControl w:val="0"/>
        <w:autoSpaceDE w:val="0"/>
        <w:autoSpaceDN w:val="0"/>
        <w:adjustRightInd w:val="0"/>
        <w:spacing w:after="0" w:line="240" w:lineRule="auto"/>
        <w:ind w:left="709"/>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ispunjeni Obrazac broj 3. - Izjava o nepostojanju dvostrukog financiranja </w:t>
      </w:r>
    </w:p>
    <w:p w:rsidR="00FA0186" w:rsidRPr="00FA0186" w:rsidRDefault="00FA0186" w:rsidP="00FA0186">
      <w:pPr>
        <w:spacing w:after="0" w:line="240" w:lineRule="auto"/>
        <w:ind w:left="709"/>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ispunjeni</w:t>
      </w:r>
      <w:r w:rsidRPr="00FA0186">
        <w:rPr>
          <w:rFonts w:ascii="Arial" w:eastAsia="Times New Roman" w:hAnsi="Arial" w:cs="Arial"/>
          <w:bCs/>
          <w:sz w:val="24"/>
          <w:szCs w:val="24"/>
          <w:lang w:eastAsia="hr-HR"/>
        </w:rPr>
        <w:t xml:space="preserve"> Obrazac broj 4. - Izjava o nekažnjavanju </w:t>
      </w:r>
      <w:r w:rsidRPr="00FA0186">
        <w:rPr>
          <w:rFonts w:ascii="Arial" w:eastAsia="Times New Roman" w:hAnsi="Arial" w:cs="Arial"/>
          <w:sz w:val="24"/>
          <w:szCs w:val="24"/>
          <w:lang w:eastAsia="hr-HR"/>
        </w:rPr>
        <w:t>(</w:t>
      </w:r>
      <w:r w:rsidRPr="00FA0186">
        <w:rPr>
          <w:rFonts w:ascii="Arial" w:eastAsia="Times New Roman" w:hAnsi="Arial" w:cs="Arial"/>
          <w:bCs/>
          <w:sz w:val="24"/>
          <w:szCs w:val="24"/>
          <w:lang w:eastAsia="hr-HR"/>
        </w:rPr>
        <w:t xml:space="preserve">izjava kojom prijavitelj jamči da se protiv njega, osobe ovlaštene za zastupanje i </w:t>
      </w:r>
      <w:r w:rsidRPr="00FA0186">
        <w:rPr>
          <w:rFonts w:ascii="Arial" w:eastAsia="Times New Roman" w:hAnsi="Arial" w:cs="Arial"/>
          <w:sz w:val="24"/>
          <w:szCs w:val="24"/>
          <w:lang w:eastAsia="hr-HR"/>
        </w:rPr>
        <w:t>voditelja programa/projekta ne vodi kazneni postupak i da nisu pravomoćno osuđeni za prekršaj ili kazneno djelo iz područja gospodarstva)</w:t>
      </w:r>
    </w:p>
    <w:p w:rsidR="00FA0186" w:rsidRPr="00FA0186" w:rsidRDefault="00FA0186" w:rsidP="00FA0186">
      <w:pPr>
        <w:spacing w:after="0" w:line="240" w:lineRule="auto"/>
        <w:ind w:left="709"/>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ispunjeni</w:t>
      </w:r>
      <w:r w:rsidRPr="00FA0186">
        <w:rPr>
          <w:rFonts w:ascii="Arial" w:eastAsia="Times New Roman" w:hAnsi="Arial" w:cs="Arial"/>
          <w:bCs/>
          <w:sz w:val="24"/>
          <w:szCs w:val="24"/>
          <w:lang w:eastAsia="hr-HR"/>
        </w:rPr>
        <w:t xml:space="preserve"> Obrazac broj 5. - Izjava o PDV-u</w:t>
      </w:r>
    </w:p>
    <w:p w:rsidR="00FA0186" w:rsidRPr="00FA0186" w:rsidRDefault="00FA0186" w:rsidP="00FA0186">
      <w:pPr>
        <w:widowControl w:val="0"/>
        <w:autoSpaceDE w:val="0"/>
        <w:autoSpaceDN w:val="0"/>
        <w:adjustRightInd w:val="0"/>
        <w:spacing w:after="0" w:line="240" w:lineRule="auto"/>
        <w:ind w:left="709"/>
        <w:jc w:val="both"/>
        <w:rPr>
          <w:rFonts w:ascii="Arial" w:eastAsia="Times New Roman" w:hAnsi="Arial" w:cs="Arial"/>
          <w:sz w:val="24"/>
          <w:szCs w:val="24"/>
          <w:lang w:eastAsia="hr-HR"/>
        </w:rPr>
      </w:pPr>
      <w:r w:rsidRPr="00FA0186">
        <w:rPr>
          <w:rFonts w:ascii="Arial" w:eastAsia="Times New Roman" w:hAnsi="Arial" w:cs="Arial"/>
          <w:bCs/>
          <w:sz w:val="24"/>
          <w:szCs w:val="24"/>
          <w:lang w:eastAsia="hr-HR"/>
        </w:rPr>
        <w:t>- potvrda porezne uprave o urednom</w:t>
      </w:r>
      <w:r w:rsidRPr="00FA0186">
        <w:rPr>
          <w:rFonts w:ascii="Arial" w:eastAsia="Times New Roman" w:hAnsi="Arial" w:cs="Arial"/>
          <w:sz w:val="24"/>
          <w:szCs w:val="24"/>
          <w:lang w:eastAsia="hr-HR"/>
        </w:rPr>
        <w:t xml:space="preserve"> ispunjavanju obveza plaćanja doprinosa za mirovinsko i zdravstveno osiguranje i plaćanje poreza te drugih poreznih davanja prema državnom proračunu (dostavlja se u originalu i ne smije biti starija od 30 dana od dana objave ovog Javnog poziva)</w:t>
      </w:r>
    </w:p>
    <w:p w:rsidR="00FA0186" w:rsidRPr="00FA0186" w:rsidRDefault="00FA0186" w:rsidP="00FA0186">
      <w:pPr>
        <w:tabs>
          <w:tab w:val="left" w:pos="702"/>
        </w:tabs>
        <w:spacing w:after="0" w:line="240" w:lineRule="auto"/>
        <w:ind w:left="709"/>
        <w:jc w:val="both"/>
        <w:rPr>
          <w:rFonts w:ascii="Arial" w:eastAsia="Times New Roman" w:hAnsi="Arial" w:cs="Arial"/>
          <w:bCs/>
          <w:strike/>
          <w:sz w:val="24"/>
          <w:szCs w:val="24"/>
          <w:lang w:eastAsia="hr-HR"/>
        </w:rPr>
      </w:pPr>
      <w:r w:rsidRPr="00FA0186">
        <w:rPr>
          <w:rFonts w:ascii="Arial" w:eastAsia="Times New Roman" w:hAnsi="Arial" w:cs="Arial"/>
          <w:bCs/>
          <w:sz w:val="24"/>
          <w:szCs w:val="24"/>
          <w:lang w:eastAsia="hr-HR"/>
        </w:rPr>
        <w:t>- dokaz o upisu u Upisnik poljoprivrednika - za obrt, trgovačko društvo i zadrugu ili Upisnik obiteljskih poljoprivrednih gospodarstava - za obiteljsko poljoprivredno gospodarstvo i samostalno obiteljsko poljoprivredno (rješenje o upisu, izvadak iz Upisnika ili slično)</w:t>
      </w:r>
    </w:p>
    <w:p w:rsidR="00FA0186" w:rsidRPr="00FA0186" w:rsidRDefault="00FA0186" w:rsidP="00FA0186">
      <w:pPr>
        <w:spacing w:after="0" w:line="240" w:lineRule="auto"/>
        <w:ind w:left="660"/>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Osim prethodno navedenog za obrte, zadruge i trgovačka društva potrebno je      dostaviti i izvadak iz odgovarajućeg registra (sudskog ili obrtnog registra).</w:t>
      </w:r>
    </w:p>
    <w:p w:rsidR="00FA0186" w:rsidRPr="00FA0186" w:rsidRDefault="00FA0186" w:rsidP="00FA0186">
      <w:pPr>
        <w:spacing w:after="0" w:line="240" w:lineRule="auto"/>
        <w:ind w:left="709"/>
        <w:contextualSpacing/>
        <w:jc w:val="both"/>
        <w:rPr>
          <w:rFonts w:ascii="Arial" w:eastAsia="Times New Roman" w:hAnsi="Arial" w:cs="Arial"/>
          <w:strike/>
          <w:sz w:val="24"/>
          <w:szCs w:val="24"/>
          <w:lang w:eastAsia="hr-HR"/>
        </w:rPr>
      </w:pPr>
      <w:r w:rsidRPr="00FA0186">
        <w:rPr>
          <w:rFonts w:ascii="Arial" w:eastAsia="Times New Roman" w:hAnsi="Arial" w:cs="Arial"/>
          <w:sz w:val="24"/>
          <w:szCs w:val="24"/>
          <w:lang w:eastAsia="hr-HR"/>
        </w:rPr>
        <w:t>Prethodno navedeni dokazi o upisu i izvadci iz odgovarajućih registara se mogu dostaviti u originalu, ovjerenoj ili neovjerenoj preslici, a  neovjerenom preslikom smatra se i neovjereni ispis elektroničke isprave (neslužbeni e-izvadak).</w:t>
      </w:r>
    </w:p>
    <w:p w:rsidR="00FA0186" w:rsidRPr="00FA0186" w:rsidRDefault="00FA0186" w:rsidP="00FA0186">
      <w:pPr>
        <w:tabs>
          <w:tab w:val="left" w:pos="702"/>
        </w:tabs>
        <w:spacing w:after="0" w:line="240" w:lineRule="auto"/>
        <w:ind w:left="709"/>
        <w:jc w:val="both"/>
        <w:rPr>
          <w:rFonts w:ascii="Arial" w:eastAsia="Times New Roman" w:hAnsi="Arial" w:cs="Arial"/>
          <w:bCs/>
          <w:sz w:val="24"/>
          <w:szCs w:val="24"/>
          <w:lang w:eastAsia="hr-HR"/>
        </w:rPr>
      </w:pPr>
      <w:r w:rsidRPr="00FA0186">
        <w:rPr>
          <w:rFonts w:ascii="Arial" w:eastAsia="Times New Roman" w:hAnsi="Arial" w:cs="Arial"/>
          <w:bCs/>
          <w:sz w:val="24"/>
          <w:szCs w:val="24"/>
          <w:lang w:eastAsia="hr-HR"/>
        </w:rPr>
        <w:t>- preslika računa i/ili kupoprodajni ugovor za prihvatljive troškove za sve navedene mjere koje prijavitelj prijavljuje kroz ovaj Javni poziv, a koji su nastali do podnošenja prijave na ovaj Javni poziv (prihvatljivi su troškovi  navedeni na računima izdanim od 01. siječnja 2023. godine do dana podnošenja prijave i kupoprodajni ugovori zaključeni nakon 01. siječnja 2023. godine). Kupoprodajni ugovori moraju biti ovjereni kod javnog bilježnika. Račun mora glasiti na prijavitelja sa specificiranim troškovima. Računi ispostavljeni između povezanih tvrtki nisu prihvatljivi. Predračuni i ponude nisu prihvatljivi. Prijavitelji na mjeru 1. i 10. dostavljaju i dokaz o isplaćenim troškovima za zdravstveno i mirovinsko osiguranje (JOPPD obrazac i izvod s računa).</w:t>
      </w:r>
    </w:p>
    <w:p w:rsidR="00FA0186" w:rsidRPr="00FA0186" w:rsidRDefault="00FA0186" w:rsidP="00FA0186">
      <w:pPr>
        <w:tabs>
          <w:tab w:val="left" w:pos="702"/>
        </w:tabs>
        <w:spacing w:after="0" w:line="240" w:lineRule="auto"/>
        <w:ind w:left="709"/>
        <w:jc w:val="both"/>
        <w:rPr>
          <w:rFonts w:ascii="Arial" w:eastAsia="Times New Roman" w:hAnsi="Arial" w:cs="Arial"/>
          <w:bCs/>
          <w:sz w:val="24"/>
          <w:szCs w:val="24"/>
          <w:lang w:eastAsia="hr-HR"/>
        </w:rPr>
      </w:pPr>
      <w:r w:rsidRPr="00FA0186">
        <w:rPr>
          <w:rFonts w:ascii="Arial" w:eastAsia="Times New Roman" w:hAnsi="Arial" w:cs="Arial"/>
          <w:bCs/>
          <w:sz w:val="24"/>
          <w:szCs w:val="24"/>
          <w:lang w:eastAsia="hr-HR"/>
        </w:rPr>
        <w:t>- obveznici vođenja popisa dugotrajne imovine dostavljaju izvod iz iste u slučaju kupnje opreme ili mehanizacije koja mora biti uvedena u popis</w:t>
      </w:r>
    </w:p>
    <w:p w:rsidR="00FA0186" w:rsidRPr="00FA0186" w:rsidRDefault="00FA0186" w:rsidP="00FA0186">
      <w:pPr>
        <w:tabs>
          <w:tab w:val="left" w:pos="702"/>
        </w:tabs>
        <w:spacing w:after="0" w:line="240" w:lineRule="auto"/>
        <w:ind w:left="709"/>
        <w:jc w:val="both"/>
        <w:rPr>
          <w:rFonts w:ascii="Arial" w:eastAsia="Times New Roman" w:hAnsi="Arial" w:cs="Arial"/>
          <w:bCs/>
          <w:sz w:val="24"/>
          <w:szCs w:val="24"/>
          <w:lang w:eastAsia="hr-HR"/>
        </w:rPr>
      </w:pPr>
      <w:r w:rsidRPr="00FA0186">
        <w:rPr>
          <w:rFonts w:ascii="Arial" w:eastAsia="Times New Roman" w:hAnsi="Arial" w:cs="Arial"/>
          <w:bCs/>
          <w:i/>
          <w:sz w:val="24"/>
          <w:szCs w:val="24"/>
          <w:u w:val="single"/>
          <w:lang w:eastAsia="hr-HR"/>
        </w:rPr>
        <w:t>Napomena:</w:t>
      </w:r>
      <w:r w:rsidRPr="00FA0186">
        <w:rPr>
          <w:rFonts w:ascii="Arial" w:eastAsia="Times New Roman" w:hAnsi="Arial" w:cs="Arial"/>
          <w:bCs/>
          <w:sz w:val="24"/>
          <w:szCs w:val="24"/>
          <w:lang w:eastAsia="hr-HR"/>
        </w:rPr>
        <w:t xml:space="preserve"> 464,53 eura je minimalni iznos pojedinačne vrijednosti prihvatljivog troška na računu i/ili kupoprodajnom ugovoru (ovaj iznos predstavlja  najmanju pojedinačnu vrijednost imovine za unos u dugotrajnu imovinu prijavitelja)</w:t>
      </w:r>
    </w:p>
    <w:p w:rsidR="00FA0186" w:rsidRPr="00FA0186" w:rsidRDefault="00FA0186" w:rsidP="00FA0186">
      <w:pPr>
        <w:tabs>
          <w:tab w:val="left" w:pos="702"/>
        </w:tabs>
        <w:spacing w:after="0" w:line="240" w:lineRule="auto"/>
        <w:ind w:left="709"/>
        <w:jc w:val="both"/>
        <w:rPr>
          <w:rFonts w:ascii="Arial" w:eastAsia="Times New Roman" w:hAnsi="Arial" w:cs="Arial"/>
          <w:bCs/>
          <w:sz w:val="24"/>
          <w:szCs w:val="24"/>
          <w:lang w:eastAsia="hr-HR" w:bidi="en-US"/>
        </w:rPr>
      </w:pPr>
      <w:r w:rsidRPr="00FA0186">
        <w:rPr>
          <w:rFonts w:ascii="Arial" w:eastAsia="Times New Roman" w:hAnsi="Arial" w:cs="Arial"/>
          <w:bCs/>
          <w:sz w:val="24"/>
          <w:szCs w:val="24"/>
          <w:lang w:eastAsia="hr-HR"/>
        </w:rPr>
        <w:t xml:space="preserve">- dokaz o </w:t>
      </w:r>
      <w:r w:rsidRPr="00FA0186">
        <w:rPr>
          <w:rFonts w:ascii="Arial" w:eastAsia="Times New Roman" w:hAnsi="Arial" w:cs="Arial"/>
          <w:bCs/>
          <w:sz w:val="24"/>
          <w:szCs w:val="24"/>
          <w:lang w:eastAsia="hr-HR" w:bidi="en-US"/>
        </w:rPr>
        <w:t>ekonomskoj veličini poljoprivrednog gospodarstva (potvrda ili izvadak iz agroneta)</w:t>
      </w:r>
      <w:r w:rsidRPr="00FA0186">
        <w:rPr>
          <w:rFonts w:ascii="Arial" w:eastAsia="Times New Roman" w:hAnsi="Arial" w:cs="Arial"/>
          <w:bCs/>
          <w:color w:val="FF0000"/>
          <w:sz w:val="24"/>
          <w:szCs w:val="24"/>
          <w:lang w:eastAsia="hr-HR" w:bidi="en-US"/>
        </w:rPr>
        <w:t>,</w:t>
      </w:r>
      <w:r w:rsidRPr="00FA0186">
        <w:rPr>
          <w:rFonts w:ascii="Arial" w:eastAsia="Times New Roman" w:hAnsi="Arial" w:cs="Arial"/>
          <w:bCs/>
          <w:sz w:val="24"/>
          <w:szCs w:val="24"/>
          <w:lang w:eastAsia="hr-HR" w:bidi="en-US"/>
        </w:rPr>
        <w:t xml:space="preserve"> a poljoprivredna gospodarstva koja imaju stoku obvezna su dostaviti i </w:t>
      </w:r>
      <w:r w:rsidRPr="00FA0186">
        <w:rPr>
          <w:rFonts w:ascii="Arial" w:eastAsia="Times New Roman" w:hAnsi="Arial" w:cs="Arial"/>
          <w:sz w:val="24"/>
          <w:szCs w:val="24"/>
          <w:lang w:eastAsia="hr-HR"/>
        </w:rPr>
        <w:t>Izvadak iz Jedinstvenog registra domaćih životinja ili drugi dokaz o broju uvjetnih grla</w:t>
      </w:r>
    </w:p>
    <w:p w:rsidR="00FA0186" w:rsidRPr="00FA0186" w:rsidRDefault="00FA0186" w:rsidP="00FA0186">
      <w:pPr>
        <w:tabs>
          <w:tab w:val="left" w:pos="702"/>
        </w:tabs>
        <w:spacing w:after="0" w:line="240" w:lineRule="auto"/>
        <w:ind w:left="709"/>
        <w:jc w:val="both"/>
        <w:rPr>
          <w:rFonts w:ascii="Arial" w:eastAsia="Times New Roman" w:hAnsi="Arial" w:cs="Arial"/>
          <w:bCs/>
          <w:sz w:val="24"/>
          <w:szCs w:val="24"/>
          <w:lang w:eastAsia="hr-HR" w:bidi="en-US"/>
        </w:rPr>
      </w:pPr>
      <w:r w:rsidRPr="00FA0186">
        <w:rPr>
          <w:rFonts w:ascii="Arial" w:eastAsia="Times New Roman" w:hAnsi="Arial" w:cs="Arial"/>
          <w:bCs/>
          <w:sz w:val="24"/>
          <w:szCs w:val="24"/>
          <w:lang w:eastAsia="hr-HR" w:bidi="en-US"/>
        </w:rPr>
        <w:t>(dostavljaju se u originalu, ovjerenoj ili neovjerenoj preslici)</w:t>
      </w:r>
    </w:p>
    <w:p w:rsidR="00FA0186" w:rsidRPr="00FA0186" w:rsidRDefault="00FA0186" w:rsidP="00FA0186">
      <w:pPr>
        <w:tabs>
          <w:tab w:val="left" w:pos="702"/>
        </w:tabs>
        <w:spacing w:after="0" w:line="240" w:lineRule="auto"/>
        <w:ind w:left="709"/>
        <w:jc w:val="both"/>
        <w:rPr>
          <w:rFonts w:ascii="Arial" w:eastAsia="Times New Roman" w:hAnsi="Arial" w:cs="Arial"/>
          <w:bCs/>
          <w:sz w:val="24"/>
          <w:szCs w:val="24"/>
          <w:lang w:eastAsia="hr-HR" w:bidi="en-US"/>
        </w:rPr>
      </w:pPr>
      <w:r w:rsidRPr="00FA0186">
        <w:rPr>
          <w:rFonts w:ascii="Arial" w:eastAsia="Times New Roman" w:hAnsi="Arial" w:cs="Arial"/>
          <w:bCs/>
          <w:sz w:val="24"/>
          <w:szCs w:val="24"/>
          <w:lang w:eastAsia="hr-HR" w:bidi="en-US"/>
        </w:rPr>
        <w:t xml:space="preserve">- preslika osobne iskaznice nositelja ili odgovorne osobe poljoprivrednog gospodarstva </w:t>
      </w:r>
    </w:p>
    <w:p w:rsidR="00FA0186" w:rsidRPr="00FA0186" w:rsidRDefault="00FA0186" w:rsidP="00FA0186">
      <w:pPr>
        <w:tabs>
          <w:tab w:val="left" w:pos="702"/>
        </w:tabs>
        <w:spacing w:after="0" w:line="240" w:lineRule="auto"/>
        <w:ind w:left="709"/>
        <w:jc w:val="both"/>
        <w:rPr>
          <w:rFonts w:ascii="Arial" w:eastAsia="Times New Roman" w:hAnsi="Arial" w:cs="Arial"/>
          <w:bCs/>
          <w:sz w:val="24"/>
          <w:szCs w:val="24"/>
          <w:lang w:eastAsia="hr-HR" w:bidi="en-US"/>
        </w:rPr>
      </w:pPr>
      <w:r w:rsidRPr="00FA0186">
        <w:rPr>
          <w:rFonts w:ascii="Arial" w:eastAsia="Times New Roman" w:hAnsi="Arial" w:cs="Arial"/>
          <w:bCs/>
          <w:sz w:val="24"/>
          <w:szCs w:val="24"/>
          <w:lang w:eastAsia="hr-HR" w:bidi="en-US"/>
        </w:rPr>
        <w:t xml:space="preserve">- elektronički zapis ili potvrda Hrvatskog zavoda za mirovinsko osiguranje  o podacima evidentiranim u matičnoj evidenciji za sve osobe zaposlene u poljoprivrednom gospodarstvu iz koje je razvidno zaposlenje na puno radno vrijeme (8 sati) na poljoprivrednom gospodarstvu </w:t>
      </w:r>
    </w:p>
    <w:p w:rsidR="00FA0186" w:rsidRPr="00FA0186" w:rsidRDefault="00FA0186" w:rsidP="00FA0186">
      <w:pPr>
        <w:tabs>
          <w:tab w:val="left" w:pos="702"/>
        </w:tabs>
        <w:spacing w:after="0" w:line="240" w:lineRule="auto"/>
        <w:ind w:left="709"/>
        <w:jc w:val="both"/>
        <w:rPr>
          <w:rFonts w:ascii="Arial" w:eastAsia="Times New Roman" w:hAnsi="Arial" w:cs="Arial"/>
          <w:bCs/>
          <w:sz w:val="24"/>
          <w:szCs w:val="24"/>
          <w:lang w:eastAsia="hr-HR" w:bidi="en-US"/>
        </w:rPr>
      </w:pPr>
      <w:r w:rsidRPr="00FA0186">
        <w:rPr>
          <w:rFonts w:ascii="Arial" w:eastAsia="Times New Roman" w:hAnsi="Arial" w:cs="Arial"/>
          <w:bCs/>
          <w:sz w:val="24"/>
          <w:szCs w:val="24"/>
          <w:lang w:eastAsia="hr-HR" w:bidi="en-US"/>
        </w:rPr>
        <w:t>- Izjava o davanju suglasnosti za korištenje osobnih podataka</w:t>
      </w:r>
    </w:p>
    <w:p w:rsidR="00FA0186" w:rsidRPr="00FA0186" w:rsidRDefault="00FA0186" w:rsidP="00FA0186">
      <w:pPr>
        <w:spacing w:after="0" w:line="240" w:lineRule="auto"/>
        <w:ind w:left="426"/>
        <w:contextualSpacing/>
        <w:jc w:val="both"/>
        <w:rPr>
          <w:rFonts w:ascii="Arial" w:eastAsia="Times New Roman" w:hAnsi="Arial" w:cs="Arial"/>
          <w:noProof/>
          <w:sz w:val="24"/>
          <w:szCs w:val="24"/>
          <w:lang w:eastAsia="hr-HR"/>
        </w:rPr>
      </w:pPr>
      <w:r w:rsidRPr="00FA0186">
        <w:rPr>
          <w:rFonts w:ascii="Arial" w:eastAsia="Times New Roman" w:hAnsi="Arial" w:cs="Arial"/>
          <w:noProof/>
          <w:sz w:val="24"/>
          <w:szCs w:val="24"/>
          <w:lang w:eastAsia="hr-HR"/>
        </w:rPr>
        <w:tab/>
        <w:t xml:space="preserve">Županija ima pravo u bilo kojem trenutku provedbe ovog </w:t>
      </w:r>
      <w:r w:rsidRPr="00FA0186">
        <w:rPr>
          <w:rFonts w:ascii="Arial" w:eastAsia="Times New Roman" w:hAnsi="Arial" w:cs="Arial"/>
          <w:noProof/>
          <w:color w:val="FF0000"/>
          <w:sz w:val="24"/>
          <w:szCs w:val="24"/>
          <w:lang w:eastAsia="hr-HR"/>
        </w:rPr>
        <w:t>J</w:t>
      </w:r>
      <w:r w:rsidRPr="00FA0186">
        <w:rPr>
          <w:rFonts w:ascii="Arial" w:eastAsia="Times New Roman" w:hAnsi="Arial" w:cs="Arial"/>
          <w:noProof/>
          <w:sz w:val="24"/>
          <w:szCs w:val="24"/>
          <w:lang w:eastAsia="hr-HR"/>
        </w:rPr>
        <w:t>avnog poziva zatražiti od prijavitelja da izvrši uvid u originale dokumenata koji se prilažu prijavi i prijavitelj ih je dužan dostaviti.</w:t>
      </w:r>
    </w:p>
    <w:p w:rsidR="00FA0186" w:rsidRPr="00FA0186" w:rsidRDefault="00FA0186" w:rsidP="00FA0186">
      <w:pPr>
        <w:spacing w:after="0" w:line="240" w:lineRule="auto"/>
        <w:jc w:val="both"/>
        <w:rPr>
          <w:rFonts w:ascii="Arial" w:eastAsia="Times New Roman" w:hAnsi="Arial" w:cs="Arial"/>
          <w:noProof/>
          <w:sz w:val="24"/>
          <w:szCs w:val="24"/>
          <w:lang w:eastAsia="hr-HR"/>
        </w:rPr>
      </w:pPr>
    </w:p>
    <w:p w:rsidR="00FA0186" w:rsidRPr="00FA0186" w:rsidRDefault="00FA0186" w:rsidP="00FA0186">
      <w:pPr>
        <w:numPr>
          <w:ilvl w:val="0"/>
          <w:numId w:val="30"/>
        </w:numPr>
        <w:spacing w:after="0" w:line="240" w:lineRule="auto"/>
        <w:contextualSpacing/>
        <w:rPr>
          <w:rFonts w:ascii="Arial" w:eastAsia="Times New Roman" w:hAnsi="Arial" w:cs="Arial"/>
          <w:b/>
          <w:noProof/>
          <w:sz w:val="24"/>
          <w:szCs w:val="24"/>
          <w:lang w:eastAsia="hr-HR"/>
        </w:rPr>
      </w:pPr>
      <w:r w:rsidRPr="00FA0186">
        <w:rPr>
          <w:rFonts w:ascii="Arial" w:eastAsia="Times New Roman" w:hAnsi="Arial" w:cs="Arial"/>
          <w:b/>
          <w:noProof/>
          <w:sz w:val="24"/>
          <w:szCs w:val="24"/>
          <w:lang w:eastAsia="hr-HR"/>
        </w:rPr>
        <w:t xml:space="preserve">NAČIN I ROK ZA PODNOŠENJE PRIJAVA ZA SUFINANCIRANJE </w:t>
      </w:r>
    </w:p>
    <w:p w:rsidR="00FA0186" w:rsidRPr="00FA0186" w:rsidRDefault="00FA0186" w:rsidP="00FA0186">
      <w:pPr>
        <w:spacing w:after="0" w:line="240" w:lineRule="auto"/>
        <w:ind w:left="426"/>
        <w:contextualSpacing/>
        <w:jc w:val="both"/>
        <w:rPr>
          <w:rFonts w:ascii="Arial" w:eastAsia="Times New Roman" w:hAnsi="Arial" w:cs="Arial"/>
          <w:noProof/>
          <w:sz w:val="24"/>
          <w:szCs w:val="24"/>
          <w:lang w:eastAsia="hr-HR"/>
        </w:rPr>
      </w:pPr>
      <w:r w:rsidRPr="00FA0186">
        <w:rPr>
          <w:rFonts w:ascii="Arial" w:eastAsia="Times New Roman" w:hAnsi="Arial" w:cs="Arial"/>
          <w:noProof/>
          <w:sz w:val="24"/>
          <w:szCs w:val="24"/>
          <w:lang w:eastAsia="hr-HR"/>
        </w:rPr>
        <w:t>Prijava za sufinanciranje se podnosi</w:t>
      </w:r>
    </w:p>
    <w:p w:rsidR="00FA0186" w:rsidRPr="00FA0186" w:rsidRDefault="00FA0186" w:rsidP="00FA0186">
      <w:pPr>
        <w:numPr>
          <w:ilvl w:val="0"/>
          <w:numId w:val="3"/>
        </w:num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u papirnatom obliku</w:t>
      </w:r>
    </w:p>
    <w:p w:rsidR="00FA0186" w:rsidRPr="00FA0186" w:rsidRDefault="00FA0186" w:rsidP="00FA0186">
      <w:pPr>
        <w:numPr>
          <w:ilvl w:val="0"/>
          <w:numId w:val="3"/>
        </w:num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u zatvorenoj omotnici </w:t>
      </w:r>
    </w:p>
    <w:p w:rsidR="00FA0186" w:rsidRPr="00FA0186" w:rsidRDefault="00FA0186" w:rsidP="00FA0186">
      <w:pPr>
        <w:numPr>
          <w:ilvl w:val="0"/>
          <w:numId w:val="3"/>
        </w:numPr>
        <w:spacing w:after="0" w:line="240" w:lineRule="auto"/>
        <w:jc w:val="both"/>
        <w:rPr>
          <w:rFonts w:ascii="Arial" w:eastAsia="Times New Roman" w:hAnsi="Arial" w:cs="Arial"/>
          <w:color w:val="FF0000"/>
          <w:sz w:val="24"/>
          <w:szCs w:val="24"/>
          <w:lang w:eastAsia="hr-HR"/>
        </w:rPr>
      </w:pPr>
      <w:r w:rsidRPr="00FA0186">
        <w:rPr>
          <w:rFonts w:ascii="Arial" w:eastAsia="Times New Roman" w:hAnsi="Arial" w:cs="Arial"/>
          <w:sz w:val="24"/>
          <w:szCs w:val="24"/>
          <w:lang w:eastAsia="hr-HR"/>
        </w:rPr>
        <w:t>s naznakom naziva i adrese nadležnog Upravnog odjela Županije i predmeta Javnog poziva</w:t>
      </w:r>
      <w:r w:rsidRPr="00FA0186">
        <w:rPr>
          <w:rFonts w:ascii="Arial" w:eastAsia="Times New Roman" w:hAnsi="Arial" w:cs="Arial"/>
          <w:color w:val="000000"/>
          <w:sz w:val="24"/>
          <w:szCs w:val="24"/>
          <w:lang w:eastAsia="hr-HR"/>
        </w:rPr>
        <w:t>:</w:t>
      </w:r>
    </w:p>
    <w:p w:rsidR="00FA0186" w:rsidRPr="00FA0186" w:rsidRDefault="00FA0186" w:rsidP="00FA0186">
      <w:pPr>
        <w:spacing w:after="0" w:line="240" w:lineRule="auto"/>
        <w:ind w:left="927"/>
        <w:jc w:val="center"/>
        <w:rPr>
          <w:rFonts w:ascii="Arial" w:eastAsia="Times New Roman" w:hAnsi="Arial" w:cs="Arial"/>
          <w:b/>
          <w:sz w:val="24"/>
          <w:szCs w:val="24"/>
          <w:lang w:eastAsia="hr-HR"/>
        </w:rPr>
      </w:pP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Prijave na Javni poziv podnose se u zatvorenoj omotnici na jedan od sljedećih načina:</w:t>
      </w:r>
    </w:p>
    <w:p w:rsidR="00FA0186" w:rsidRPr="00FA0186" w:rsidRDefault="00FA0186" w:rsidP="00FA0186">
      <w:pPr>
        <w:widowControl w:val="0"/>
        <w:numPr>
          <w:ilvl w:val="0"/>
          <w:numId w:val="16"/>
        </w:numPr>
        <w:autoSpaceDE w:val="0"/>
        <w:autoSpaceDN w:val="0"/>
        <w:adjustRightInd w:val="0"/>
        <w:spacing w:after="0" w:line="240" w:lineRule="auto"/>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preporučenom pošiljkom na adresu:</w:t>
      </w:r>
    </w:p>
    <w:p w:rsidR="00FA0186" w:rsidRPr="00FA0186" w:rsidRDefault="00FA0186" w:rsidP="00FA0186">
      <w:pPr>
        <w:spacing w:after="0" w:line="240" w:lineRule="auto"/>
        <w:ind w:left="426"/>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Primorsko-goranska županija</w:t>
      </w:r>
    </w:p>
    <w:p w:rsidR="00FA0186" w:rsidRPr="00FA0186" w:rsidRDefault="00FA0186" w:rsidP="00FA0186">
      <w:pPr>
        <w:spacing w:after="0" w:line="240" w:lineRule="auto"/>
        <w:ind w:left="426"/>
        <w:contextualSpacing/>
        <w:jc w:val="both"/>
        <w:rPr>
          <w:rFonts w:ascii="Arial" w:eastAsia="Times New Roman" w:hAnsi="Arial" w:cs="Arial"/>
          <w:iCs/>
          <w:sz w:val="24"/>
          <w:szCs w:val="24"/>
          <w:lang w:eastAsia="hr-HR"/>
        </w:rPr>
      </w:pPr>
      <w:r w:rsidRPr="00FA0186">
        <w:rPr>
          <w:rFonts w:ascii="Arial" w:eastAsia="Times New Roman" w:hAnsi="Arial" w:cs="Arial"/>
          <w:iCs/>
          <w:sz w:val="24"/>
          <w:szCs w:val="24"/>
          <w:lang w:eastAsia="hr-HR"/>
        </w:rPr>
        <w:t>Upravni odjel za turizam, poduzetništvo i ruralni razvoj</w:t>
      </w:r>
    </w:p>
    <w:p w:rsidR="00FA0186" w:rsidRPr="00FA0186" w:rsidRDefault="00FA0186" w:rsidP="00FA0186">
      <w:pPr>
        <w:spacing w:after="0" w:line="240" w:lineRule="auto"/>
        <w:ind w:left="426"/>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(S naznakom: </w:t>
      </w:r>
      <w:r w:rsidRPr="00FA0186">
        <w:rPr>
          <w:rFonts w:ascii="Arial" w:eastAsia="Times New Roman" w:hAnsi="Arial" w:cs="Arial"/>
          <w:i/>
          <w:sz w:val="24"/>
          <w:szCs w:val="24"/>
          <w:lang w:eastAsia="hr-HR"/>
        </w:rPr>
        <w:t>Prijava  na Javni poziv  za mjere u poljoprivredi i ruralnom razvoju</w:t>
      </w:r>
    </w:p>
    <w:p w:rsidR="00FA0186" w:rsidRPr="00FA0186" w:rsidRDefault="00FA0186" w:rsidP="00FA0186">
      <w:pPr>
        <w:spacing w:after="0" w:line="240" w:lineRule="auto"/>
        <w:ind w:left="426"/>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Riva 10, 51 000 Rijeka), ili</w:t>
      </w:r>
    </w:p>
    <w:p w:rsidR="00FA0186" w:rsidRPr="00FA0186" w:rsidRDefault="00FA0186" w:rsidP="00FA0186">
      <w:pPr>
        <w:widowControl w:val="0"/>
        <w:numPr>
          <w:ilvl w:val="0"/>
          <w:numId w:val="16"/>
        </w:numPr>
        <w:autoSpaceDE w:val="0"/>
        <w:autoSpaceDN w:val="0"/>
        <w:adjustRightInd w:val="0"/>
        <w:spacing w:after="0" w:line="240" w:lineRule="auto"/>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osobnom dostavom u Pisarnicu Županije koja se nalazi na adresi:</w:t>
      </w:r>
    </w:p>
    <w:p w:rsidR="00FA0186" w:rsidRPr="00FA0186" w:rsidRDefault="00FA0186" w:rsidP="00FA0186">
      <w:pPr>
        <w:spacing w:after="0" w:line="240" w:lineRule="auto"/>
        <w:ind w:left="426"/>
        <w:contextualSpacing/>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Riva 10 (prizemno), 51 000 Rijeka.</w:t>
      </w:r>
    </w:p>
    <w:p w:rsidR="00FA0186" w:rsidRPr="00FA0186" w:rsidRDefault="00FA0186" w:rsidP="00FA0186">
      <w:pPr>
        <w:keepNext/>
        <w:spacing w:after="0" w:line="240" w:lineRule="auto"/>
        <w:ind w:firstLine="426"/>
        <w:jc w:val="both"/>
        <w:outlineLvl w:val="2"/>
        <w:rPr>
          <w:rFonts w:ascii="Arial" w:eastAsia="Times New Roman" w:hAnsi="Arial" w:cs="Arial"/>
          <w:bCs/>
          <w:color w:val="000000"/>
          <w:sz w:val="24"/>
          <w:szCs w:val="24"/>
          <w:lang w:eastAsia="hr-HR"/>
        </w:rPr>
      </w:pPr>
      <w:r w:rsidRPr="00FA0186">
        <w:rPr>
          <w:rFonts w:ascii="Arial" w:eastAsia="Times New Roman" w:hAnsi="Arial" w:cs="Arial"/>
          <w:bCs/>
          <w:sz w:val="24"/>
          <w:szCs w:val="24"/>
          <w:lang w:eastAsia="hr-HR"/>
        </w:rPr>
        <w:t xml:space="preserve">Prijavu je potrebno dostaviti do isteka roka za podnošenje prijava za sufinanciranje. </w:t>
      </w:r>
    </w:p>
    <w:p w:rsidR="00FA0186" w:rsidRPr="00FA0186" w:rsidRDefault="00FA0186" w:rsidP="00FA0186">
      <w:pPr>
        <w:spacing w:after="0" w:line="240" w:lineRule="auto"/>
        <w:ind w:firstLine="426"/>
        <w:jc w:val="both"/>
        <w:rPr>
          <w:rFonts w:ascii="Arial" w:eastAsia="Times New Roman" w:hAnsi="Arial" w:cs="Arial"/>
          <w:bCs/>
          <w:sz w:val="24"/>
          <w:szCs w:val="24"/>
          <w:lang w:eastAsia="hr-HR"/>
        </w:rPr>
      </w:pPr>
      <w:r w:rsidRPr="00FA0186">
        <w:rPr>
          <w:rFonts w:ascii="Arial" w:eastAsia="Times New Roman" w:hAnsi="Arial" w:cs="Arial"/>
          <w:bCs/>
          <w:sz w:val="24"/>
          <w:szCs w:val="24"/>
          <w:lang w:eastAsia="hr-HR"/>
        </w:rPr>
        <w:t>Prijava se smatra dostavljenom u trenutku predaje preporučene pošiljke poštanskom uredu.</w:t>
      </w:r>
    </w:p>
    <w:p w:rsidR="00FA0186" w:rsidRPr="00FA0186" w:rsidRDefault="00FA0186" w:rsidP="00FA0186">
      <w:pPr>
        <w:spacing w:after="0" w:line="240" w:lineRule="auto"/>
        <w:ind w:firstLine="426"/>
        <w:contextualSpacing/>
        <w:jc w:val="both"/>
        <w:rPr>
          <w:rFonts w:ascii="Arial" w:eastAsia="Times New Roman" w:hAnsi="Arial" w:cs="Arial"/>
          <w:sz w:val="24"/>
          <w:szCs w:val="24"/>
          <w:lang w:eastAsia="hr-HR"/>
        </w:rPr>
      </w:pPr>
      <w:r w:rsidRPr="00FA0186">
        <w:rPr>
          <w:rFonts w:ascii="Arial" w:eastAsia="Times New Roman" w:hAnsi="Arial" w:cs="Arial"/>
          <w:noProof/>
          <w:sz w:val="24"/>
          <w:szCs w:val="24"/>
          <w:lang w:eastAsia="hr-HR"/>
        </w:rPr>
        <w:t>Prijave se podnose</w:t>
      </w:r>
      <w:r w:rsidRPr="00FA0186">
        <w:rPr>
          <w:rFonts w:ascii="Arial" w:eastAsia="Times New Roman" w:hAnsi="Arial" w:cs="Arial"/>
          <w:b/>
          <w:noProof/>
          <w:sz w:val="24"/>
          <w:szCs w:val="24"/>
          <w:lang w:eastAsia="hr-HR"/>
        </w:rPr>
        <w:t xml:space="preserve"> </w:t>
      </w:r>
      <w:r w:rsidRPr="00FA0186">
        <w:rPr>
          <w:rFonts w:ascii="Arial" w:eastAsia="Times New Roman" w:hAnsi="Arial" w:cs="Arial"/>
          <w:noProof/>
          <w:sz w:val="24"/>
          <w:szCs w:val="24"/>
          <w:lang w:eastAsia="hr-HR"/>
        </w:rPr>
        <w:t xml:space="preserve">u roku od 15 dana od dana objave Javnog poziva na web stranicama Primorsko-goranske županije na kojima je naznačen dan objave Javnog poziva. Rok </w:t>
      </w:r>
      <w:r w:rsidRPr="00FA0186">
        <w:rPr>
          <w:rFonts w:ascii="Arial" w:eastAsia="Times New Roman" w:hAnsi="Arial" w:cs="Arial"/>
          <w:sz w:val="24"/>
          <w:szCs w:val="24"/>
          <w:lang w:eastAsia="hr-HR"/>
        </w:rPr>
        <w:t>počinje teći prvog idućeg dana od objave. Blagdani i neradni dani ne utječu na početak i tijek roka. Ako zadnji dan roka pada na blagdan ili neradni dan, rok istječe prvoga idućeg radnog dana.</w:t>
      </w:r>
    </w:p>
    <w:p w:rsidR="00FA0186" w:rsidRPr="00FA0186" w:rsidRDefault="00FA0186" w:rsidP="00FA0186">
      <w:pPr>
        <w:spacing w:after="0" w:line="240" w:lineRule="auto"/>
        <w:ind w:firstLine="426"/>
        <w:jc w:val="both"/>
        <w:rPr>
          <w:rFonts w:ascii="Arial" w:eastAsia="Times New Roman" w:hAnsi="Arial" w:cs="Arial"/>
          <w:bCs/>
          <w:sz w:val="24"/>
          <w:szCs w:val="24"/>
          <w:lang w:eastAsia="hr-HR"/>
        </w:rPr>
      </w:pPr>
      <w:r w:rsidRPr="00FA0186">
        <w:rPr>
          <w:rFonts w:ascii="Arial" w:eastAsia="Times New Roman" w:hAnsi="Arial" w:cs="Arial"/>
          <w:bCs/>
          <w:sz w:val="24"/>
          <w:szCs w:val="24"/>
          <w:lang w:eastAsia="hr-HR"/>
        </w:rPr>
        <w:t>Prijave pristigle nakon isteka roka za dostavu neće se otvarati, obilježavaju se kao zakašnjelo pristigle te se odmah vraćaju prijavitelju.</w:t>
      </w:r>
    </w:p>
    <w:p w:rsidR="00FA0186" w:rsidRPr="00FA0186" w:rsidRDefault="00FA0186" w:rsidP="00FA0186">
      <w:pPr>
        <w:spacing w:after="0" w:line="240" w:lineRule="auto"/>
        <w:ind w:firstLine="426"/>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S prijaviteljima čije prijave budu odabrane sklopiti će se ugovor o dodjeli potpore u roku 15 dana od dana stupanja na snagu Odluke o dodjeli potpore.</w:t>
      </w:r>
    </w:p>
    <w:p w:rsidR="00FA0186" w:rsidRPr="00FA0186" w:rsidRDefault="00FA0186" w:rsidP="00FA0186">
      <w:pPr>
        <w:spacing w:after="0" w:line="240" w:lineRule="auto"/>
        <w:jc w:val="both"/>
        <w:rPr>
          <w:rFonts w:ascii="Arial" w:eastAsia="Times New Roman" w:hAnsi="Arial" w:cs="Arial"/>
          <w:bCs/>
          <w:sz w:val="24"/>
          <w:szCs w:val="24"/>
          <w:lang w:eastAsia="hr-HR"/>
        </w:rPr>
      </w:pPr>
    </w:p>
    <w:p w:rsidR="00FA0186" w:rsidRPr="00FA0186" w:rsidRDefault="00FA0186" w:rsidP="00FA0186">
      <w:pPr>
        <w:numPr>
          <w:ilvl w:val="0"/>
          <w:numId w:val="30"/>
        </w:numPr>
        <w:spacing w:after="0" w:line="240" w:lineRule="auto"/>
        <w:jc w:val="both"/>
        <w:rPr>
          <w:rFonts w:ascii="Arial" w:eastAsia="Times New Roman" w:hAnsi="Arial" w:cs="Arial"/>
          <w:b/>
          <w:noProof/>
          <w:sz w:val="24"/>
          <w:szCs w:val="24"/>
          <w:lang w:eastAsia="hr-HR"/>
        </w:rPr>
      </w:pPr>
      <w:r w:rsidRPr="00FA0186">
        <w:rPr>
          <w:rFonts w:ascii="Arial" w:eastAsia="Times New Roman" w:hAnsi="Arial" w:cs="Arial"/>
          <w:b/>
          <w:noProof/>
          <w:sz w:val="24"/>
          <w:szCs w:val="24"/>
          <w:lang w:eastAsia="hr-HR"/>
        </w:rPr>
        <w:t>OSTALE INFORMACIJE</w:t>
      </w:r>
    </w:p>
    <w:p w:rsidR="00FA0186" w:rsidRPr="00FA0186" w:rsidRDefault="00FA0186" w:rsidP="00FA0186">
      <w:pPr>
        <w:spacing w:after="0" w:line="240" w:lineRule="auto"/>
        <w:contextualSpacing/>
        <w:rPr>
          <w:rFonts w:ascii="Arial" w:eastAsia="Times New Roman" w:hAnsi="Arial" w:cs="Arial"/>
          <w:b/>
          <w:noProof/>
          <w:sz w:val="24"/>
          <w:szCs w:val="24"/>
          <w:lang w:eastAsia="hr-HR"/>
        </w:rPr>
      </w:pPr>
    </w:p>
    <w:p w:rsidR="00FA0186" w:rsidRPr="00FA0186" w:rsidRDefault="00FA0186" w:rsidP="00FA0186">
      <w:pPr>
        <w:spacing w:after="0" w:line="240" w:lineRule="auto"/>
        <w:ind w:firstLine="426"/>
        <w:contextualSpacing/>
        <w:jc w:val="both"/>
        <w:rPr>
          <w:rFonts w:ascii="Arial" w:eastAsia="Times New Roman" w:hAnsi="Arial" w:cs="Arial"/>
          <w:noProof/>
          <w:sz w:val="24"/>
          <w:szCs w:val="24"/>
          <w:lang w:eastAsia="hr-HR"/>
        </w:rPr>
      </w:pPr>
      <w:r w:rsidRPr="00FA0186">
        <w:rPr>
          <w:rFonts w:ascii="Arial" w:eastAsia="Times New Roman" w:hAnsi="Arial" w:cs="Arial"/>
          <w:noProof/>
          <w:sz w:val="24"/>
          <w:szCs w:val="24"/>
          <w:lang w:eastAsia="hr-HR"/>
        </w:rPr>
        <w:t xml:space="preserve">Dodatna obrazloženja i Informacije o ovom Javnom pozivu se mogu dobiti </w:t>
      </w:r>
      <w:r w:rsidRPr="00FA0186">
        <w:rPr>
          <w:rFonts w:ascii="Arial" w:eastAsia="Times New Roman" w:hAnsi="Arial" w:cs="Arial"/>
          <w:sz w:val="24"/>
          <w:szCs w:val="24"/>
          <w:lang w:eastAsia="hr-HR"/>
        </w:rPr>
        <w:t xml:space="preserve"> putem e-pošte na e-adresu: </w:t>
      </w:r>
      <w:hyperlink r:id="rId7" w:history="1">
        <w:r w:rsidRPr="00FA0186">
          <w:rPr>
            <w:rFonts w:ascii="Arial" w:eastAsia="Times New Roman" w:hAnsi="Arial" w:cs="Arial"/>
            <w:color w:val="0000FF"/>
            <w:sz w:val="24"/>
            <w:szCs w:val="24"/>
            <w:u w:val="single"/>
            <w:lang w:eastAsia="hr-HR"/>
          </w:rPr>
          <w:t>gospodarstvo@pgz.hr</w:t>
        </w:r>
      </w:hyperlink>
      <w:r w:rsidRPr="00FA0186">
        <w:rPr>
          <w:rFonts w:ascii="Arial" w:eastAsia="Times New Roman" w:hAnsi="Arial" w:cs="Arial"/>
          <w:sz w:val="24"/>
          <w:szCs w:val="24"/>
          <w:lang w:eastAsia="hr-HR"/>
        </w:rPr>
        <w:t>.</w:t>
      </w:r>
    </w:p>
    <w:p w:rsidR="00FA0186" w:rsidRPr="00FA0186" w:rsidRDefault="00FA0186" w:rsidP="00FA0186">
      <w:pPr>
        <w:spacing w:after="0" w:line="240" w:lineRule="auto"/>
        <w:jc w:val="both"/>
        <w:rPr>
          <w:rFonts w:ascii="Arial" w:eastAsia="Times New Roman" w:hAnsi="Arial" w:cs="Arial"/>
          <w:b/>
          <w:sz w:val="20"/>
          <w:szCs w:val="20"/>
          <w:lang w:eastAsia="hr-HR"/>
        </w:rPr>
      </w:pPr>
    </w:p>
    <w:p w:rsidR="00FA0186" w:rsidRPr="00FA0186" w:rsidRDefault="00FA0186" w:rsidP="00FA0186">
      <w:pPr>
        <w:spacing w:after="0" w:line="240" w:lineRule="auto"/>
        <w:jc w:val="both"/>
        <w:rPr>
          <w:rFonts w:ascii="Arial" w:eastAsia="Times New Roman" w:hAnsi="Arial" w:cs="Arial"/>
          <w:b/>
          <w:sz w:val="20"/>
          <w:szCs w:val="20"/>
          <w:lang w:eastAsia="hr-HR"/>
        </w:rPr>
      </w:pPr>
    </w:p>
    <w:p w:rsidR="00FA0186" w:rsidRPr="00FA0186" w:rsidRDefault="00FA0186" w:rsidP="00FA0186">
      <w:pPr>
        <w:spacing w:after="0" w:line="240" w:lineRule="auto"/>
        <w:jc w:val="both"/>
        <w:rPr>
          <w:rFonts w:ascii="Arial" w:eastAsia="Times New Roman" w:hAnsi="Arial" w:cs="Arial"/>
          <w:b/>
          <w:sz w:val="20"/>
          <w:szCs w:val="20"/>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tbl>
      <w:tblPr>
        <w:tblpPr w:leftFromText="180" w:rightFromText="180" w:bottomFromText="200" w:vertAnchor="text" w:tblpY="1"/>
        <w:tblOverlap w:val="never"/>
        <w:tblW w:w="0" w:type="auto"/>
        <w:tblLayout w:type="fixed"/>
        <w:tblLook w:val="04A0" w:firstRow="1" w:lastRow="0" w:firstColumn="1" w:lastColumn="0" w:noHBand="0" w:noVBand="1"/>
      </w:tblPr>
      <w:tblGrid>
        <w:gridCol w:w="4608"/>
      </w:tblGrid>
      <w:tr w:rsidR="00FA0186" w:rsidRPr="00FA0186" w:rsidTr="00BC5BA1">
        <w:tc>
          <w:tcPr>
            <w:tcW w:w="4608" w:type="dxa"/>
            <w:hideMark/>
          </w:tcPr>
          <w:p w:rsidR="00FA0186" w:rsidRPr="00FA0186" w:rsidRDefault="00FA0186" w:rsidP="00FA0186">
            <w:pPr>
              <w:tabs>
                <w:tab w:val="center" w:pos="4536"/>
                <w:tab w:val="right" w:pos="9072"/>
              </w:tabs>
              <w:spacing w:after="0" w:line="276" w:lineRule="auto"/>
              <w:jc w:val="center"/>
              <w:rPr>
                <w:rFonts w:ascii="Times New Roman" w:eastAsia="Times New Roman" w:hAnsi="Times New Roman" w:cs="Arial"/>
                <w:i/>
                <w:iCs/>
                <w:sz w:val="20"/>
                <w:szCs w:val="20"/>
              </w:rPr>
            </w:pPr>
            <w:r w:rsidRPr="00FA0186">
              <w:rPr>
                <w:rFonts w:ascii="Times New Roman" w:eastAsia="Times New Roman" w:hAnsi="Times New Roman" w:cs="Arial"/>
                <w:b/>
                <w:i/>
                <w:noProof/>
                <w:sz w:val="20"/>
                <w:szCs w:val="20"/>
                <w:lang w:eastAsia="hr-HR"/>
              </w:rPr>
              <w:drawing>
                <wp:inline distT="0" distB="0" distL="0" distR="0">
                  <wp:extent cx="397510" cy="4508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 cy="450850"/>
                          </a:xfrm>
                          <a:prstGeom prst="rect">
                            <a:avLst/>
                          </a:prstGeom>
                          <a:noFill/>
                          <a:ln>
                            <a:noFill/>
                          </a:ln>
                        </pic:spPr>
                      </pic:pic>
                    </a:graphicData>
                  </a:graphic>
                </wp:inline>
              </w:drawing>
            </w:r>
          </w:p>
        </w:tc>
      </w:tr>
      <w:tr w:rsidR="00FA0186" w:rsidRPr="00FA0186" w:rsidTr="00BC5BA1">
        <w:tc>
          <w:tcPr>
            <w:tcW w:w="4608" w:type="dxa"/>
            <w:hideMark/>
          </w:tcPr>
          <w:p w:rsidR="00FA0186" w:rsidRPr="00FA0186" w:rsidRDefault="00FA0186" w:rsidP="00FA0186">
            <w:pPr>
              <w:tabs>
                <w:tab w:val="center" w:pos="4536"/>
                <w:tab w:val="right" w:pos="9072"/>
              </w:tabs>
              <w:spacing w:after="0" w:line="276" w:lineRule="auto"/>
              <w:jc w:val="center"/>
              <w:rPr>
                <w:rFonts w:ascii="Arial" w:eastAsia="Times New Roman" w:hAnsi="Arial" w:cs="Arial"/>
                <w:b/>
                <w:bCs/>
                <w:sz w:val="24"/>
                <w:szCs w:val="24"/>
                <w:lang w:val="de-DE"/>
              </w:rPr>
            </w:pPr>
            <w:r w:rsidRPr="00FA0186">
              <w:rPr>
                <w:rFonts w:ascii="Times New Roman" w:eastAsia="Times New Roman" w:hAnsi="Times New Roman" w:cs="Times New Roman"/>
                <w:noProof/>
                <w:sz w:val="20"/>
                <w:szCs w:val="20"/>
                <w:lang w:eastAsia="hr-HR"/>
              </w:rPr>
              <w:drawing>
                <wp:anchor distT="0" distB="0" distL="114300" distR="114300" simplePos="0" relativeHeight="251659264" behindDoc="0" locked="0" layoutInCell="1" allowOverlap="1">
                  <wp:simplePos x="0" y="0"/>
                  <wp:positionH relativeFrom="column">
                    <wp:posOffset>-257175</wp:posOffset>
                  </wp:positionH>
                  <wp:positionV relativeFrom="paragraph">
                    <wp:posOffset>2540</wp:posOffset>
                  </wp:positionV>
                  <wp:extent cx="21590" cy="26035"/>
                  <wp:effectExtent l="0" t="0" r="0" b="0"/>
                  <wp:wrapNone/>
                  <wp:docPr id="4" name="Picture 4"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0" cy="26035"/>
                          </a:xfrm>
                          <a:prstGeom prst="rect">
                            <a:avLst/>
                          </a:prstGeom>
                          <a:noFill/>
                        </pic:spPr>
                      </pic:pic>
                    </a:graphicData>
                  </a:graphic>
                  <wp14:sizeRelH relativeFrom="page">
                    <wp14:pctWidth>0</wp14:pctWidth>
                  </wp14:sizeRelH>
                  <wp14:sizeRelV relativeFrom="page">
                    <wp14:pctHeight>0</wp14:pctHeight>
                  </wp14:sizeRelV>
                </wp:anchor>
              </w:drawing>
            </w:r>
            <w:r w:rsidRPr="00FA0186">
              <w:rPr>
                <w:rFonts w:ascii="Arial" w:eastAsia="Times New Roman" w:hAnsi="Arial" w:cs="Arial"/>
                <w:b/>
                <w:bCs/>
                <w:sz w:val="24"/>
                <w:szCs w:val="24"/>
                <w:lang w:val="de-DE" w:eastAsia="hr-HR"/>
              </w:rPr>
              <w:t>REPUBLIKA HRVATSKA</w:t>
            </w:r>
          </w:p>
        </w:tc>
      </w:tr>
      <w:tr w:rsidR="00FA0186" w:rsidRPr="00FA0186" w:rsidTr="00BC5BA1">
        <w:tc>
          <w:tcPr>
            <w:tcW w:w="4608" w:type="dxa"/>
            <w:hideMark/>
          </w:tcPr>
          <w:p w:rsidR="00FA0186" w:rsidRPr="00FA0186" w:rsidRDefault="00FA0186" w:rsidP="00FA0186">
            <w:pPr>
              <w:tabs>
                <w:tab w:val="center" w:pos="4536"/>
                <w:tab w:val="right" w:pos="9072"/>
              </w:tabs>
              <w:spacing w:after="0" w:line="276" w:lineRule="auto"/>
              <w:jc w:val="center"/>
              <w:rPr>
                <w:rFonts w:ascii="Arial" w:eastAsia="Times New Roman" w:hAnsi="Arial" w:cs="Arial"/>
                <w:b/>
                <w:bCs/>
                <w:sz w:val="24"/>
                <w:szCs w:val="24"/>
                <w:lang w:val="de-DE"/>
              </w:rPr>
            </w:pPr>
            <w:r w:rsidRPr="00FA0186">
              <w:rPr>
                <w:rFonts w:ascii="Arial" w:eastAsia="Times New Roman" w:hAnsi="Arial" w:cs="Arial"/>
                <w:b/>
                <w:bCs/>
                <w:sz w:val="24"/>
                <w:szCs w:val="24"/>
                <w:lang w:val="de-DE" w:eastAsia="hr-HR"/>
              </w:rPr>
              <w:t>PRIMORSKO-GORANSKA ŽUPANIJA</w:t>
            </w:r>
          </w:p>
        </w:tc>
      </w:tr>
      <w:tr w:rsidR="00FA0186" w:rsidRPr="00FA0186" w:rsidTr="00BC5BA1">
        <w:tc>
          <w:tcPr>
            <w:tcW w:w="4608" w:type="dxa"/>
            <w:hideMark/>
          </w:tcPr>
          <w:p w:rsidR="00FA0186" w:rsidRPr="00FA0186" w:rsidRDefault="00FA0186" w:rsidP="00FA0186">
            <w:pPr>
              <w:tabs>
                <w:tab w:val="center" w:pos="4536"/>
                <w:tab w:val="right" w:pos="9072"/>
              </w:tabs>
              <w:spacing w:after="0" w:line="276" w:lineRule="auto"/>
              <w:jc w:val="center"/>
              <w:rPr>
                <w:rFonts w:ascii="Arial" w:eastAsia="Times New Roman" w:hAnsi="Arial" w:cs="Arial"/>
                <w:b/>
                <w:bCs/>
                <w:sz w:val="24"/>
                <w:szCs w:val="24"/>
                <w:lang w:eastAsia="hr-HR"/>
              </w:rPr>
            </w:pPr>
            <w:r w:rsidRPr="00FA0186">
              <w:rPr>
                <w:rFonts w:ascii="Arial" w:eastAsia="Times New Roman" w:hAnsi="Arial" w:cs="Arial"/>
                <w:b/>
                <w:bCs/>
                <w:sz w:val="24"/>
                <w:szCs w:val="24"/>
                <w:lang w:eastAsia="hr-HR"/>
              </w:rPr>
              <w:t>Upravni odjel za</w:t>
            </w:r>
          </w:p>
          <w:p w:rsidR="00FA0186" w:rsidRPr="00FA0186" w:rsidRDefault="00FA0186" w:rsidP="00FA0186">
            <w:pPr>
              <w:tabs>
                <w:tab w:val="center" w:pos="4536"/>
                <w:tab w:val="right" w:pos="9072"/>
              </w:tabs>
              <w:spacing w:after="0" w:line="276" w:lineRule="auto"/>
              <w:jc w:val="center"/>
              <w:rPr>
                <w:rFonts w:ascii="Arial" w:eastAsia="Times New Roman" w:hAnsi="Arial" w:cs="Arial"/>
                <w:b/>
                <w:bCs/>
                <w:sz w:val="24"/>
                <w:szCs w:val="24"/>
              </w:rPr>
            </w:pPr>
            <w:r w:rsidRPr="00FA0186">
              <w:rPr>
                <w:rFonts w:ascii="Arial" w:eastAsia="Times New Roman" w:hAnsi="Arial" w:cs="Arial"/>
                <w:b/>
                <w:bCs/>
                <w:sz w:val="24"/>
                <w:szCs w:val="24"/>
                <w:lang w:eastAsia="hr-HR"/>
              </w:rPr>
              <w:t>turizam, poduzetništvo i ruralni razvoj</w:t>
            </w:r>
          </w:p>
        </w:tc>
      </w:tr>
    </w:tbl>
    <w:p w:rsidR="00FA0186" w:rsidRPr="00FA0186" w:rsidRDefault="00FA0186" w:rsidP="00FA0186">
      <w:pPr>
        <w:spacing w:after="120" w:line="240" w:lineRule="auto"/>
        <w:jc w:val="right"/>
        <w:rPr>
          <w:rFonts w:ascii="Arial" w:eastAsia="Times New Roman" w:hAnsi="Arial" w:cs="Arial"/>
          <w:b/>
          <w:i/>
          <w:sz w:val="20"/>
          <w:szCs w:val="20"/>
          <w:lang w:eastAsia="hr-HR"/>
        </w:rPr>
      </w:pPr>
      <w:r w:rsidRPr="00FA0186">
        <w:rPr>
          <w:rFonts w:ascii="Arial" w:eastAsia="Times New Roman" w:hAnsi="Arial" w:cs="Arial"/>
          <w:b/>
          <w:sz w:val="20"/>
          <w:szCs w:val="20"/>
          <w:lang w:eastAsia="hr-HR"/>
        </w:rPr>
        <w:t>Obrazac br. 1</w:t>
      </w:r>
      <w:r w:rsidRPr="00FA0186">
        <w:rPr>
          <w:rFonts w:ascii="Arial" w:eastAsia="Times New Roman" w:hAnsi="Arial" w:cs="Arial"/>
          <w:b/>
          <w:i/>
          <w:sz w:val="20"/>
          <w:szCs w:val="20"/>
          <w:lang w:eastAsia="hr-HR"/>
        </w:rPr>
        <w:t xml:space="preserve">. </w:t>
      </w:r>
    </w:p>
    <w:p w:rsidR="00FA0186" w:rsidRPr="00FA0186" w:rsidRDefault="00FA0186" w:rsidP="00FA0186">
      <w:pPr>
        <w:spacing w:after="120" w:line="240" w:lineRule="auto"/>
        <w:ind w:right="120"/>
        <w:jc w:val="right"/>
        <w:rPr>
          <w:rFonts w:ascii="Times New Roman" w:eastAsia="Times New Roman" w:hAnsi="Times New Roman" w:cs="Arial"/>
          <w:i/>
          <w:sz w:val="24"/>
          <w:szCs w:val="16"/>
          <w:lang w:eastAsia="hr-HR"/>
        </w:rPr>
      </w:pPr>
    </w:p>
    <w:p w:rsidR="00FA0186" w:rsidRPr="00FA0186" w:rsidRDefault="00FA0186" w:rsidP="00FA0186">
      <w:pPr>
        <w:spacing w:after="120" w:line="240" w:lineRule="auto"/>
        <w:jc w:val="both"/>
        <w:rPr>
          <w:rFonts w:ascii="Times New Roman" w:eastAsia="Times New Roman" w:hAnsi="Times New Roman" w:cs="Arial"/>
          <w:sz w:val="24"/>
          <w:szCs w:val="16"/>
          <w:lang w:eastAsia="hr-HR"/>
        </w:rPr>
      </w:pPr>
    </w:p>
    <w:p w:rsidR="00FA0186" w:rsidRPr="00FA0186" w:rsidRDefault="00FA0186" w:rsidP="00FA0186">
      <w:pPr>
        <w:spacing w:after="0" w:line="240" w:lineRule="auto"/>
        <w:ind w:right="-2"/>
        <w:rPr>
          <w:rFonts w:ascii="Arial" w:eastAsia="Times New Roman" w:hAnsi="Arial" w:cs="Times New Roman"/>
          <w:bCs/>
          <w:i/>
          <w:sz w:val="28"/>
          <w:szCs w:val="24"/>
          <w:lang w:eastAsia="hr-HR"/>
        </w:rPr>
      </w:pPr>
    </w:p>
    <w:p w:rsidR="00FA0186" w:rsidRPr="00FA0186" w:rsidRDefault="00FA0186" w:rsidP="00FA0186">
      <w:pPr>
        <w:spacing w:after="0" w:line="240" w:lineRule="auto"/>
        <w:ind w:right="-2"/>
        <w:jc w:val="center"/>
        <w:rPr>
          <w:rFonts w:ascii="Arial" w:eastAsia="Times New Roman" w:hAnsi="Arial" w:cs="Times New Roman"/>
          <w:bCs/>
          <w:i/>
          <w:sz w:val="28"/>
          <w:szCs w:val="24"/>
          <w:lang w:eastAsia="hr-HR"/>
        </w:rPr>
      </w:pPr>
    </w:p>
    <w:p w:rsidR="00FA0186" w:rsidRPr="00FA0186" w:rsidRDefault="00FA0186" w:rsidP="00FA0186">
      <w:pPr>
        <w:spacing w:after="0" w:line="240" w:lineRule="auto"/>
        <w:ind w:right="-2"/>
        <w:jc w:val="center"/>
        <w:rPr>
          <w:rFonts w:ascii="Arial" w:eastAsia="Times New Roman" w:hAnsi="Arial" w:cs="Arial"/>
          <w:b/>
          <w:bCs/>
          <w:sz w:val="28"/>
          <w:szCs w:val="28"/>
          <w:lang w:eastAsia="hr-HR"/>
        </w:rPr>
      </w:pPr>
      <w:r w:rsidRPr="00FA0186">
        <w:rPr>
          <w:rFonts w:ascii="Arial" w:eastAsia="Times New Roman" w:hAnsi="Arial" w:cs="Arial"/>
          <w:b/>
          <w:bCs/>
          <w:sz w:val="28"/>
          <w:szCs w:val="28"/>
          <w:lang w:eastAsia="hr-HR"/>
        </w:rPr>
        <w:t>Prijava za dodjelu potpora temeljem Programa dodjele potpora male vrijednosti u poljoprivredi i ruralnom razvoju na području Primorsko-goranske županije u 2024. godini</w:t>
      </w:r>
      <w:r w:rsidRPr="00FA0186">
        <w:rPr>
          <w:rFonts w:ascii="Arial" w:eastAsia="Times New Roman" w:hAnsi="Arial" w:cs="Arial"/>
          <w:b/>
          <w:bCs/>
          <w:sz w:val="24"/>
          <w:szCs w:val="24"/>
          <w:lang w:eastAsia="hr-HR"/>
        </w:rPr>
        <w:t xml:space="preserve">  </w:t>
      </w:r>
    </w:p>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r w:rsidRPr="00FA0186">
        <w:rPr>
          <w:rFonts w:ascii="Arial" w:eastAsia="Times New Roman" w:hAnsi="Arial" w:cs="Arial"/>
          <w:b/>
          <w:bCs/>
          <w:sz w:val="28"/>
          <w:szCs w:val="24"/>
          <w:lang w:eastAsia="hr-HR"/>
        </w:rPr>
        <w:t>(</w:t>
      </w:r>
      <w:r w:rsidRPr="00FA0186">
        <w:rPr>
          <w:rFonts w:ascii="Arial" w:eastAsia="Times New Roman" w:hAnsi="Arial" w:cs="Arial"/>
          <w:b/>
          <w:bCs/>
          <w:sz w:val="24"/>
          <w:szCs w:val="24"/>
          <w:lang w:eastAsia="hr-HR"/>
        </w:rPr>
        <w:t>trgovačko društvo, zadruga, obrt, obiteljsko poljoprivredno gospodarstvo)</w:t>
      </w:r>
    </w:p>
    <w:p w:rsidR="00FA0186" w:rsidRPr="00FA0186" w:rsidRDefault="00FA0186" w:rsidP="00FA0186">
      <w:pPr>
        <w:spacing w:after="0" w:line="240" w:lineRule="auto"/>
        <w:ind w:right="-2"/>
        <w:jc w:val="center"/>
        <w:rPr>
          <w:rFonts w:ascii="Arial" w:eastAsia="Times New Roman" w:hAnsi="Arial" w:cs="Arial"/>
          <w:bCs/>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0186" w:rsidRPr="00FA0186" w:rsidTr="00BC5BA1">
        <w:trPr>
          <w:trHeight w:val="454"/>
        </w:trPr>
        <w:tc>
          <w:tcPr>
            <w:tcW w:w="957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A0186" w:rsidRPr="00FA0186" w:rsidRDefault="00FA0186" w:rsidP="00FA0186">
            <w:pPr>
              <w:spacing w:after="0" w:line="240" w:lineRule="auto"/>
              <w:ind w:right="-2"/>
              <w:rPr>
                <w:rFonts w:ascii="Arial" w:eastAsia="Times New Roman" w:hAnsi="Arial" w:cs="Arial"/>
                <w:b/>
                <w:bCs/>
                <w:sz w:val="28"/>
                <w:szCs w:val="24"/>
                <w:lang w:eastAsia="hr-HR"/>
              </w:rPr>
            </w:pPr>
            <w:r w:rsidRPr="00FA0186">
              <w:rPr>
                <w:rFonts w:ascii="Arial" w:eastAsia="Calibri" w:hAnsi="Arial" w:cs="Arial"/>
                <w:bCs/>
                <w:sz w:val="28"/>
                <w:szCs w:val="24"/>
                <w:lang w:eastAsia="hr-HR"/>
              </w:rPr>
              <w:t xml:space="preserve">ISPUNJAVA PODNOSITELJ PRIJAVE </w:t>
            </w:r>
          </w:p>
        </w:tc>
      </w:tr>
    </w:tbl>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2795"/>
        <w:gridCol w:w="2781"/>
      </w:tblGrid>
      <w:tr w:rsidR="00FA0186" w:rsidRPr="00FA0186" w:rsidTr="00BC5BA1">
        <w:trPr>
          <w:trHeight w:val="340"/>
        </w:trPr>
        <w:tc>
          <w:tcPr>
            <w:tcW w:w="9288" w:type="dxa"/>
            <w:gridSpan w:val="3"/>
            <w:tcBorders>
              <w:top w:val="nil"/>
              <w:left w:val="nil"/>
              <w:bottom w:val="nil"/>
              <w:right w:val="nil"/>
            </w:tcBorders>
            <w:shd w:val="clear" w:color="auto" w:fill="DBE5F1"/>
            <w:vAlign w:val="center"/>
            <w:hideMark/>
          </w:tcPr>
          <w:p w:rsidR="00FA0186" w:rsidRPr="00FA0186" w:rsidRDefault="00FA0186" w:rsidP="00FA0186">
            <w:pPr>
              <w:numPr>
                <w:ilvl w:val="0"/>
                <w:numId w:val="5"/>
              </w:numPr>
              <w:spacing w:after="0" w:line="240" w:lineRule="auto"/>
              <w:ind w:left="426" w:right="-2" w:hanging="426"/>
              <w:rPr>
                <w:rFonts w:ascii="Arial" w:eastAsia="Times New Roman" w:hAnsi="Arial" w:cs="Arial"/>
                <w:b/>
                <w:bCs/>
                <w:sz w:val="24"/>
                <w:szCs w:val="24"/>
                <w:lang w:eastAsia="hr-HR"/>
              </w:rPr>
            </w:pPr>
            <w:r w:rsidRPr="00FA0186">
              <w:rPr>
                <w:rFonts w:ascii="Arial" w:eastAsia="Calibri" w:hAnsi="Arial" w:cs="Arial"/>
                <w:bCs/>
                <w:sz w:val="24"/>
                <w:szCs w:val="24"/>
                <w:lang w:eastAsia="hr-HR"/>
              </w:rPr>
              <w:t>PODACI O POLJOPRIVREDNOM GOSPODARSTVU/PRIJAVITELJU</w:t>
            </w:r>
          </w:p>
        </w:tc>
      </w:tr>
      <w:tr w:rsidR="00FA0186" w:rsidRPr="00FA0186" w:rsidTr="00BC5BA1">
        <w:trPr>
          <w:trHeight w:val="454"/>
        </w:trPr>
        <w:tc>
          <w:tcPr>
            <w:tcW w:w="3554" w:type="dxa"/>
            <w:tcBorders>
              <w:top w:val="nil"/>
              <w:left w:val="nil"/>
              <w:bottom w:val="nil"/>
              <w:right w:val="nil"/>
            </w:tcBorders>
            <w:vAlign w:val="center"/>
            <w:hideMark/>
          </w:tcPr>
          <w:p w:rsidR="00FA0186" w:rsidRPr="00FA0186" w:rsidRDefault="00FA0186" w:rsidP="00FA0186">
            <w:pPr>
              <w:numPr>
                <w:ilvl w:val="0"/>
                <w:numId w:val="6"/>
              </w:numPr>
              <w:spacing w:after="0" w:line="240" w:lineRule="auto"/>
              <w:ind w:left="284" w:right="-2" w:hanging="284"/>
              <w:rPr>
                <w:rFonts w:ascii="Arial" w:eastAsia="Times New Roman" w:hAnsi="Arial" w:cs="Arial"/>
                <w:b/>
                <w:bCs/>
                <w:sz w:val="24"/>
                <w:szCs w:val="24"/>
                <w:lang w:eastAsia="hr-HR"/>
              </w:rPr>
            </w:pPr>
            <w:r w:rsidRPr="00FA0186">
              <w:rPr>
                <w:rFonts w:ascii="Arial" w:eastAsia="Calibri" w:hAnsi="Arial" w:cs="Arial"/>
                <w:bCs/>
                <w:sz w:val="24"/>
                <w:szCs w:val="24"/>
                <w:lang w:eastAsia="hr-HR"/>
              </w:rPr>
              <w:t xml:space="preserve">Pravni oblik </w:t>
            </w:r>
          </w:p>
        </w:tc>
        <w:tc>
          <w:tcPr>
            <w:tcW w:w="5734" w:type="dxa"/>
            <w:gridSpan w:val="2"/>
            <w:tcBorders>
              <w:top w:val="nil"/>
              <w:left w:val="nil"/>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3554" w:type="dxa"/>
            <w:tcBorders>
              <w:top w:val="nil"/>
              <w:left w:val="nil"/>
              <w:bottom w:val="nil"/>
              <w:right w:val="nil"/>
            </w:tcBorders>
            <w:vAlign w:val="center"/>
          </w:tcPr>
          <w:p w:rsidR="00FA0186" w:rsidRPr="00FA0186" w:rsidRDefault="00FA0186" w:rsidP="00FA0186">
            <w:pPr>
              <w:spacing w:after="0" w:line="240" w:lineRule="auto"/>
              <w:ind w:right="-2"/>
              <w:rPr>
                <w:rFonts w:ascii="Arial" w:eastAsia="Times New Roman" w:hAnsi="Arial" w:cs="Arial"/>
                <w:b/>
                <w:bCs/>
                <w:sz w:val="24"/>
                <w:szCs w:val="24"/>
                <w:lang w:eastAsia="hr-HR"/>
              </w:rPr>
            </w:pPr>
          </w:p>
        </w:tc>
        <w:tc>
          <w:tcPr>
            <w:tcW w:w="5734" w:type="dxa"/>
            <w:gridSpan w:val="2"/>
            <w:tcBorders>
              <w:top w:val="nil"/>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trgovačko društvo, zadruga, obrt ili OPG)</w:t>
            </w:r>
          </w:p>
        </w:tc>
      </w:tr>
      <w:tr w:rsidR="00FA0186" w:rsidRPr="00FA0186" w:rsidTr="00BC5BA1">
        <w:trPr>
          <w:trHeight w:val="454"/>
        </w:trPr>
        <w:tc>
          <w:tcPr>
            <w:tcW w:w="3554" w:type="dxa"/>
            <w:tcBorders>
              <w:top w:val="nil"/>
              <w:left w:val="nil"/>
              <w:bottom w:val="nil"/>
              <w:right w:val="nil"/>
            </w:tcBorders>
            <w:vAlign w:val="center"/>
            <w:hideMark/>
          </w:tcPr>
          <w:p w:rsidR="00FA0186" w:rsidRPr="00FA0186" w:rsidRDefault="00FA0186" w:rsidP="00FA0186">
            <w:pPr>
              <w:numPr>
                <w:ilvl w:val="0"/>
                <w:numId w:val="6"/>
              </w:numPr>
              <w:spacing w:after="0" w:line="240" w:lineRule="auto"/>
              <w:ind w:left="284" w:right="-2" w:hanging="284"/>
              <w:rPr>
                <w:rFonts w:ascii="Arial" w:eastAsia="Times New Roman" w:hAnsi="Arial" w:cs="Arial"/>
                <w:b/>
                <w:bCs/>
                <w:sz w:val="24"/>
                <w:szCs w:val="24"/>
                <w:lang w:eastAsia="hr-HR"/>
              </w:rPr>
            </w:pPr>
            <w:r w:rsidRPr="00FA0186">
              <w:rPr>
                <w:rFonts w:ascii="Arial" w:eastAsia="Calibri" w:hAnsi="Arial" w:cs="Arial"/>
                <w:bCs/>
                <w:sz w:val="24"/>
                <w:szCs w:val="24"/>
                <w:lang w:eastAsia="hr-HR"/>
              </w:rPr>
              <w:t>Trgovačko društvo / zadruga / obrt / OPG:</w:t>
            </w:r>
          </w:p>
        </w:tc>
        <w:tc>
          <w:tcPr>
            <w:tcW w:w="5734" w:type="dxa"/>
            <w:gridSpan w:val="2"/>
            <w:tcBorders>
              <w:top w:val="nil"/>
              <w:left w:val="nil"/>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3554" w:type="dxa"/>
            <w:tcBorders>
              <w:top w:val="nil"/>
              <w:left w:val="nil"/>
              <w:bottom w:val="nil"/>
              <w:right w:val="nil"/>
            </w:tcBorders>
          </w:tcPr>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p>
        </w:tc>
        <w:tc>
          <w:tcPr>
            <w:tcW w:w="5734" w:type="dxa"/>
            <w:gridSpan w:val="2"/>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naziv trgovačkog društva, zadruge, obrta ili OPG-a)</w:t>
            </w:r>
          </w:p>
        </w:tc>
      </w:tr>
      <w:tr w:rsidR="00FA0186" w:rsidRPr="00FA0186" w:rsidTr="00BC5BA1">
        <w:trPr>
          <w:trHeight w:val="454"/>
        </w:trPr>
        <w:tc>
          <w:tcPr>
            <w:tcW w:w="3554" w:type="dxa"/>
            <w:tcBorders>
              <w:top w:val="nil"/>
              <w:left w:val="nil"/>
              <w:bottom w:val="nil"/>
              <w:right w:val="nil"/>
            </w:tcBorders>
            <w:vAlign w:val="center"/>
            <w:hideMark/>
          </w:tcPr>
          <w:p w:rsidR="00FA0186" w:rsidRPr="00FA0186" w:rsidRDefault="00FA0186" w:rsidP="00FA0186">
            <w:pPr>
              <w:numPr>
                <w:ilvl w:val="0"/>
                <w:numId w:val="6"/>
              </w:numPr>
              <w:spacing w:after="0" w:line="240" w:lineRule="auto"/>
              <w:ind w:left="284" w:right="-2" w:hanging="284"/>
              <w:rPr>
                <w:rFonts w:ascii="Arial" w:eastAsia="Times New Roman" w:hAnsi="Arial" w:cs="Arial"/>
                <w:b/>
                <w:bCs/>
                <w:sz w:val="24"/>
                <w:szCs w:val="24"/>
                <w:lang w:eastAsia="hr-HR"/>
              </w:rPr>
            </w:pPr>
            <w:r w:rsidRPr="00FA0186">
              <w:rPr>
                <w:rFonts w:ascii="Arial" w:eastAsia="Calibri" w:hAnsi="Arial" w:cs="Arial"/>
                <w:bCs/>
                <w:sz w:val="24"/>
                <w:szCs w:val="24"/>
                <w:lang w:eastAsia="hr-HR"/>
              </w:rPr>
              <w:t>Sjedište i adresa:</w:t>
            </w:r>
          </w:p>
        </w:tc>
        <w:tc>
          <w:tcPr>
            <w:tcW w:w="5734" w:type="dxa"/>
            <w:gridSpan w:val="2"/>
            <w:tcBorders>
              <w:top w:val="nil"/>
              <w:left w:val="nil"/>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3554" w:type="dxa"/>
            <w:tcBorders>
              <w:top w:val="nil"/>
              <w:left w:val="nil"/>
              <w:bottom w:val="nil"/>
              <w:right w:val="nil"/>
            </w:tcBorders>
            <w:vAlign w:val="bottom"/>
          </w:tcPr>
          <w:p w:rsidR="00FA0186" w:rsidRPr="00FA0186" w:rsidRDefault="00FA0186" w:rsidP="00FA0186">
            <w:pPr>
              <w:spacing w:after="0" w:line="240" w:lineRule="auto"/>
              <w:ind w:right="-2"/>
              <w:rPr>
                <w:rFonts w:ascii="Arial" w:eastAsia="Times New Roman" w:hAnsi="Arial" w:cs="Arial"/>
                <w:b/>
                <w:bCs/>
                <w:sz w:val="24"/>
                <w:szCs w:val="24"/>
                <w:lang w:eastAsia="hr-HR"/>
              </w:rPr>
            </w:pPr>
          </w:p>
        </w:tc>
        <w:tc>
          <w:tcPr>
            <w:tcW w:w="5734" w:type="dxa"/>
            <w:gridSpan w:val="2"/>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poštanski broj, mjesto, ulicu i kućni broj)</w:t>
            </w:r>
          </w:p>
        </w:tc>
      </w:tr>
      <w:tr w:rsidR="00FA0186" w:rsidRPr="00FA0186" w:rsidTr="00BC5BA1">
        <w:trPr>
          <w:trHeight w:val="454"/>
        </w:trPr>
        <w:tc>
          <w:tcPr>
            <w:tcW w:w="3554" w:type="dxa"/>
            <w:tcBorders>
              <w:top w:val="nil"/>
              <w:left w:val="nil"/>
              <w:bottom w:val="nil"/>
              <w:right w:val="nil"/>
            </w:tcBorders>
            <w:vAlign w:val="center"/>
            <w:hideMark/>
          </w:tcPr>
          <w:p w:rsidR="00FA0186" w:rsidRPr="00FA0186" w:rsidRDefault="00FA0186" w:rsidP="00FA0186">
            <w:pPr>
              <w:numPr>
                <w:ilvl w:val="0"/>
                <w:numId w:val="6"/>
              </w:numPr>
              <w:spacing w:after="0" w:line="240" w:lineRule="auto"/>
              <w:ind w:left="284" w:right="-2" w:hanging="284"/>
              <w:rPr>
                <w:rFonts w:ascii="Arial" w:eastAsia="Times New Roman" w:hAnsi="Arial" w:cs="Arial"/>
                <w:b/>
                <w:bCs/>
                <w:sz w:val="24"/>
                <w:szCs w:val="24"/>
                <w:lang w:eastAsia="hr-HR"/>
              </w:rPr>
            </w:pPr>
            <w:r w:rsidRPr="00FA0186">
              <w:rPr>
                <w:rFonts w:ascii="Arial" w:eastAsia="Calibri" w:hAnsi="Arial" w:cs="Arial"/>
                <w:bCs/>
                <w:sz w:val="24"/>
                <w:szCs w:val="24"/>
                <w:lang w:eastAsia="hr-HR"/>
              </w:rPr>
              <w:t>OIB poljoprivrednog gospodarstva:</w:t>
            </w:r>
          </w:p>
        </w:tc>
        <w:tc>
          <w:tcPr>
            <w:tcW w:w="5734" w:type="dxa"/>
            <w:gridSpan w:val="2"/>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86"/>
              <w:gridCol w:w="487"/>
              <w:gridCol w:w="486"/>
              <w:gridCol w:w="487"/>
              <w:gridCol w:w="486"/>
              <w:gridCol w:w="487"/>
              <w:gridCol w:w="486"/>
              <w:gridCol w:w="487"/>
              <w:gridCol w:w="486"/>
              <w:gridCol w:w="487"/>
            </w:tblGrid>
            <w:tr w:rsidR="00FA0186" w:rsidRPr="00FA0186" w:rsidTr="00BC5BA1">
              <w:trPr>
                <w:trHeight w:val="284"/>
              </w:trPr>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r>
          </w:tbl>
          <w:p w:rsidR="00FA0186" w:rsidRPr="00FA0186" w:rsidRDefault="00FA0186" w:rsidP="00FA0186">
            <w:pPr>
              <w:spacing w:after="0" w:line="240" w:lineRule="auto"/>
              <w:rPr>
                <w:rFonts w:ascii="Times New Roman" w:eastAsia="Times New Roman" w:hAnsi="Times New Roman" w:cs="Times New Roman"/>
                <w:sz w:val="20"/>
                <w:szCs w:val="20"/>
                <w:lang w:eastAsia="hr-HR"/>
              </w:rPr>
            </w:pPr>
          </w:p>
        </w:tc>
      </w:tr>
      <w:tr w:rsidR="00FA0186" w:rsidRPr="00FA0186" w:rsidTr="00BC5BA1">
        <w:trPr>
          <w:trHeight w:val="170"/>
        </w:trPr>
        <w:tc>
          <w:tcPr>
            <w:tcW w:w="3554" w:type="dxa"/>
            <w:tcBorders>
              <w:top w:val="nil"/>
              <w:left w:val="nil"/>
              <w:bottom w:val="nil"/>
              <w:right w:val="nil"/>
            </w:tcBorders>
            <w:vAlign w:val="bottom"/>
          </w:tcPr>
          <w:p w:rsidR="00FA0186" w:rsidRPr="00FA0186" w:rsidRDefault="00FA0186" w:rsidP="00FA0186">
            <w:pPr>
              <w:spacing w:after="0" w:line="240" w:lineRule="auto"/>
              <w:ind w:right="-2"/>
              <w:rPr>
                <w:rFonts w:ascii="Arial" w:eastAsia="Times New Roman" w:hAnsi="Arial" w:cs="Arial"/>
                <w:bCs/>
                <w:sz w:val="24"/>
                <w:szCs w:val="24"/>
                <w:lang w:eastAsia="hr-HR"/>
              </w:rPr>
            </w:pPr>
            <w:r w:rsidRPr="00FA0186">
              <w:rPr>
                <w:rFonts w:ascii="Arial" w:eastAsia="Times New Roman" w:hAnsi="Arial" w:cs="Arial"/>
                <w:bCs/>
                <w:sz w:val="24"/>
                <w:szCs w:val="24"/>
                <w:lang w:eastAsia="hr-HR"/>
              </w:rPr>
              <w:t xml:space="preserve">    Datum rođenja nositelja   poljoprivrednog gospodarstva:</w:t>
            </w:r>
          </w:p>
          <w:p w:rsidR="00FA0186" w:rsidRPr="00FA0186" w:rsidRDefault="00FA0186" w:rsidP="00FA0186">
            <w:pPr>
              <w:spacing w:after="0" w:line="240" w:lineRule="auto"/>
              <w:ind w:right="-2"/>
              <w:rPr>
                <w:rFonts w:ascii="Arial" w:eastAsia="Times New Roman" w:hAnsi="Arial" w:cs="Arial"/>
                <w:b/>
                <w:bCs/>
                <w:sz w:val="24"/>
                <w:szCs w:val="24"/>
                <w:lang w:eastAsia="hr-HR"/>
              </w:rPr>
            </w:pPr>
          </w:p>
        </w:tc>
        <w:tc>
          <w:tcPr>
            <w:tcW w:w="5734" w:type="dxa"/>
            <w:gridSpan w:val="2"/>
            <w:tcBorders>
              <w:top w:val="nil"/>
              <w:left w:val="nil"/>
              <w:bottom w:val="nil"/>
              <w:right w:val="nil"/>
            </w:tcBorders>
            <w:hideMark/>
          </w:tcPr>
          <w:p w:rsidR="00FA0186" w:rsidRPr="00FA0186" w:rsidRDefault="00FA0186" w:rsidP="00FA0186">
            <w:pPr>
              <w:spacing w:after="0" w:line="240" w:lineRule="auto"/>
              <w:ind w:right="-2"/>
              <w:jc w:val="center"/>
              <w:rPr>
                <w:rFonts w:ascii="Arial" w:eastAsia="Calibri" w:hAnsi="Arial" w:cs="Arial"/>
                <w:b/>
                <w:bCs/>
                <w:sz w:val="16"/>
                <w:szCs w:val="16"/>
                <w:lang w:eastAsia="hr-HR"/>
              </w:rPr>
            </w:pPr>
            <w:r w:rsidRPr="00FA0186">
              <w:rPr>
                <w:rFonts w:ascii="Arial" w:eastAsia="Calibri" w:hAnsi="Arial" w:cs="Arial"/>
                <w:b/>
                <w:bCs/>
                <w:sz w:val="16"/>
                <w:szCs w:val="16"/>
                <w:lang w:eastAsia="hr-HR"/>
              </w:rPr>
              <w:t>(Upisati OIB)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86"/>
              <w:gridCol w:w="487"/>
              <w:gridCol w:w="486"/>
              <w:gridCol w:w="487"/>
              <w:gridCol w:w="486"/>
              <w:gridCol w:w="487"/>
              <w:gridCol w:w="486"/>
              <w:gridCol w:w="487"/>
              <w:gridCol w:w="486"/>
              <w:gridCol w:w="487"/>
            </w:tblGrid>
            <w:tr w:rsidR="00FA0186" w:rsidRPr="00FA0186" w:rsidTr="00BC5BA1">
              <w:trPr>
                <w:trHeight w:val="284"/>
              </w:trPr>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r>
          </w:tbl>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Times New Roman" w:hAnsi="Arial" w:cs="Arial"/>
                <w:b/>
                <w:bCs/>
                <w:sz w:val="16"/>
                <w:szCs w:val="16"/>
                <w:lang w:eastAsia="hr-HR"/>
              </w:rPr>
              <w:t>(Upisati datum rođenja)</w:t>
            </w:r>
          </w:p>
        </w:tc>
      </w:tr>
      <w:tr w:rsidR="00FA0186" w:rsidRPr="00FA0186" w:rsidTr="00BC5BA1">
        <w:trPr>
          <w:trHeight w:val="454"/>
        </w:trPr>
        <w:tc>
          <w:tcPr>
            <w:tcW w:w="3554" w:type="dxa"/>
            <w:tcBorders>
              <w:top w:val="nil"/>
              <w:left w:val="nil"/>
              <w:bottom w:val="nil"/>
              <w:right w:val="nil"/>
            </w:tcBorders>
            <w:vAlign w:val="center"/>
            <w:hideMark/>
          </w:tcPr>
          <w:p w:rsidR="00FA0186" w:rsidRPr="00FA0186" w:rsidRDefault="00FA0186" w:rsidP="00FA0186">
            <w:pPr>
              <w:numPr>
                <w:ilvl w:val="0"/>
                <w:numId w:val="6"/>
              </w:numPr>
              <w:spacing w:after="0" w:line="240" w:lineRule="auto"/>
              <w:ind w:left="284" w:right="-2" w:hanging="284"/>
              <w:rPr>
                <w:rFonts w:ascii="Arial" w:eastAsia="Times New Roman" w:hAnsi="Arial" w:cs="Arial"/>
                <w:b/>
                <w:bCs/>
                <w:sz w:val="24"/>
                <w:szCs w:val="24"/>
                <w:lang w:eastAsia="hr-HR"/>
              </w:rPr>
            </w:pPr>
            <w:r w:rsidRPr="00FA0186">
              <w:rPr>
                <w:rFonts w:ascii="Arial" w:eastAsia="Calibri" w:hAnsi="Arial" w:cs="Arial"/>
                <w:bCs/>
                <w:sz w:val="24"/>
                <w:szCs w:val="24"/>
                <w:lang w:eastAsia="hr-HR"/>
              </w:rPr>
              <w:t>Matični identifikacijski broj poljoprivrednog gospodarstva (MIBPG):</w:t>
            </w:r>
          </w:p>
        </w:tc>
        <w:tc>
          <w:tcPr>
            <w:tcW w:w="5734" w:type="dxa"/>
            <w:gridSpan w:val="2"/>
            <w:tcBorders>
              <w:top w:val="nil"/>
              <w:left w:val="nil"/>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3554" w:type="dxa"/>
            <w:tcBorders>
              <w:top w:val="nil"/>
              <w:left w:val="nil"/>
              <w:bottom w:val="nil"/>
              <w:right w:val="nil"/>
            </w:tcBorders>
            <w:vAlign w:val="bottom"/>
          </w:tcPr>
          <w:p w:rsidR="00FA0186" w:rsidRPr="00FA0186" w:rsidRDefault="00FA0186" w:rsidP="00FA0186">
            <w:pPr>
              <w:spacing w:after="0" w:line="240" w:lineRule="auto"/>
              <w:ind w:right="-2"/>
              <w:rPr>
                <w:rFonts w:ascii="Arial" w:eastAsia="Times New Roman" w:hAnsi="Arial" w:cs="Arial"/>
                <w:b/>
                <w:bCs/>
                <w:sz w:val="24"/>
                <w:szCs w:val="24"/>
                <w:lang w:eastAsia="hr-HR"/>
              </w:rPr>
            </w:pPr>
          </w:p>
        </w:tc>
        <w:tc>
          <w:tcPr>
            <w:tcW w:w="5734" w:type="dxa"/>
            <w:gridSpan w:val="2"/>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podatke)</w:t>
            </w:r>
          </w:p>
        </w:tc>
      </w:tr>
      <w:tr w:rsidR="00FA0186" w:rsidRPr="00FA0186" w:rsidTr="00BC5BA1">
        <w:trPr>
          <w:trHeight w:val="454"/>
        </w:trPr>
        <w:tc>
          <w:tcPr>
            <w:tcW w:w="3554" w:type="dxa"/>
            <w:tcBorders>
              <w:top w:val="nil"/>
              <w:left w:val="nil"/>
              <w:bottom w:val="nil"/>
              <w:right w:val="nil"/>
            </w:tcBorders>
            <w:vAlign w:val="center"/>
            <w:hideMark/>
          </w:tcPr>
          <w:p w:rsidR="00FA0186" w:rsidRPr="00FA0186" w:rsidRDefault="00FA0186" w:rsidP="00FA0186">
            <w:pPr>
              <w:numPr>
                <w:ilvl w:val="0"/>
                <w:numId w:val="6"/>
              </w:numPr>
              <w:spacing w:after="0" w:line="240" w:lineRule="auto"/>
              <w:ind w:left="284" w:right="-2" w:hanging="284"/>
              <w:rPr>
                <w:rFonts w:ascii="Arial" w:eastAsia="Times New Roman" w:hAnsi="Arial" w:cs="Arial"/>
                <w:b/>
                <w:bCs/>
                <w:sz w:val="24"/>
                <w:szCs w:val="24"/>
                <w:lang w:eastAsia="hr-HR"/>
              </w:rPr>
            </w:pPr>
            <w:r w:rsidRPr="00FA0186">
              <w:rPr>
                <w:rFonts w:ascii="Arial" w:eastAsia="Calibri" w:hAnsi="Arial" w:cs="Arial"/>
                <w:bCs/>
                <w:sz w:val="24"/>
                <w:szCs w:val="24"/>
                <w:lang w:eastAsia="hr-HR"/>
              </w:rPr>
              <w:t>Datum osnivanja / otvaranja:</w:t>
            </w:r>
          </w:p>
        </w:tc>
        <w:tc>
          <w:tcPr>
            <w:tcW w:w="5734" w:type="dxa"/>
            <w:gridSpan w:val="2"/>
            <w:tcBorders>
              <w:top w:val="nil"/>
              <w:left w:val="nil"/>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3554" w:type="dxa"/>
            <w:tcBorders>
              <w:top w:val="nil"/>
              <w:left w:val="nil"/>
              <w:bottom w:val="nil"/>
              <w:right w:val="nil"/>
            </w:tcBorders>
          </w:tcPr>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p>
        </w:tc>
        <w:tc>
          <w:tcPr>
            <w:tcW w:w="5734" w:type="dxa"/>
            <w:gridSpan w:val="2"/>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dan, mjesec i godinu osnivanja ili otvaranja obrta</w:t>
            </w:r>
          </w:p>
        </w:tc>
      </w:tr>
      <w:tr w:rsidR="00FA0186" w:rsidRPr="00FA0186" w:rsidTr="00BC5BA1">
        <w:trPr>
          <w:trHeight w:val="454"/>
        </w:trPr>
        <w:tc>
          <w:tcPr>
            <w:tcW w:w="3554" w:type="dxa"/>
            <w:tcBorders>
              <w:top w:val="nil"/>
              <w:left w:val="nil"/>
              <w:bottom w:val="nil"/>
              <w:right w:val="nil"/>
            </w:tcBorders>
            <w:vAlign w:val="center"/>
            <w:hideMark/>
          </w:tcPr>
          <w:p w:rsidR="00FA0186" w:rsidRPr="00FA0186" w:rsidRDefault="00FA0186" w:rsidP="00FA0186">
            <w:pPr>
              <w:numPr>
                <w:ilvl w:val="0"/>
                <w:numId w:val="6"/>
              </w:numPr>
              <w:spacing w:after="0" w:line="240" w:lineRule="auto"/>
              <w:ind w:left="284" w:right="-2" w:hanging="284"/>
              <w:rPr>
                <w:rFonts w:ascii="Arial" w:eastAsia="Times New Roman" w:hAnsi="Arial" w:cs="Arial"/>
                <w:b/>
                <w:bCs/>
                <w:sz w:val="24"/>
                <w:szCs w:val="24"/>
                <w:lang w:eastAsia="hr-HR"/>
              </w:rPr>
            </w:pPr>
            <w:r w:rsidRPr="00FA0186">
              <w:rPr>
                <w:rFonts w:ascii="Arial" w:eastAsia="Calibri" w:hAnsi="Arial" w:cs="Arial"/>
                <w:bCs/>
                <w:sz w:val="24"/>
                <w:szCs w:val="24"/>
                <w:lang w:eastAsia="hr-HR"/>
              </w:rPr>
              <w:t>Oznaka djelatnosti:</w:t>
            </w:r>
          </w:p>
        </w:tc>
        <w:tc>
          <w:tcPr>
            <w:tcW w:w="5734" w:type="dxa"/>
            <w:gridSpan w:val="2"/>
            <w:tcBorders>
              <w:top w:val="nil"/>
              <w:left w:val="nil"/>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3554" w:type="dxa"/>
            <w:tcBorders>
              <w:top w:val="nil"/>
              <w:left w:val="nil"/>
              <w:bottom w:val="nil"/>
              <w:right w:val="nil"/>
            </w:tcBorders>
          </w:tcPr>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p>
        </w:tc>
        <w:tc>
          <w:tcPr>
            <w:tcW w:w="5734" w:type="dxa"/>
            <w:gridSpan w:val="2"/>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oznaku prema nacionalnoj klasifikaciji djelatnosti)</w:t>
            </w:r>
          </w:p>
        </w:tc>
      </w:tr>
      <w:tr w:rsidR="00FA0186" w:rsidRPr="00FA0186" w:rsidTr="00BC5BA1">
        <w:trPr>
          <w:trHeight w:val="454"/>
        </w:trPr>
        <w:tc>
          <w:tcPr>
            <w:tcW w:w="3554" w:type="dxa"/>
            <w:tcBorders>
              <w:top w:val="nil"/>
              <w:left w:val="nil"/>
              <w:bottom w:val="nil"/>
              <w:right w:val="nil"/>
            </w:tcBorders>
            <w:vAlign w:val="center"/>
            <w:hideMark/>
          </w:tcPr>
          <w:p w:rsidR="00FA0186" w:rsidRPr="00FA0186" w:rsidRDefault="00FA0186" w:rsidP="00FA0186">
            <w:pPr>
              <w:numPr>
                <w:ilvl w:val="0"/>
                <w:numId w:val="6"/>
              </w:numPr>
              <w:spacing w:after="0" w:line="240" w:lineRule="auto"/>
              <w:ind w:left="284" w:right="-2" w:hanging="284"/>
              <w:rPr>
                <w:rFonts w:ascii="Arial" w:eastAsia="Times New Roman" w:hAnsi="Arial" w:cs="Arial"/>
                <w:b/>
                <w:bCs/>
                <w:sz w:val="24"/>
                <w:szCs w:val="24"/>
                <w:lang w:eastAsia="hr-HR"/>
              </w:rPr>
            </w:pPr>
            <w:r w:rsidRPr="00FA0186">
              <w:rPr>
                <w:rFonts w:ascii="Arial" w:eastAsia="Calibri" w:hAnsi="Arial" w:cs="Arial"/>
                <w:bCs/>
                <w:sz w:val="24"/>
                <w:szCs w:val="24"/>
                <w:lang w:eastAsia="hr-HR"/>
              </w:rPr>
              <w:t>Osoba ovlaštena za zastupanje:</w:t>
            </w:r>
          </w:p>
        </w:tc>
        <w:tc>
          <w:tcPr>
            <w:tcW w:w="5734" w:type="dxa"/>
            <w:gridSpan w:val="2"/>
            <w:tcBorders>
              <w:top w:val="nil"/>
              <w:left w:val="nil"/>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3554" w:type="dxa"/>
            <w:tcBorders>
              <w:top w:val="nil"/>
              <w:left w:val="nil"/>
              <w:bottom w:val="nil"/>
              <w:right w:val="nil"/>
            </w:tcBorders>
          </w:tcPr>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p>
        </w:tc>
        <w:tc>
          <w:tcPr>
            <w:tcW w:w="5734" w:type="dxa"/>
            <w:gridSpan w:val="2"/>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ime i prezime)</w:t>
            </w:r>
          </w:p>
        </w:tc>
      </w:tr>
      <w:tr w:rsidR="00FA0186" w:rsidRPr="00FA0186" w:rsidTr="00BC5BA1">
        <w:trPr>
          <w:trHeight w:val="170"/>
        </w:trPr>
        <w:tc>
          <w:tcPr>
            <w:tcW w:w="3554" w:type="dxa"/>
            <w:tcBorders>
              <w:top w:val="nil"/>
              <w:left w:val="nil"/>
              <w:bottom w:val="nil"/>
              <w:right w:val="nil"/>
            </w:tcBorders>
          </w:tcPr>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p>
        </w:tc>
        <w:tc>
          <w:tcPr>
            <w:tcW w:w="5734" w:type="dxa"/>
            <w:gridSpan w:val="2"/>
            <w:tcBorders>
              <w:top w:val="nil"/>
              <w:left w:val="nil"/>
              <w:bottom w:val="single" w:sz="4" w:space="0" w:color="auto"/>
              <w:right w:val="single" w:sz="4" w:space="0" w:color="auto"/>
            </w:tcBorders>
            <w:vAlign w:val="center"/>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p>
        </w:tc>
      </w:tr>
      <w:tr w:rsidR="00FA0186" w:rsidRPr="00FA0186" w:rsidTr="00BC5BA1">
        <w:trPr>
          <w:trHeight w:val="170"/>
        </w:trPr>
        <w:tc>
          <w:tcPr>
            <w:tcW w:w="3554" w:type="dxa"/>
            <w:tcBorders>
              <w:top w:val="nil"/>
              <w:left w:val="nil"/>
              <w:bottom w:val="nil"/>
              <w:right w:val="nil"/>
            </w:tcBorders>
          </w:tcPr>
          <w:p w:rsidR="00FA0186" w:rsidRPr="00FA0186" w:rsidRDefault="00FA0186" w:rsidP="00FA0186">
            <w:pPr>
              <w:spacing w:after="0" w:line="240" w:lineRule="auto"/>
              <w:ind w:right="-2"/>
              <w:rPr>
                <w:rFonts w:ascii="Arial" w:eastAsia="Times New Roman" w:hAnsi="Arial" w:cs="Arial"/>
                <w:b/>
                <w:bCs/>
                <w:sz w:val="24"/>
                <w:szCs w:val="24"/>
                <w:lang w:eastAsia="hr-HR"/>
              </w:rPr>
            </w:pPr>
          </w:p>
        </w:tc>
        <w:tc>
          <w:tcPr>
            <w:tcW w:w="5734" w:type="dxa"/>
            <w:gridSpan w:val="2"/>
            <w:tcBorders>
              <w:top w:val="single" w:sz="4" w:space="0" w:color="auto"/>
              <w:left w:val="nil"/>
              <w:bottom w:val="nil"/>
              <w:right w:val="nil"/>
            </w:tcBorders>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ime i prezime osobe)</w:t>
            </w:r>
          </w:p>
        </w:tc>
      </w:tr>
      <w:tr w:rsidR="00FA0186" w:rsidRPr="00FA0186" w:rsidTr="00BC5BA1">
        <w:trPr>
          <w:trHeight w:val="454"/>
        </w:trPr>
        <w:tc>
          <w:tcPr>
            <w:tcW w:w="3554" w:type="dxa"/>
            <w:vMerge w:val="restart"/>
            <w:tcBorders>
              <w:top w:val="nil"/>
              <w:left w:val="nil"/>
              <w:bottom w:val="nil"/>
              <w:right w:val="nil"/>
            </w:tcBorders>
            <w:vAlign w:val="center"/>
            <w:hideMark/>
          </w:tcPr>
          <w:p w:rsidR="00FA0186" w:rsidRPr="00FA0186" w:rsidRDefault="00FA0186" w:rsidP="00FA0186">
            <w:pPr>
              <w:spacing w:after="0" w:line="240" w:lineRule="auto"/>
              <w:ind w:left="142" w:right="-2"/>
              <w:rPr>
                <w:rFonts w:ascii="Arial" w:eastAsia="Times New Roman" w:hAnsi="Arial" w:cs="Arial"/>
                <w:b/>
                <w:bCs/>
                <w:sz w:val="24"/>
                <w:szCs w:val="24"/>
                <w:lang w:eastAsia="hr-HR"/>
              </w:rPr>
            </w:pPr>
            <w:r w:rsidRPr="00FA0186">
              <w:rPr>
                <w:rFonts w:ascii="Arial" w:eastAsia="Calibri" w:hAnsi="Arial" w:cs="Arial"/>
                <w:bCs/>
                <w:sz w:val="24"/>
                <w:szCs w:val="24"/>
                <w:lang w:eastAsia="hr-HR"/>
              </w:rPr>
              <w:t>9.Podaci za kontakt:</w:t>
            </w:r>
          </w:p>
        </w:tc>
        <w:tc>
          <w:tcPr>
            <w:tcW w:w="2866" w:type="dxa"/>
            <w:tcBorders>
              <w:top w:val="nil"/>
              <w:left w:val="nil"/>
              <w:bottom w:val="single" w:sz="4" w:space="0" w:color="auto"/>
              <w:right w:val="single" w:sz="4" w:space="0" w:color="auto"/>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c>
          <w:tcPr>
            <w:tcW w:w="2868" w:type="dxa"/>
            <w:tcBorders>
              <w:top w:val="nil"/>
              <w:left w:val="single" w:sz="4" w:space="0" w:color="auto"/>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0" w:type="auto"/>
            <w:vMerge/>
            <w:tcBorders>
              <w:top w:val="nil"/>
              <w:left w:val="nil"/>
              <w:bottom w:val="nil"/>
              <w:right w:val="nil"/>
            </w:tcBorders>
            <w:vAlign w:val="center"/>
            <w:hideMark/>
          </w:tcPr>
          <w:p w:rsidR="00FA0186" w:rsidRPr="00FA0186" w:rsidRDefault="00FA0186" w:rsidP="00FA0186">
            <w:pPr>
              <w:spacing w:after="0" w:line="240" w:lineRule="auto"/>
              <w:rPr>
                <w:rFonts w:ascii="Arial" w:eastAsia="Times New Roman" w:hAnsi="Arial" w:cs="Arial"/>
                <w:b/>
                <w:bCs/>
                <w:sz w:val="24"/>
                <w:szCs w:val="24"/>
                <w:lang w:eastAsia="hr-HR"/>
              </w:rPr>
            </w:pPr>
          </w:p>
        </w:tc>
        <w:tc>
          <w:tcPr>
            <w:tcW w:w="2866" w:type="dxa"/>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broj telefona)</w:t>
            </w:r>
          </w:p>
        </w:tc>
        <w:tc>
          <w:tcPr>
            <w:tcW w:w="2868" w:type="dxa"/>
            <w:tcBorders>
              <w:top w:val="nil"/>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adresu e-pošte)</w:t>
            </w:r>
          </w:p>
        </w:tc>
      </w:tr>
      <w:tr w:rsidR="00FA0186" w:rsidRPr="00FA0186" w:rsidTr="00BC5BA1">
        <w:trPr>
          <w:trHeight w:val="454"/>
        </w:trPr>
        <w:tc>
          <w:tcPr>
            <w:tcW w:w="0" w:type="auto"/>
            <w:vMerge/>
            <w:tcBorders>
              <w:top w:val="nil"/>
              <w:left w:val="nil"/>
              <w:bottom w:val="nil"/>
              <w:right w:val="nil"/>
            </w:tcBorders>
            <w:vAlign w:val="center"/>
            <w:hideMark/>
          </w:tcPr>
          <w:p w:rsidR="00FA0186" w:rsidRPr="00FA0186" w:rsidRDefault="00FA0186" w:rsidP="00FA0186">
            <w:pPr>
              <w:spacing w:after="0" w:line="240" w:lineRule="auto"/>
              <w:rPr>
                <w:rFonts w:ascii="Arial" w:eastAsia="Times New Roman" w:hAnsi="Arial" w:cs="Arial"/>
                <w:b/>
                <w:bCs/>
                <w:sz w:val="24"/>
                <w:szCs w:val="24"/>
                <w:lang w:eastAsia="hr-HR"/>
              </w:rPr>
            </w:pPr>
          </w:p>
        </w:tc>
        <w:tc>
          <w:tcPr>
            <w:tcW w:w="2866" w:type="dxa"/>
            <w:tcBorders>
              <w:top w:val="single" w:sz="4" w:space="0" w:color="auto"/>
              <w:left w:val="nil"/>
              <w:bottom w:val="nil"/>
              <w:right w:val="nil"/>
            </w:tcBorders>
          </w:tcPr>
          <w:p w:rsidR="00FA0186" w:rsidRPr="00FA0186" w:rsidRDefault="00FA0186" w:rsidP="00FA0186">
            <w:pPr>
              <w:spacing w:after="0" w:line="240" w:lineRule="auto"/>
              <w:ind w:right="-2"/>
              <w:rPr>
                <w:rFonts w:ascii="Arial" w:eastAsia="Times New Roman" w:hAnsi="Arial" w:cs="Arial"/>
                <w:b/>
                <w:bCs/>
                <w:sz w:val="16"/>
                <w:szCs w:val="16"/>
                <w:lang w:eastAsia="hr-HR"/>
              </w:rPr>
            </w:pPr>
          </w:p>
        </w:tc>
        <w:tc>
          <w:tcPr>
            <w:tcW w:w="2868" w:type="dxa"/>
            <w:tcBorders>
              <w:top w:val="nil"/>
              <w:left w:val="single" w:sz="4" w:space="0" w:color="auto"/>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0" w:type="auto"/>
            <w:vMerge/>
            <w:tcBorders>
              <w:top w:val="nil"/>
              <w:left w:val="nil"/>
              <w:bottom w:val="nil"/>
              <w:right w:val="nil"/>
            </w:tcBorders>
            <w:vAlign w:val="center"/>
            <w:hideMark/>
          </w:tcPr>
          <w:p w:rsidR="00FA0186" w:rsidRPr="00FA0186" w:rsidRDefault="00FA0186" w:rsidP="00FA0186">
            <w:pPr>
              <w:spacing w:after="0" w:line="240" w:lineRule="auto"/>
              <w:rPr>
                <w:rFonts w:ascii="Arial" w:eastAsia="Times New Roman" w:hAnsi="Arial" w:cs="Arial"/>
                <w:b/>
                <w:bCs/>
                <w:sz w:val="24"/>
                <w:szCs w:val="24"/>
                <w:lang w:eastAsia="hr-HR"/>
              </w:rPr>
            </w:pPr>
          </w:p>
        </w:tc>
        <w:tc>
          <w:tcPr>
            <w:tcW w:w="2866" w:type="dxa"/>
            <w:tcBorders>
              <w:top w:val="single" w:sz="4" w:space="0" w:color="auto"/>
              <w:left w:val="nil"/>
              <w:bottom w:val="nil"/>
              <w:right w:val="nil"/>
            </w:tcBorders>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p>
        </w:tc>
        <w:tc>
          <w:tcPr>
            <w:tcW w:w="2868" w:type="dxa"/>
            <w:tcBorders>
              <w:top w:val="single" w:sz="4" w:space="0" w:color="auto"/>
              <w:left w:val="nil"/>
              <w:bottom w:val="nil"/>
              <w:right w:val="nil"/>
            </w:tcBorders>
          </w:tcPr>
          <w:p w:rsidR="00FA0186" w:rsidRPr="00FA0186" w:rsidRDefault="00FA0186" w:rsidP="00FA0186">
            <w:pPr>
              <w:spacing w:after="0" w:line="240" w:lineRule="auto"/>
              <w:ind w:right="-2"/>
              <w:jc w:val="center"/>
              <w:rPr>
                <w:rFonts w:ascii="Arial" w:eastAsia="Calibri" w:hAnsi="Arial" w:cs="Arial"/>
                <w:b/>
                <w:bCs/>
                <w:sz w:val="16"/>
                <w:szCs w:val="16"/>
                <w:lang w:eastAsia="hr-HR"/>
              </w:rPr>
            </w:pPr>
          </w:p>
        </w:tc>
      </w:tr>
    </w:tbl>
    <w:p w:rsidR="00FA0186" w:rsidRPr="00FA0186" w:rsidRDefault="00FA0186" w:rsidP="00FA0186">
      <w:pPr>
        <w:spacing w:after="0" w:line="240" w:lineRule="auto"/>
        <w:ind w:left="720" w:right="-2"/>
        <w:rPr>
          <w:rFonts w:ascii="Arial" w:eastAsia="Times New Roman" w:hAnsi="Arial" w:cs="Arial"/>
          <w:b/>
          <w:bCs/>
          <w:sz w:val="24"/>
          <w:szCs w:val="24"/>
          <w:lang w:eastAsia="hr-HR"/>
        </w:rPr>
      </w:pPr>
    </w:p>
    <w:p w:rsidR="00FA0186" w:rsidRPr="00FA0186" w:rsidRDefault="00FA0186" w:rsidP="00FA0186">
      <w:pPr>
        <w:spacing w:after="0" w:line="240" w:lineRule="auto"/>
        <w:ind w:right="-2"/>
        <w:jc w:val="center"/>
        <w:rPr>
          <w:rFonts w:ascii="Arial" w:eastAsia="Times New Roman" w:hAnsi="Arial" w:cs="Arial"/>
          <w:bCs/>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057"/>
      </w:tblGrid>
      <w:tr w:rsidR="00FA0186" w:rsidRPr="00FA0186" w:rsidTr="00BC5BA1">
        <w:trPr>
          <w:trHeight w:val="340"/>
        </w:trPr>
        <w:tc>
          <w:tcPr>
            <w:tcW w:w="9570" w:type="dxa"/>
            <w:gridSpan w:val="2"/>
            <w:tcBorders>
              <w:top w:val="nil"/>
              <w:left w:val="nil"/>
              <w:bottom w:val="nil"/>
              <w:right w:val="nil"/>
            </w:tcBorders>
            <w:shd w:val="clear" w:color="auto" w:fill="DBE5F1"/>
            <w:vAlign w:val="center"/>
            <w:hideMark/>
          </w:tcPr>
          <w:p w:rsidR="00FA0186" w:rsidRPr="00FA0186" w:rsidRDefault="00FA0186" w:rsidP="00FA0186">
            <w:pPr>
              <w:numPr>
                <w:ilvl w:val="0"/>
                <w:numId w:val="5"/>
              </w:numPr>
              <w:spacing w:after="0" w:line="240" w:lineRule="auto"/>
              <w:ind w:left="426" w:right="-2" w:hanging="426"/>
              <w:rPr>
                <w:rFonts w:ascii="Arial" w:eastAsia="Times New Roman" w:hAnsi="Arial" w:cs="Arial"/>
                <w:b/>
                <w:bCs/>
                <w:sz w:val="24"/>
                <w:szCs w:val="24"/>
                <w:lang w:eastAsia="hr-HR"/>
              </w:rPr>
            </w:pPr>
            <w:r w:rsidRPr="00FA0186">
              <w:rPr>
                <w:rFonts w:ascii="Arial" w:eastAsia="Calibri" w:hAnsi="Arial" w:cs="Arial"/>
                <w:bCs/>
                <w:sz w:val="24"/>
                <w:szCs w:val="24"/>
                <w:lang w:eastAsia="hr-HR"/>
              </w:rPr>
              <w:t xml:space="preserve">PODACI O POSLOVNOJ BANCI </w:t>
            </w:r>
          </w:p>
        </w:tc>
      </w:tr>
      <w:tr w:rsidR="00FA0186" w:rsidRPr="00FA0186" w:rsidTr="00BC5BA1">
        <w:trPr>
          <w:trHeight w:val="340"/>
        </w:trPr>
        <w:tc>
          <w:tcPr>
            <w:tcW w:w="4219" w:type="dxa"/>
            <w:tcBorders>
              <w:top w:val="nil"/>
              <w:left w:val="nil"/>
              <w:bottom w:val="nil"/>
              <w:right w:val="nil"/>
            </w:tcBorders>
            <w:vAlign w:val="center"/>
            <w:hideMark/>
          </w:tcPr>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r w:rsidRPr="00FA0186">
              <w:rPr>
                <w:rFonts w:ascii="Arial" w:eastAsia="Calibri" w:hAnsi="Arial" w:cs="Arial"/>
                <w:bCs/>
                <w:sz w:val="24"/>
                <w:szCs w:val="24"/>
                <w:lang w:eastAsia="hr-HR"/>
              </w:rPr>
              <w:t>Naziv poslovne banke</w:t>
            </w:r>
          </w:p>
        </w:tc>
        <w:tc>
          <w:tcPr>
            <w:tcW w:w="5351" w:type="dxa"/>
            <w:tcBorders>
              <w:top w:val="nil"/>
              <w:left w:val="nil"/>
              <w:bottom w:val="nil"/>
              <w:right w:val="nil"/>
            </w:tcBorders>
            <w:vAlign w:val="center"/>
            <w:hideMark/>
          </w:tcPr>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r w:rsidRPr="00FA0186">
              <w:rPr>
                <w:rFonts w:ascii="Arial" w:eastAsia="Calibri" w:hAnsi="Arial" w:cs="Arial"/>
                <w:bCs/>
                <w:sz w:val="24"/>
                <w:szCs w:val="24"/>
                <w:lang w:eastAsia="hr-HR"/>
              </w:rPr>
              <w:t>Broj računa (IBAN)</w:t>
            </w:r>
          </w:p>
        </w:tc>
      </w:tr>
      <w:tr w:rsidR="00FA0186" w:rsidRPr="00FA0186" w:rsidTr="00BC5BA1">
        <w:trPr>
          <w:trHeight w:val="454"/>
        </w:trPr>
        <w:tc>
          <w:tcPr>
            <w:tcW w:w="4219" w:type="dxa"/>
            <w:tcBorders>
              <w:top w:val="nil"/>
              <w:left w:val="nil"/>
              <w:bottom w:val="single" w:sz="4" w:space="0" w:color="auto"/>
              <w:right w:val="single" w:sz="4" w:space="0" w:color="auto"/>
            </w:tcBorders>
            <w:vAlign w:val="center"/>
          </w:tcPr>
          <w:p w:rsidR="00FA0186" w:rsidRPr="00FA0186" w:rsidRDefault="00FA0186" w:rsidP="00FA0186">
            <w:pPr>
              <w:numPr>
                <w:ilvl w:val="0"/>
                <w:numId w:val="7"/>
              </w:numPr>
              <w:spacing w:after="0" w:line="240" w:lineRule="auto"/>
              <w:ind w:left="284" w:right="-2" w:hanging="284"/>
              <w:rPr>
                <w:rFonts w:ascii="Arial" w:eastAsia="Times New Roman" w:hAnsi="Arial" w:cs="Arial"/>
                <w:b/>
                <w:bCs/>
                <w:sz w:val="28"/>
                <w:szCs w:val="24"/>
                <w:lang w:eastAsia="hr-HR"/>
              </w:rPr>
            </w:pPr>
          </w:p>
        </w:tc>
        <w:tc>
          <w:tcPr>
            <w:tcW w:w="5351" w:type="dxa"/>
            <w:tcBorders>
              <w:top w:val="nil"/>
              <w:left w:val="single" w:sz="4" w:space="0" w:color="auto"/>
              <w:bottom w:val="single" w:sz="4" w:space="0" w:color="auto"/>
              <w:right w:val="nil"/>
            </w:tcBorders>
            <w:vAlign w:val="center"/>
          </w:tcPr>
          <w:p w:rsidR="00FA0186" w:rsidRPr="00FA0186" w:rsidRDefault="00FA0186" w:rsidP="00FA0186">
            <w:pPr>
              <w:spacing w:after="0" w:line="240" w:lineRule="auto"/>
              <w:ind w:right="-2"/>
              <w:rPr>
                <w:rFonts w:ascii="Arial" w:eastAsia="Times New Roman" w:hAnsi="Arial" w:cs="Arial"/>
                <w:b/>
                <w:bCs/>
                <w:sz w:val="28"/>
                <w:szCs w:val="24"/>
                <w:lang w:eastAsia="hr-HR"/>
              </w:rPr>
            </w:pPr>
          </w:p>
        </w:tc>
      </w:tr>
      <w:tr w:rsidR="00FA0186" w:rsidRPr="00FA0186" w:rsidTr="00BC5BA1">
        <w:trPr>
          <w:trHeight w:val="170"/>
        </w:trPr>
        <w:tc>
          <w:tcPr>
            <w:tcW w:w="4219" w:type="dxa"/>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naziv poslovne banke – glavni račun)</w:t>
            </w:r>
          </w:p>
        </w:tc>
        <w:tc>
          <w:tcPr>
            <w:tcW w:w="5351" w:type="dxa"/>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broj računa - IBAN)</w:t>
            </w:r>
          </w:p>
        </w:tc>
      </w:tr>
    </w:tbl>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p w:rsidR="00FA0186" w:rsidRPr="00FA0186" w:rsidRDefault="00FA0186" w:rsidP="00FA0186">
      <w:pPr>
        <w:spacing w:after="0" w:line="240" w:lineRule="auto"/>
        <w:ind w:right="-2"/>
        <w:jc w:val="center"/>
        <w:rPr>
          <w:rFonts w:ascii="Arial" w:eastAsia="Times New Roman" w:hAnsi="Arial" w:cs="Arial"/>
          <w:bCs/>
          <w:sz w:val="28"/>
          <w:szCs w:val="24"/>
          <w:lang w:eastAsia="hr-HR"/>
        </w:rPr>
      </w:pPr>
    </w:p>
    <w:p w:rsidR="00FA0186" w:rsidRPr="00FA0186" w:rsidRDefault="00FA0186" w:rsidP="00FA0186">
      <w:pPr>
        <w:spacing w:after="0" w:line="240" w:lineRule="auto"/>
        <w:ind w:right="-2"/>
        <w:jc w:val="center"/>
        <w:rPr>
          <w:rFonts w:ascii="Arial" w:eastAsia="Times New Roman" w:hAnsi="Arial" w:cs="Arial"/>
          <w:bCs/>
          <w:sz w:val="28"/>
          <w:szCs w:val="24"/>
          <w:lang w:eastAsia="hr-HR"/>
        </w:rPr>
      </w:pPr>
    </w:p>
    <w:p w:rsidR="00FA0186" w:rsidRPr="00FA0186" w:rsidRDefault="00FA0186" w:rsidP="00FA0186">
      <w:pPr>
        <w:spacing w:after="0" w:line="240" w:lineRule="auto"/>
        <w:ind w:right="-2"/>
        <w:jc w:val="center"/>
        <w:rPr>
          <w:rFonts w:ascii="Arial" w:eastAsia="Times New Roman" w:hAnsi="Arial" w:cs="Arial"/>
          <w:bCs/>
          <w:sz w:val="28"/>
          <w:szCs w:val="24"/>
          <w:lang w:eastAsia="hr-HR"/>
        </w:rPr>
      </w:pPr>
    </w:p>
    <w:tbl>
      <w:tblPr>
        <w:tblW w:w="0" w:type="auto"/>
        <w:tblLook w:val="04A0" w:firstRow="1" w:lastRow="0" w:firstColumn="1" w:lastColumn="0" w:noHBand="0" w:noVBand="1"/>
      </w:tblPr>
      <w:tblGrid>
        <w:gridCol w:w="9072"/>
      </w:tblGrid>
      <w:tr w:rsidR="00FA0186" w:rsidRPr="00FA0186" w:rsidTr="00BC5BA1">
        <w:trPr>
          <w:trHeight w:val="340"/>
        </w:trPr>
        <w:tc>
          <w:tcPr>
            <w:tcW w:w="9570" w:type="dxa"/>
            <w:shd w:val="clear" w:color="auto" w:fill="DBE5F1"/>
            <w:vAlign w:val="center"/>
            <w:hideMark/>
          </w:tcPr>
          <w:p w:rsidR="00FA0186" w:rsidRPr="00FA0186" w:rsidRDefault="00FA0186" w:rsidP="00FA0186">
            <w:pPr>
              <w:numPr>
                <w:ilvl w:val="0"/>
                <w:numId w:val="5"/>
              </w:numPr>
              <w:spacing w:after="0" w:line="240" w:lineRule="auto"/>
              <w:ind w:left="426" w:right="-2" w:hanging="426"/>
              <w:rPr>
                <w:rFonts w:ascii="Arial" w:eastAsia="Times New Roman" w:hAnsi="Arial" w:cs="Arial"/>
                <w:b/>
                <w:bCs/>
                <w:sz w:val="24"/>
                <w:szCs w:val="24"/>
                <w:lang w:eastAsia="hr-HR"/>
              </w:rPr>
            </w:pPr>
            <w:r w:rsidRPr="00FA0186">
              <w:rPr>
                <w:rFonts w:ascii="Arial" w:eastAsia="Calibri" w:hAnsi="Arial" w:cs="Arial"/>
                <w:bCs/>
                <w:sz w:val="24"/>
                <w:szCs w:val="24"/>
                <w:lang w:eastAsia="hr-HR"/>
              </w:rPr>
              <w:t>OSNOVNI PODACI O ULAGANJU I NAMJENI TRAŽENIH SREDSTAVA ZA SUFINANCIRANJE I LOKACIJI ULAGANJA</w:t>
            </w:r>
          </w:p>
        </w:tc>
      </w:tr>
    </w:tbl>
    <w:p w:rsidR="00FA0186" w:rsidRPr="00FA0186" w:rsidRDefault="00FA0186" w:rsidP="00FA0186">
      <w:pPr>
        <w:spacing w:after="0" w:line="240" w:lineRule="auto"/>
        <w:ind w:right="-2"/>
        <w:rPr>
          <w:rFonts w:ascii="Arial" w:eastAsia="Times New Roman" w:hAnsi="Arial" w:cs="Arial"/>
          <w:bCs/>
          <w:sz w:val="24"/>
          <w:szCs w:val="24"/>
          <w:lang w:eastAsia="hr-HR"/>
        </w:rPr>
      </w:pPr>
    </w:p>
    <w:p w:rsidR="00FA0186" w:rsidRPr="00FA0186" w:rsidRDefault="00FA0186" w:rsidP="00FA0186">
      <w:pPr>
        <w:spacing w:after="0" w:line="240" w:lineRule="auto"/>
        <w:ind w:right="-2"/>
        <w:rPr>
          <w:rFonts w:ascii="Arial" w:eastAsia="Times New Roman" w:hAnsi="Arial" w:cs="Arial"/>
          <w:bCs/>
          <w:sz w:val="24"/>
          <w:szCs w:val="24"/>
          <w:lang w:eastAsia="hr-HR"/>
        </w:rPr>
      </w:pPr>
      <w:r w:rsidRPr="00FA0186">
        <w:rPr>
          <w:rFonts w:ascii="Arial" w:eastAsia="Times New Roman" w:hAnsi="Arial" w:cs="Arial"/>
          <w:bCs/>
          <w:sz w:val="24"/>
          <w:szCs w:val="24"/>
          <w:lang w:eastAsia="hr-HR"/>
        </w:rPr>
        <w:t>Naziv mjere:</w:t>
      </w:r>
    </w:p>
    <w:p w:rsidR="00FA0186" w:rsidRPr="00FA0186" w:rsidRDefault="00FA0186" w:rsidP="00FA0186">
      <w:pPr>
        <w:spacing w:after="0" w:line="240" w:lineRule="auto"/>
        <w:ind w:right="-2"/>
        <w:rPr>
          <w:rFonts w:ascii="Arial" w:eastAsia="Times New Roman" w:hAnsi="Arial" w:cs="Arial"/>
          <w:bCs/>
          <w:sz w:val="24"/>
          <w:szCs w:val="24"/>
          <w:lang w:eastAsia="hr-HR"/>
        </w:rPr>
      </w:pPr>
    </w:p>
    <w:p w:rsidR="00FA0186" w:rsidRPr="00FA0186" w:rsidRDefault="00FA0186" w:rsidP="00FA0186">
      <w:pPr>
        <w:spacing w:after="0" w:line="240" w:lineRule="auto"/>
        <w:ind w:right="-2"/>
        <w:rPr>
          <w:rFonts w:ascii="Arial" w:eastAsia="Times New Roman" w:hAnsi="Arial" w:cs="Arial"/>
          <w:bCs/>
          <w:sz w:val="24"/>
          <w:szCs w:val="24"/>
          <w:lang w:eastAsia="hr-HR"/>
        </w:rPr>
      </w:pPr>
      <w:r w:rsidRPr="00FA0186">
        <w:rPr>
          <w:rFonts w:ascii="Arial" w:eastAsia="Times New Roman" w:hAnsi="Arial" w:cs="Arial"/>
          <w:bCs/>
          <w:sz w:val="24"/>
          <w:szCs w:val="24"/>
          <w:lang w:eastAsia="hr-HR"/>
        </w:rPr>
        <w:t>Lokacija ulaganja:</w:t>
      </w:r>
    </w:p>
    <w:p w:rsidR="00FA0186" w:rsidRPr="00FA0186" w:rsidRDefault="00FA0186" w:rsidP="00FA0186">
      <w:pPr>
        <w:spacing w:after="0" w:line="240" w:lineRule="auto"/>
        <w:ind w:right="-2"/>
        <w:rPr>
          <w:rFonts w:ascii="Arial" w:eastAsia="Times New Roman" w:hAnsi="Arial" w:cs="Arial"/>
          <w:bCs/>
          <w:sz w:val="24"/>
          <w:szCs w:val="24"/>
          <w:lang w:eastAsia="hr-HR"/>
        </w:rPr>
      </w:pPr>
    </w:p>
    <w:p w:rsidR="00FA0186" w:rsidRPr="00FA0186" w:rsidRDefault="00FA0186" w:rsidP="00FA0186">
      <w:pPr>
        <w:spacing w:after="0" w:line="240" w:lineRule="auto"/>
        <w:ind w:right="-2"/>
        <w:rPr>
          <w:rFonts w:ascii="Arial" w:eastAsia="Times New Roman" w:hAnsi="Arial" w:cs="Arial"/>
          <w:bCs/>
          <w:sz w:val="24"/>
          <w:szCs w:val="24"/>
          <w:lang w:eastAsia="hr-HR"/>
        </w:rPr>
      </w:pPr>
    </w:p>
    <w:p w:rsidR="00FA0186" w:rsidRPr="00FA0186" w:rsidRDefault="00FA0186" w:rsidP="00FA0186">
      <w:pPr>
        <w:spacing w:after="0" w:line="240" w:lineRule="auto"/>
        <w:ind w:right="-2"/>
        <w:rPr>
          <w:rFonts w:ascii="Arial" w:eastAsia="Times New Roman" w:hAnsi="Arial" w:cs="Arial"/>
          <w:bCs/>
          <w:sz w:val="24"/>
          <w:szCs w:val="24"/>
          <w:lang w:eastAsia="hr-HR"/>
        </w:rPr>
      </w:pPr>
      <w:r w:rsidRPr="00FA0186">
        <w:rPr>
          <w:rFonts w:ascii="Arial" w:eastAsia="Times New Roman" w:hAnsi="Arial" w:cs="Arial"/>
          <w:bCs/>
          <w:sz w:val="24"/>
          <w:szCs w:val="24"/>
          <w:lang w:eastAsia="hr-HR"/>
        </w:rPr>
        <w:t>Ukupan iznos ulaganja:</w:t>
      </w:r>
    </w:p>
    <w:p w:rsidR="00FA0186" w:rsidRPr="00FA0186" w:rsidRDefault="00FA0186" w:rsidP="00FA0186">
      <w:pPr>
        <w:spacing w:after="0" w:line="240" w:lineRule="auto"/>
        <w:ind w:right="-2"/>
        <w:rPr>
          <w:rFonts w:ascii="Arial" w:eastAsia="Times New Roman" w:hAnsi="Arial" w:cs="Arial"/>
          <w:bCs/>
          <w:sz w:val="24"/>
          <w:szCs w:val="24"/>
          <w:lang w:eastAsia="hr-HR"/>
        </w:rPr>
      </w:pPr>
    </w:p>
    <w:p w:rsidR="00FA0186" w:rsidRPr="00FA0186" w:rsidRDefault="00FA0186" w:rsidP="00FA0186">
      <w:pPr>
        <w:spacing w:after="0" w:line="240" w:lineRule="auto"/>
        <w:ind w:right="-2"/>
        <w:rPr>
          <w:rFonts w:ascii="Arial" w:eastAsia="Times New Roman" w:hAnsi="Arial" w:cs="Arial"/>
          <w:bCs/>
          <w:sz w:val="24"/>
          <w:szCs w:val="24"/>
          <w:lang w:eastAsia="hr-HR"/>
        </w:rPr>
      </w:pPr>
      <w:r w:rsidRPr="00FA0186">
        <w:rPr>
          <w:rFonts w:ascii="Arial" w:eastAsia="Times New Roman" w:hAnsi="Arial" w:cs="Arial"/>
          <w:bCs/>
          <w:sz w:val="24"/>
          <w:szCs w:val="24"/>
          <w:lang w:eastAsia="hr-HR"/>
        </w:rPr>
        <w:t>Traženi iznos sufinanciranja:</w:t>
      </w:r>
    </w:p>
    <w:p w:rsidR="00FA0186" w:rsidRPr="00FA0186" w:rsidRDefault="00FA0186" w:rsidP="00FA0186">
      <w:pPr>
        <w:spacing w:after="0" w:line="240" w:lineRule="auto"/>
        <w:ind w:right="-2"/>
        <w:rPr>
          <w:rFonts w:ascii="Arial" w:eastAsia="Times New Roman" w:hAnsi="Arial" w:cs="Arial"/>
          <w:bCs/>
          <w:sz w:val="24"/>
          <w:szCs w:val="24"/>
          <w:lang w:eastAsia="hr-HR"/>
        </w:rPr>
      </w:pPr>
    </w:p>
    <w:p w:rsidR="00FA0186" w:rsidRPr="00FA0186" w:rsidRDefault="00FA0186" w:rsidP="00FA0186">
      <w:pPr>
        <w:spacing w:after="0" w:line="240" w:lineRule="auto"/>
        <w:ind w:right="-2"/>
        <w:rPr>
          <w:rFonts w:ascii="Arial" w:eastAsia="Times New Roman" w:hAnsi="Arial" w:cs="Arial"/>
          <w:bCs/>
          <w:sz w:val="24"/>
          <w:szCs w:val="24"/>
          <w:lang w:eastAsia="hr-HR"/>
        </w:rPr>
      </w:pPr>
    </w:p>
    <w:p w:rsidR="00FA0186" w:rsidRPr="00FA0186" w:rsidRDefault="00FA0186" w:rsidP="00FA0186">
      <w:pPr>
        <w:spacing w:after="0" w:line="240" w:lineRule="auto"/>
        <w:ind w:right="-2"/>
        <w:rPr>
          <w:rFonts w:ascii="Arial" w:eastAsia="Times New Roman" w:hAnsi="Arial" w:cs="Arial"/>
          <w:bCs/>
          <w:sz w:val="24"/>
          <w:szCs w:val="24"/>
          <w:lang w:eastAsia="hr-HR"/>
        </w:rPr>
      </w:pPr>
      <w:r w:rsidRPr="00FA0186">
        <w:rPr>
          <w:rFonts w:ascii="Arial" w:eastAsia="Times New Roman" w:hAnsi="Arial" w:cs="Arial"/>
          <w:bCs/>
          <w:sz w:val="24"/>
          <w:szCs w:val="24"/>
          <w:lang w:eastAsia="hr-HR"/>
        </w:rPr>
        <w:t>Opis investicije i namjene ulaganja:</w:t>
      </w:r>
    </w:p>
    <w:p w:rsidR="00FA0186" w:rsidRPr="00FA0186" w:rsidRDefault="00FA0186" w:rsidP="00FA0186">
      <w:pPr>
        <w:spacing w:after="0" w:line="240" w:lineRule="auto"/>
        <w:ind w:right="-2"/>
        <w:rPr>
          <w:rFonts w:ascii="Arial" w:eastAsia="Times New Roman" w:hAnsi="Arial" w:cs="Arial"/>
          <w:bCs/>
          <w:sz w:val="24"/>
          <w:szCs w:val="24"/>
          <w:lang w:eastAsia="hr-HR"/>
        </w:rPr>
      </w:pPr>
    </w:p>
    <w:p w:rsidR="00FA0186" w:rsidRPr="00FA0186" w:rsidRDefault="00FA0186" w:rsidP="00FA0186">
      <w:pPr>
        <w:spacing w:after="0" w:line="240" w:lineRule="auto"/>
        <w:ind w:right="-2"/>
        <w:rPr>
          <w:rFonts w:ascii="Arial" w:eastAsia="Times New Roman" w:hAnsi="Arial" w:cs="Arial"/>
          <w:b/>
          <w:bCs/>
          <w:sz w:val="28"/>
          <w:szCs w:val="24"/>
          <w:lang w:eastAsia="hr-HR"/>
        </w:rPr>
      </w:pPr>
    </w:p>
    <w:p w:rsidR="00FA0186" w:rsidRPr="00FA0186" w:rsidRDefault="00FA0186" w:rsidP="00FA0186">
      <w:pPr>
        <w:spacing w:after="0" w:line="240" w:lineRule="auto"/>
        <w:ind w:right="-2"/>
        <w:rPr>
          <w:rFonts w:ascii="Arial" w:eastAsia="Times New Roman" w:hAnsi="Arial" w:cs="Arial"/>
          <w:b/>
          <w:bCs/>
          <w:sz w:val="28"/>
          <w:szCs w:val="24"/>
          <w:lang w:eastAsia="hr-HR"/>
        </w:rPr>
      </w:pPr>
    </w:p>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p w:rsidR="00FA0186" w:rsidRPr="00FA0186" w:rsidRDefault="00FA0186" w:rsidP="00FA0186">
      <w:pPr>
        <w:spacing w:after="0" w:line="240" w:lineRule="auto"/>
        <w:ind w:right="-2"/>
        <w:rPr>
          <w:rFonts w:ascii="Arial" w:eastAsia="Times New Roman" w:hAnsi="Arial" w:cs="Arial"/>
          <w:b/>
          <w:bCs/>
          <w:sz w:val="28"/>
          <w:szCs w:val="24"/>
          <w:lang w:eastAsia="hr-HR"/>
        </w:rPr>
      </w:pPr>
    </w:p>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p w:rsidR="00FA0186" w:rsidRPr="00FA0186" w:rsidRDefault="00FA0186" w:rsidP="00FA0186">
      <w:pPr>
        <w:spacing w:after="0" w:line="240" w:lineRule="auto"/>
        <w:ind w:right="-2"/>
        <w:jc w:val="center"/>
        <w:rPr>
          <w:rFonts w:ascii="Arial" w:eastAsia="Times New Roman" w:hAnsi="Arial" w:cs="Arial"/>
          <w:b/>
          <w:bCs/>
          <w:lang w:eastAsia="hr-HR"/>
        </w:rPr>
      </w:pPr>
      <w:r w:rsidRPr="00FA0186">
        <w:rPr>
          <w:rFonts w:ascii="Arial" w:eastAsia="Times New Roman" w:hAnsi="Arial" w:cs="Arial"/>
          <w:b/>
          <w:bCs/>
          <w:lang w:eastAsia="hr-HR"/>
        </w:rPr>
        <w:t>Pod punom moralnom, materijalnom i kaznenom odgovornošću Izjavljujem, a vlastoručnim potpisom Jamčim da su podaci navedeni u ovom Zahtjevu za istiniti.</w:t>
      </w:r>
    </w:p>
    <w:p w:rsidR="00FA0186" w:rsidRPr="00FA0186" w:rsidRDefault="00FA0186" w:rsidP="00FA0186">
      <w:pPr>
        <w:spacing w:after="0" w:line="240" w:lineRule="auto"/>
        <w:ind w:right="-2"/>
        <w:jc w:val="center"/>
        <w:rPr>
          <w:rFonts w:ascii="Arial" w:eastAsia="Times New Roman" w:hAnsi="Arial" w:cs="Arial"/>
          <w:b/>
          <w:bCs/>
          <w:lang w:eastAsia="hr-HR"/>
        </w:rPr>
      </w:pPr>
    </w:p>
    <w:p w:rsidR="00FA0186" w:rsidRPr="00FA0186" w:rsidRDefault="00FA0186" w:rsidP="00FA0186">
      <w:pPr>
        <w:spacing w:after="0" w:line="240" w:lineRule="auto"/>
        <w:ind w:right="-2"/>
        <w:jc w:val="center"/>
        <w:rPr>
          <w:rFonts w:ascii="Arial" w:eastAsia="Times New Roman" w:hAnsi="Arial" w:cs="Arial"/>
          <w:b/>
          <w:bCs/>
          <w:lang w:eastAsia="hr-HR"/>
        </w:rPr>
      </w:pPr>
    </w:p>
    <w:p w:rsidR="00FA0186" w:rsidRPr="00FA0186" w:rsidRDefault="00FA0186" w:rsidP="00FA0186">
      <w:pPr>
        <w:spacing w:after="0" w:line="240" w:lineRule="auto"/>
        <w:ind w:right="-2"/>
        <w:jc w:val="center"/>
        <w:rPr>
          <w:rFonts w:ascii="Arial" w:eastAsia="Times New Roman" w:hAnsi="Arial" w:cs="Arial"/>
          <w:b/>
          <w:bCs/>
          <w:sz w:val="24"/>
          <w:szCs w:val="24"/>
          <w:lang w:eastAsia="hr-HR"/>
        </w:rPr>
      </w:pPr>
      <w:r w:rsidRPr="00FA0186">
        <w:rPr>
          <w:rFonts w:ascii="Arial" w:eastAsia="Times New Roman" w:hAnsi="Arial" w:cs="Arial"/>
          <w:b/>
          <w:bCs/>
          <w:sz w:val="28"/>
          <w:szCs w:val="24"/>
          <w:lang w:eastAsia="hr-HR"/>
        </w:rPr>
        <w:t>M.P.</w:t>
      </w:r>
    </w:p>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bl>
      <w:tblPr>
        <w:tblW w:w="0" w:type="auto"/>
        <w:tblLook w:val="04A0" w:firstRow="1" w:lastRow="0" w:firstColumn="1" w:lastColumn="0" w:noHBand="0" w:noVBand="1"/>
      </w:tblPr>
      <w:tblGrid>
        <w:gridCol w:w="3187"/>
        <w:gridCol w:w="2650"/>
        <w:gridCol w:w="3235"/>
      </w:tblGrid>
      <w:tr w:rsidR="00FA0186" w:rsidRPr="00FA0186" w:rsidTr="00BC5BA1">
        <w:trPr>
          <w:trHeight w:val="340"/>
        </w:trPr>
        <w:tc>
          <w:tcPr>
            <w:tcW w:w="3369" w:type="dxa"/>
            <w:tcBorders>
              <w:top w:val="nil"/>
              <w:left w:val="nil"/>
              <w:bottom w:val="single" w:sz="4" w:space="0" w:color="auto"/>
              <w:right w:val="nil"/>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2835" w:type="dxa"/>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c>
          <w:tcPr>
            <w:tcW w:w="3366" w:type="dxa"/>
            <w:tcBorders>
              <w:top w:val="nil"/>
              <w:left w:val="nil"/>
              <w:bottom w:val="single" w:sz="4" w:space="0" w:color="auto"/>
              <w:right w:val="nil"/>
            </w:tcBorders>
            <w:vAlign w:val="center"/>
          </w:tcPr>
          <w:p w:rsidR="00FA0186" w:rsidRPr="00FA0186" w:rsidRDefault="00FA0186" w:rsidP="00FA0186">
            <w:pPr>
              <w:spacing w:after="0" w:line="240" w:lineRule="auto"/>
              <w:ind w:right="-2"/>
              <w:jc w:val="center"/>
              <w:rPr>
                <w:rFonts w:ascii="Arial" w:eastAsia="Times New Roman" w:hAnsi="Arial" w:cs="Arial"/>
                <w:b/>
                <w:bCs/>
                <w:sz w:val="28"/>
                <w:szCs w:val="24"/>
                <w:lang w:eastAsia="hr-HR"/>
              </w:rPr>
            </w:pPr>
          </w:p>
        </w:tc>
      </w:tr>
      <w:tr w:rsidR="00FA0186" w:rsidRPr="00FA0186" w:rsidTr="00BC5BA1">
        <w:trPr>
          <w:trHeight w:val="170"/>
        </w:trPr>
        <w:tc>
          <w:tcPr>
            <w:tcW w:w="3369" w:type="dxa"/>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(Upisati mjesto i datum)</w:t>
            </w:r>
          </w:p>
        </w:tc>
        <w:tc>
          <w:tcPr>
            <w:tcW w:w="2835" w:type="dxa"/>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p>
        </w:tc>
        <w:tc>
          <w:tcPr>
            <w:tcW w:w="3366" w:type="dxa"/>
            <w:tcBorders>
              <w:top w:val="single" w:sz="4" w:space="0" w:color="auto"/>
              <w:left w:val="nil"/>
              <w:bottom w:val="nil"/>
              <w:right w:val="nil"/>
            </w:tcBorders>
            <w:hideMark/>
          </w:tcPr>
          <w:p w:rsidR="00FA0186" w:rsidRPr="00FA0186" w:rsidRDefault="00FA0186" w:rsidP="00FA0186">
            <w:pPr>
              <w:spacing w:after="0" w:line="240" w:lineRule="auto"/>
              <w:ind w:right="-2"/>
              <w:jc w:val="center"/>
              <w:rPr>
                <w:rFonts w:ascii="Arial" w:eastAsia="Times New Roman" w:hAnsi="Arial" w:cs="Arial"/>
                <w:b/>
                <w:bCs/>
                <w:sz w:val="16"/>
                <w:szCs w:val="16"/>
                <w:lang w:eastAsia="hr-HR"/>
              </w:rPr>
            </w:pPr>
            <w:r w:rsidRPr="00FA0186">
              <w:rPr>
                <w:rFonts w:ascii="Arial" w:eastAsia="Calibri" w:hAnsi="Arial" w:cs="Arial"/>
                <w:b/>
                <w:bCs/>
                <w:sz w:val="16"/>
                <w:szCs w:val="16"/>
                <w:lang w:eastAsia="hr-HR"/>
              </w:rPr>
              <w:t>(Vlastoručni potpis prijavitelja/osobe ovlaštene za zastupanje i pečat)</w:t>
            </w:r>
          </w:p>
        </w:tc>
      </w:tr>
    </w:tbl>
    <w:p w:rsidR="00FA0186" w:rsidRPr="00FA0186" w:rsidRDefault="00FA0186" w:rsidP="00FA0186">
      <w:pPr>
        <w:spacing w:after="0" w:line="240" w:lineRule="auto"/>
        <w:jc w:val="both"/>
        <w:rPr>
          <w:rFonts w:ascii="Arial" w:eastAsia="Times New Roman" w:hAnsi="Arial" w:cs="Arial"/>
          <w:b/>
          <w:sz w:val="20"/>
          <w:szCs w:val="20"/>
          <w:lang w:eastAsia="hr-HR"/>
        </w:rPr>
      </w:pPr>
    </w:p>
    <w:p w:rsidR="00FA0186" w:rsidRPr="00FA0186" w:rsidRDefault="00FA0186" w:rsidP="00FA0186">
      <w:pPr>
        <w:spacing w:after="0" w:line="240" w:lineRule="auto"/>
        <w:ind w:right="100"/>
        <w:jc w:val="right"/>
        <w:rPr>
          <w:rFonts w:ascii="Arial" w:eastAsia="Times New Roman" w:hAnsi="Arial" w:cs="Arial"/>
          <w:b/>
          <w:sz w:val="20"/>
          <w:szCs w:val="20"/>
          <w:lang w:eastAsia="hr-HR"/>
        </w:rPr>
      </w:pPr>
    </w:p>
    <w:p w:rsidR="00FA0186" w:rsidRPr="00FA0186" w:rsidRDefault="00FA0186" w:rsidP="00FA0186">
      <w:pPr>
        <w:spacing w:after="0" w:line="240" w:lineRule="auto"/>
        <w:ind w:right="100"/>
        <w:jc w:val="right"/>
        <w:rPr>
          <w:rFonts w:ascii="Arial" w:eastAsia="Times New Roman" w:hAnsi="Arial" w:cs="Arial"/>
          <w:b/>
          <w:sz w:val="20"/>
          <w:szCs w:val="20"/>
          <w:lang w:eastAsia="hr-HR"/>
        </w:rPr>
      </w:pPr>
    </w:p>
    <w:p w:rsidR="00FA0186" w:rsidRPr="00FA0186" w:rsidRDefault="00FA0186" w:rsidP="00FA0186">
      <w:pPr>
        <w:spacing w:after="0" w:line="240" w:lineRule="auto"/>
        <w:ind w:right="100"/>
        <w:jc w:val="right"/>
        <w:rPr>
          <w:rFonts w:ascii="Arial" w:eastAsia="Times New Roman" w:hAnsi="Arial" w:cs="Arial"/>
          <w:b/>
          <w:sz w:val="20"/>
          <w:szCs w:val="20"/>
          <w:lang w:eastAsia="hr-HR"/>
        </w:rPr>
      </w:pPr>
    </w:p>
    <w:p w:rsidR="00FA0186" w:rsidRDefault="00FA0186" w:rsidP="00FA0186">
      <w:pPr>
        <w:spacing w:after="0" w:line="240" w:lineRule="auto"/>
        <w:ind w:right="100"/>
        <w:jc w:val="right"/>
        <w:rPr>
          <w:rFonts w:ascii="Arial" w:eastAsia="Times New Roman" w:hAnsi="Arial" w:cs="Arial"/>
          <w:b/>
          <w:sz w:val="20"/>
          <w:szCs w:val="20"/>
          <w:lang w:eastAsia="hr-HR"/>
        </w:rPr>
      </w:pPr>
    </w:p>
    <w:p w:rsidR="00FA0186" w:rsidRPr="00FA0186" w:rsidRDefault="00FA0186" w:rsidP="00FA0186">
      <w:pPr>
        <w:spacing w:after="0" w:line="240" w:lineRule="auto"/>
        <w:ind w:right="100"/>
        <w:jc w:val="right"/>
        <w:rPr>
          <w:rFonts w:ascii="Arial" w:eastAsia="Times New Roman" w:hAnsi="Arial" w:cs="Arial"/>
          <w:b/>
          <w:sz w:val="20"/>
          <w:szCs w:val="20"/>
          <w:lang w:eastAsia="hr-HR"/>
        </w:rPr>
      </w:pPr>
    </w:p>
    <w:p w:rsidR="00FA0186" w:rsidRPr="00FA0186" w:rsidRDefault="00FA0186" w:rsidP="00FA0186">
      <w:pPr>
        <w:spacing w:after="0" w:line="240" w:lineRule="auto"/>
        <w:ind w:right="100"/>
        <w:jc w:val="right"/>
        <w:rPr>
          <w:rFonts w:ascii="Arial" w:eastAsia="Times New Roman" w:hAnsi="Arial" w:cs="Arial"/>
          <w:b/>
          <w:sz w:val="20"/>
          <w:szCs w:val="20"/>
          <w:lang w:eastAsia="hr-HR"/>
        </w:rPr>
      </w:pPr>
    </w:p>
    <w:p w:rsidR="00FA0186" w:rsidRPr="00FA0186" w:rsidRDefault="00FA0186" w:rsidP="00FA0186">
      <w:pPr>
        <w:spacing w:after="0" w:line="240" w:lineRule="auto"/>
        <w:ind w:right="100"/>
        <w:rPr>
          <w:rFonts w:ascii="Arial" w:eastAsia="Times New Roman" w:hAnsi="Arial" w:cs="Arial"/>
          <w:b/>
          <w:sz w:val="20"/>
          <w:szCs w:val="20"/>
          <w:lang w:eastAsia="hr-HR"/>
        </w:rPr>
      </w:pPr>
    </w:p>
    <w:p w:rsidR="00FA0186" w:rsidRPr="00FA0186" w:rsidRDefault="00FA0186" w:rsidP="00FA0186">
      <w:pPr>
        <w:spacing w:after="0" w:line="240" w:lineRule="auto"/>
        <w:ind w:right="100"/>
        <w:jc w:val="right"/>
        <w:rPr>
          <w:rFonts w:ascii="Arial" w:eastAsia="Times New Roman" w:hAnsi="Arial" w:cs="Arial"/>
          <w:b/>
          <w:sz w:val="20"/>
          <w:szCs w:val="20"/>
          <w:lang w:eastAsia="hr-HR"/>
        </w:rPr>
      </w:pPr>
    </w:p>
    <w:p w:rsidR="00FA0186" w:rsidRPr="00FA0186" w:rsidRDefault="00FA0186" w:rsidP="00FA0186">
      <w:pPr>
        <w:spacing w:after="0" w:line="240" w:lineRule="auto"/>
        <w:ind w:right="100"/>
        <w:jc w:val="right"/>
        <w:rPr>
          <w:rFonts w:ascii="Arial" w:eastAsia="Times New Roman" w:hAnsi="Arial" w:cs="Arial"/>
          <w:b/>
          <w:sz w:val="20"/>
          <w:szCs w:val="20"/>
          <w:lang w:eastAsia="hr-HR"/>
        </w:rPr>
      </w:pPr>
      <w:r w:rsidRPr="00FA0186">
        <w:rPr>
          <w:rFonts w:ascii="Arial" w:eastAsia="Times New Roman" w:hAnsi="Arial" w:cs="Arial"/>
          <w:b/>
          <w:sz w:val="20"/>
          <w:szCs w:val="20"/>
          <w:lang w:eastAsia="hr-HR"/>
        </w:rPr>
        <w:t>Obrazac br. 2a</w:t>
      </w:r>
    </w:p>
    <w:p w:rsidR="00FA0186" w:rsidRPr="00FA0186" w:rsidRDefault="00FA0186" w:rsidP="00FA0186">
      <w:pPr>
        <w:spacing w:after="0" w:line="240" w:lineRule="auto"/>
        <w:jc w:val="both"/>
        <w:rPr>
          <w:rFonts w:ascii="Arial" w:eastAsia="Times New Roman" w:hAnsi="Arial" w:cs="Arial"/>
          <w:b/>
          <w:sz w:val="20"/>
          <w:szCs w:val="20"/>
          <w:lang w:eastAsia="hr-HR"/>
        </w:rPr>
      </w:pPr>
    </w:p>
    <w:p w:rsidR="00FA0186" w:rsidRPr="00FA0186" w:rsidRDefault="00FA0186" w:rsidP="00FA0186">
      <w:pPr>
        <w:spacing w:after="0" w:line="240" w:lineRule="auto"/>
        <w:jc w:val="both"/>
        <w:rPr>
          <w:rFonts w:ascii="Arial" w:eastAsia="Times New Roman" w:hAnsi="Arial" w:cs="Arial"/>
          <w:b/>
          <w:sz w:val="20"/>
          <w:szCs w:val="20"/>
          <w:lang w:eastAsia="hr-HR"/>
        </w:rPr>
      </w:pPr>
    </w:p>
    <w:p w:rsidR="00FA0186" w:rsidRPr="00FA0186" w:rsidRDefault="00FA0186" w:rsidP="00FA0186">
      <w:pPr>
        <w:spacing w:after="0" w:line="240" w:lineRule="auto"/>
        <w:ind w:left="2832" w:firstLine="708"/>
        <w:rPr>
          <w:rFonts w:ascii="Arial" w:eastAsia="Times New Roman" w:hAnsi="Arial" w:cs="Arial"/>
          <w:b/>
          <w:sz w:val="24"/>
          <w:szCs w:val="24"/>
          <w:lang w:eastAsia="hr-HR"/>
        </w:rPr>
      </w:pPr>
      <w:r w:rsidRPr="00FA0186">
        <w:rPr>
          <w:rFonts w:ascii="Arial" w:eastAsia="Times New Roman" w:hAnsi="Arial" w:cs="Arial"/>
          <w:b/>
          <w:sz w:val="24"/>
          <w:szCs w:val="24"/>
          <w:lang w:eastAsia="hr-HR"/>
        </w:rPr>
        <w:t xml:space="preserve">          IZJAVA</w:t>
      </w:r>
    </w:p>
    <w:p w:rsidR="00FA0186" w:rsidRPr="00FA0186" w:rsidRDefault="00FA0186" w:rsidP="00FA0186">
      <w:pPr>
        <w:spacing w:after="0" w:line="240" w:lineRule="auto"/>
        <w:jc w:val="center"/>
        <w:rPr>
          <w:rFonts w:ascii="Arial" w:eastAsia="Times New Roman" w:hAnsi="Arial" w:cs="Arial"/>
          <w:b/>
          <w:sz w:val="24"/>
          <w:szCs w:val="24"/>
          <w:lang w:eastAsia="hr-HR"/>
        </w:rPr>
      </w:pPr>
      <w:r w:rsidRPr="00FA0186">
        <w:rPr>
          <w:rFonts w:ascii="Arial" w:eastAsia="Times New Roman" w:hAnsi="Arial" w:cs="Arial"/>
          <w:b/>
          <w:sz w:val="24"/>
          <w:szCs w:val="24"/>
          <w:lang w:eastAsia="hr-HR"/>
        </w:rPr>
        <w:t>O KORIŠTENIM  POTPORAMA MALE VRIJEDNOSTI</w:t>
      </w:r>
    </w:p>
    <w:p w:rsidR="00FA0186" w:rsidRPr="00FA0186" w:rsidRDefault="00FA0186" w:rsidP="00FA0186">
      <w:pPr>
        <w:spacing w:after="0" w:line="240" w:lineRule="auto"/>
        <w:rPr>
          <w:rFonts w:ascii="Arial" w:eastAsia="Times New Roman" w:hAnsi="Arial" w:cs="Arial"/>
          <w:b/>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b/>
          <w:sz w:val="19"/>
          <w:szCs w:val="19"/>
          <w:lang w:eastAsia="hr-HR"/>
        </w:rPr>
        <w:t>Potpora male vrijednosti</w:t>
      </w:r>
      <w:r w:rsidRPr="00FA0186">
        <w:rPr>
          <w:rFonts w:ascii="Arial" w:eastAsia="Times New Roman" w:hAnsi="Arial" w:cs="Arial"/>
          <w:sz w:val="19"/>
          <w:szCs w:val="19"/>
          <w:lang w:eastAsia="hr-HR"/>
        </w:rPr>
        <w:t xml:space="preserve"> za poljoprivredna gospodarstva koja se bave primarnom poljoprivrednom proizvodnjom ne smije biti veća od  20.000 EUR tijekom  tri fiskalne godine (Uredba Komisije (EU) 2019/316 od 21.veljače 2019.g. o izmjeni Uredbe (EU) br.1408/2013 o primjeni članaka 107. i 108. Ugovora o funkcioniranju Europske unije na </w:t>
      </w:r>
      <w:r w:rsidRPr="00FA0186">
        <w:rPr>
          <w:rFonts w:ascii="Arial" w:eastAsia="Times New Roman" w:hAnsi="Arial" w:cs="Arial"/>
          <w:i/>
          <w:sz w:val="19"/>
          <w:szCs w:val="19"/>
          <w:lang w:eastAsia="hr-HR"/>
        </w:rPr>
        <w:t xml:space="preserve">de minimis </w:t>
      </w:r>
      <w:r w:rsidRPr="00FA0186">
        <w:rPr>
          <w:rFonts w:ascii="Arial" w:eastAsia="Times New Roman" w:hAnsi="Arial" w:cs="Arial"/>
          <w:sz w:val="19"/>
          <w:szCs w:val="19"/>
          <w:lang w:eastAsia="hr-HR"/>
        </w:rPr>
        <w:t>potpore)</w:t>
      </w:r>
    </w:p>
    <w:tbl>
      <w:tblPr>
        <w:tblW w:w="0" w:type="dxa"/>
        <w:tblInd w:w="-97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160"/>
        <w:gridCol w:w="9000"/>
      </w:tblGrid>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Ime i prezime/naziv prijavitelja:</w:t>
            </w:r>
          </w:p>
        </w:tc>
        <w:tc>
          <w:tcPr>
            <w:tcW w:w="900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Naziv i adresa tvrtke: </w:t>
            </w:r>
          </w:p>
        </w:tc>
        <w:tc>
          <w:tcPr>
            <w:tcW w:w="900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OIB prijavitelja (tvrtke/obrta/OPG): </w:t>
            </w:r>
          </w:p>
        </w:tc>
        <w:tc>
          <w:tcPr>
            <w:tcW w:w="900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U 2022.</w:t>
            </w: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FA0186" w:rsidRPr="00FA0186" w:rsidTr="00BC5BA1">
              <w:trPr>
                <w:trHeight w:val="775"/>
              </w:trPr>
              <w:tc>
                <w:tcPr>
                  <w:tcW w:w="3307"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Nazivi državnih tijela ili pravnih osoba koje su odobrile potpore malih vrijednosti:</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1.</w:t>
                  </w: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Namjene ili projekti za koje su odobrene potpore:</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Iznosi potpora</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Datumi dodjele potpora::</w:t>
                  </w: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2.</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3.</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4.</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rPr>
                <w:rFonts w:ascii="Times New Roman" w:eastAsia="Times New Roman" w:hAnsi="Times New Roman" w:cs="Times New Roman"/>
                <w:sz w:val="20"/>
                <w:szCs w:val="20"/>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U 2023. </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FA0186" w:rsidRPr="00FA0186" w:rsidTr="00BC5BA1">
              <w:trPr>
                <w:trHeight w:val="775"/>
              </w:trPr>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Nazivi državnih tijela ili pravnih osoba koje su odobrile potpore malih vrijednosti:</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1.</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Namjene ili projekti za koje su odobrene potpore:</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Iznosi potpora</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Datumi dodjele potpora::</w:t>
                  </w: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2.</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3.</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4.</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rPr>
                <w:rFonts w:ascii="Times New Roman" w:eastAsia="Times New Roman" w:hAnsi="Times New Roman" w:cs="Times New Roman"/>
                <w:sz w:val="20"/>
                <w:szCs w:val="20"/>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U 2024. </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FA0186" w:rsidRPr="00FA0186" w:rsidTr="00BC5BA1">
              <w:trPr>
                <w:trHeight w:val="775"/>
              </w:trPr>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Nazivi državnih tijela ili pravnih osoba koje su odobrile potpore malih vrijednosti:</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1.</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Namjene ili projekti za koje su odobrene potpore:</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Iznosi potpora</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Datumi dodjele potpora::</w:t>
                  </w: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2.</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3.</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4.</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rPr>
                <w:rFonts w:ascii="Times New Roman" w:eastAsia="Times New Roman" w:hAnsi="Times New Roman" w:cs="Times New Roman"/>
                <w:sz w:val="20"/>
                <w:szCs w:val="20"/>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 ukupno primljenih potpora- eura:</w:t>
            </w:r>
          </w:p>
        </w:tc>
        <w:tc>
          <w:tcPr>
            <w:tcW w:w="900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__________________________________</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 </w:t>
      </w:r>
      <w:r w:rsidRPr="00FA0186">
        <w:rPr>
          <w:rFonts w:ascii="Arial" w:eastAsia="Times New Roman" w:hAnsi="Arial" w:cs="Arial"/>
          <w:sz w:val="19"/>
          <w:szCs w:val="19"/>
          <w:lang w:eastAsia="hr-HR"/>
        </w:rPr>
        <w:tab/>
        <w:t>(mjesto i datum izjave)</w:t>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t>M.P.</w:t>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p>
    <w:tbl>
      <w:tblPr>
        <w:tblW w:w="0" w:type="auto"/>
        <w:tblInd w:w="3794" w:type="dxa"/>
        <w:tblLook w:val="04A0" w:firstRow="1" w:lastRow="0" w:firstColumn="1" w:lastColumn="0" w:noHBand="0" w:noVBand="1"/>
      </w:tblPr>
      <w:tblGrid>
        <w:gridCol w:w="5278"/>
      </w:tblGrid>
      <w:tr w:rsidR="00FA0186" w:rsidRPr="00FA0186" w:rsidTr="00BC5BA1">
        <w:tc>
          <w:tcPr>
            <w:tcW w:w="5776" w:type="dxa"/>
            <w:tcBorders>
              <w:top w:val="nil"/>
              <w:left w:val="nil"/>
              <w:bottom w:val="single" w:sz="4" w:space="0" w:color="auto"/>
              <w:right w:val="nil"/>
            </w:tcBorders>
          </w:tcPr>
          <w:p w:rsidR="00FA0186" w:rsidRPr="00FA0186" w:rsidRDefault="00FA0186" w:rsidP="00FA0186">
            <w:pPr>
              <w:spacing w:after="0" w:line="240" w:lineRule="auto"/>
              <w:jc w:val="both"/>
              <w:rPr>
                <w:rFonts w:ascii="Arial" w:eastAsia="Times New Roman" w:hAnsi="Arial" w:cs="Arial"/>
                <w:sz w:val="20"/>
                <w:szCs w:val="20"/>
                <w:lang w:eastAsia="hr-HR"/>
              </w:rPr>
            </w:pPr>
          </w:p>
        </w:tc>
      </w:tr>
      <w:tr w:rsidR="00FA0186" w:rsidRPr="00FA0186" w:rsidTr="00BC5BA1">
        <w:trPr>
          <w:trHeight w:val="170"/>
        </w:trPr>
        <w:tc>
          <w:tcPr>
            <w:tcW w:w="5776" w:type="dxa"/>
            <w:tcBorders>
              <w:top w:val="single" w:sz="4" w:space="0" w:color="auto"/>
              <w:left w:val="nil"/>
              <w:bottom w:val="nil"/>
              <w:right w:val="nil"/>
            </w:tcBorders>
            <w:hideMark/>
          </w:tcPr>
          <w:p w:rsidR="00FA0186" w:rsidRPr="00FA0186" w:rsidRDefault="00FA0186" w:rsidP="00FA0186">
            <w:pPr>
              <w:spacing w:after="0" w:line="240" w:lineRule="auto"/>
              <w:jc w:val="center"/>
              <w:rPr>
                <w:rFonts w:ascii="Arial" w:eastAsia="Times New Roman" w:hAnsi="Arial" w:cs="Arial"/>
                <w:sz w:val="20"/>
                <w:szCs w:val="20"/>
                <w:lang w:eastAsia="hr-HR"/>
              </w:rPr>
            </w:pPr>
            <w:r w:rsidRPr="00FA0186">
              <w:rPr>
                <w:rFonts w:ascii="Arial" w:eastAsia="Times New Roman" w:hAnsi="Arial" w:cs="Arial"/>
                <w:sz w:val="19"/>
                <w:szCs w:val="19"/>
                <w:lang w:eastAsia="hr-HR"/>
              </w:rPr>
              <w:t>(Potpis prijavitelja/ osobe ovlaštene za zastupanje i pečat)</w:t>
            </w:r>
          </w:p>
        </w:tc>
      </w:tr>
    </w:tbl>
    <w:p w:rsidR="00FA0186" w:rsidRPr="00FA0186" w:rsidRDefault="00FA0186" w:rsidP="00FA0186">
      <w:pPr>
        <w:spacing w:after="0" w:line="240" w:lineRule="auto"/>
        <w:jc w:val="both"/>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bookmarkStart w:id="3" w:name="_GoBack"/>
      <w:bookmarkEnd w:id="3"/>
      <w:r w:rsidRPr="00FA0186">
        <w:rPr>
          <w:rFonts w:ascii="Arial" w:eastAsia="Times New Roman" w:hAnsi="Arial" w:cs="Arial"/>
          <w:b/>
          <w:sz w:val="20"/>
          <w:szCs w:val="20"/>
          <w:lang w:eastAsia="hr-HR"/>
        </w:rPr>
        <w:t>Obrazac br. 2b</w:t>
      </w: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ind w:left="2832" w:firstLine="708"/>
        <w:rPr>
          <w:rFonts w:ascii="Arial" w:eastAsia="Times New Roman" w:hAnsi="Arial" w:cs="Arial"/>
          <w:b/>
          <w:sz w:val="24"/>
          <w:szCs w:val="24"/>
          <w:lang w:eastAsia="hr-HR"/>
        </w:rPr>
      </w:pPr>
      <w:r w:rsidRPr="00FA0186">
        <w:rPr>
          <w:rFonts w:ascii="Arial" w:eastAsia="Times New Roman" w:hAnsi="Arial" w:cs="Arial"/>
          <w:b/>
          <w:sz w:val="24"/>
          <w:szCs w:val="24"/>
          <w:lang w:eastAsia="hr-HR"/>
        </w:rPr>
        <w:t xml:space="preserve">          IZJAVA</w:t>
      </w:r>
    </w:p>
    <w:p w:rsidR="00FA0186" w:rsidRPr="00FA0186" w:rsidRDefault="00FA0186" w:rsidP="00FA0186">
      <w:pPr>
        <w:spacing w:after="0" w:line="240" w:lineRule="auto"/>
        <w:jc w:val="center"/>
        <w:rPr>
          <w:rFonts w:ascii="Arial" w:eastAsia="Times New Roman" w:hAnsi="Arial" w:cs="Arial"/>
          <w:b/>
          <w:sz w:val="24"/>
          <w:szCs w:val="24"/>
          <w:lang w:eastAsia="hr-HR"/>
        </w:rPr>
      </w:pPr>
      <w:r w:rsidRPr="00FA0186">
        <w:rPr>
          <w:rFonts w:ascii="Arial" w:eastAsia="Times New Roman" w:hAnsi="Arial" w:cs="Arial"/>
          <w:b/>
          <w:sz w:val="24"/>
          <w:szCs w:val="24"/>
          <w:lang w:eastAsia="hr-HR"/>
        </w:rPr>
        <w:t>O KORIŠTENIM  POTPORAMA MALE VRIJEDNOSTI</w:t>
      </w:r>
    </w:p>
    <w:p w:rsidR="00FA0186" w:rsidRPr="00FA0186" w:rsidRDefault="00FA0186" w:rsidP="00FA0186">
      <w:pPr>
        <w:spacing w:after="0" w:line="240" w:lineRule="auto"/>
        <w:rPr>
          <w:rFonts w:ascii="Arial" w:eastAsia="Times New Roman" w:hAnsi="Arial" w:cs="Arial"/>
          <w:b/>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b/>
          <w:sz w:val="19"/>
          <w:szCs w:val="19"/>
          <w:lang w:eastAsia="hr-HR"/>
        </w:rPr>
        <w:t>Potpora male vrijednosti</w:t>
      </w:r>
      <w:r w:rsidRPr="00FA0186">
        <w:rPr>
          <w:rFonts w:ascii="Arial" w:eastAsia="Times New Roman" w:hAnsi="Arial" w:cs="Arial"/>
          <w:sz w:val="19"/>
          <w:szCs w:val="19"/>
          <w:lang w:eastAsia="hr-HR"/>
        </w:rPr>
        <w:t xml:space="preserve"> za poljoprivredna gospodarstva koja se bave preradom poljoprivrednih proizvoda ne smije biti veća od 300.000 EUR tijekom bilo kojeg trogodišnjeg razdoblja (Uredba Komisije (EU) 2023/2831 od 13. prosinca 2023. o primjeni članaka 107. i 108. Ugovora o funkcioniranju Europske unije na de minimis potpore (SL L 2023/2831, 15.12.2023.)</w:t>
      </w:r>
    </w:p>
    <w:tbl>
      <w:tblPr>
        <w:tblW w:w="11160" w:type="dxa"/>
        <w:tblInd w:w="-97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160"/>
        <w:gridCol w:w="9000"/>
      </w:tblGrid>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Ime i prezime prijavitelja:</w:t>
            </w:r>
          </w:p>
        </w:tc>
        <w:tc>
          <w:tcPr>
            <w:tcW w:w="900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Naziv i adresa tvrtke: </w:t>
            </w:r>
          </w:p>
        </w:tc>
        <w:tc>
          <w:tcPr>
            <w:tcW w:w="900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OIB tvrtke/obrta/OPG: </w:t>
            </w:r>
          </w:p>
        </w:tc>
        <w:tc>
          <w:tcPr>
            <w:tcW w:w="900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U 2021.</w:t>
            </w: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FA0186" w:rsidRPr="00FA0186" w:rsidTr="00BC5BA1">
              <w:trPr>
                <w:trHeight w:val="775"/>
              </w:trPr>
              <w:tc>
                <w:tcPr>
                  <w:tcW w:w="3307"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Nazivi državnih tijela ili pravnih osoba koje su odobrile potpore malih vrijednosti:</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1.</w:t>
                  </w: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Namjene ili projekti za koje su odobrene potpore:</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Iznosi potpora</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Datumi dodjele potpora:</w:t>
                  </w: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2.</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3.</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rPr>
                <w:rFonts w:ascii="Times New Roman" w:eastAsia="Times New Roman" w:hAnsi="Times New Roman" w:cs="Times New Roman"/>
                <w:sz w:val="20"/>
                <w:szCs w:val="20"/>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U 2022.</w:t>
            </w: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FA0186" w:rsidRPr="00FA0186" w:rsidTr="00BC5BA1">
              <w:trPr>
                <w:trHeight w:val="775"/>
              </w:trPr>
              <w:tc>
                <w:tcPr>
                  <w:tcW w:w="3307"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Nazivi državnih tijela ili pravnih osoba koje su odobrile potpore malih vrijednosti:</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1.</w:t>
                  </w: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Namjene ili projekti za koje su odobrene potpore:</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Iznosi potpora</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Datumi dodjele potpora:</w:t>
                  </w: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2.</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3.</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rPr>
                <w:rFonts w:ascii="Times New Roman" w:eastAsia="Times New Roman" w:hAnsi="Times New Roman" w:cs="Times New Roman"/>
                <w:sz w:val="20"/>
                <w:szCs w:val="20"/>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U 2023. </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FA0186" w:rsidRPr="00FA0186" w:rsidTr="00BC5BA1">
              <w:trPr>
                <w:trHeight w:val="775"/>
              </w:trPr>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Nazivi državnih tijela ili pravnih osoba koje su odobrile potpore malih vrijednosti:</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1.</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Namjene ili projekti za koje su odobrene potpore:</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Iznosi potpora</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Datumi dodjele potpora:</w:t>
                  </w: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2.</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3.</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rPr>
                <w:rFonts w:ascii="Times New Roman" w:eastAsia="Times New Roman" w:hAnsi="Times New Roman" w:cs="Times New Roman"/>
                <w:sz w:val="20"/>
                <w:szCs w:val="20"/>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U 2024. </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FA0186" w:rsidRPr="00FA0186" w:rsidTr="00BC5BA1">
              <w:trPr>
                <w:trHeight w:val="775"/>
              </w:trPr>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Nazivi državnih tijela ili pravnih osoba koje su odobrile potpore malih vrijednosti:</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1.</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Namjene ili projekti za koje su odobrene potpore:</w:t>
                  </w: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Iznosi potpora</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Datumi dodjele potpora:</w:t>
                  </w: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2.</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r w:rsidR="00FA0186" w:rsidRPr="00FA0186" w:rsidTr="00BC5BA1">
              <w:tc>
                <w:tcPr>
                  <w:tcW w:w="3307"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3.</w:t>
                  </w:r>
                </w:p>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rPr>
                <w:rFonts w:ascii="Times New Roman" w:eastAsia="Times New Roman" w:hAnsi="Times New Roman" w:cs="Times New Roman"/>
                <w:sz w:val="20"/>
                <w:szCs w:val="20"/>
                <w:lang w:eastAsia="hr-HR"/>
              </w:rPr>
            </w:pPr>
          </w:p>
        </w:tc>
      </w:tr>
      <w:tr w:rsidR="00FA0186" w:rsidRPr="00FA0186" w:rsidTr="00BC5BA1">
        <w:tc>
          <w:tcPr>
            <w:tcW w:w="2160" w:type="dxa"/>
            <w:tcBorders>
              <w:top w:val="doubleWave" w:sz="6" w:space="0" w:color="auto"/>
              <w:left w:val="doubleWave" w:sz="6" w:space="0" w:color="auto"/>
              <w:bottom w:val="doubleWave" w:sz="6" w:space="0" w:color="auto"/>
              <w:right w:val="doubleWave" w:sz="6" w:space="0" w:color="auto"/>
            </w:tcBorders>
            <w:hideMark/>
          </w:tcPr>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Iznos ukupno primljenih potpora- eura:</w:t>
            </w:r>
          </w:p>
        </w:tc>
        <w:tc>
          <w:tcPr>
            <w:tcW w:w="9000" w:type="dxa"/>
            <w:tcBorders>
              <w:top w:val="doubleWave" w:sz="6" w:space="0" w:color="auto"/>
              <w:left w:val="doubleWave" w:sz="6" w:space="0" w:color="auto"/>
              <w:bottom w:val="doubleWave" w:sz="6" w:space="0" w:color="auto"/>
              <w:right w:val="doubleWave" w:sz="6" w:space="0" w:color="auto"/>
            </w:tcBorders>
          </w:tcPr>
          <w:p w:rsidR="00FA0186" w:rsidRPr="00FA0186" w:rsidRDefault="00FA0186" w:rsidP="00FA0186">
            <w:pPr>
              <w:spacing w:after="0" w:line="240" w:lineRule="auto"/>
              <w:jc w:val="both"/>
              <w:rPr>
                <w:rFonts w:ascii="Arial" w:eastAsia="Times New Roman" w:hAnsi="Arial" w:cs="Arial"/>
                <w:sz w:val="19"/>
                <w:szCs w:val="19"/>
                <w:lang w:eastAsia="hr-HR"/>
              </w:rPr>
            </w:pPr>
          </w:p>
        </w:tc>
      </w:tr>
    </w:tbl>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__________________________________</w:t>
      </w:r>
    </w:p>
    <w:p w:rsidR="00FA0186" w:rsidRPr="00FA0186" w:rsidRDefault="00FA0186" w:rsidP="00FA0186">
      <w:pPr>
        <w:spacing w:after="0" w:line="240" w:lineRule="auto"/>
        <w:jc w:val="both"/>
        <w:rPr>
          <w:rFonts w:ascii="Arial" w:eastAsia="Times New Roman" w:hAnsi="Arial" w:cs="Arial"/>
          <w:sz w:val="19"/>
          <w:szCs w:val="19"/>
          <w:lang w:eastAsia="hr-HR"/>
        </w:rPr>
      </w:pPr>
      <w:r w:rsidRPr="00FA0186">
        <w:rPr>
          <w:rFonts w:ascii="Arial" w:eastAsia="Times New Roman" w:hAnsi="Arial" w:cs="Arial"/>
          <w:sz w:val="19"/>
          <w:szCs w:val="19"/>
          <w:lang w:eastAsia="hr-HR"/>
        </w:rPr>
        <w:t xml:space="preserve"> </w:t>
      </w:r>
      <w:r w:rsidRPr="00FA0186">
        <w:rPr>
          <w:rFonts w:ascii="Arial" w:eastAsia="Times New Roman" w:hAnsi="Arial" w:cs="Arial"/>
          <w:sz w:val="19"/>
          <w:szCs w:val="19"/>
          <w:lang w:eastAsia="hr-HR"/>
        </w:rPr>
        <w:tab/>
        <w:t>(mjesto i datum izjave)</w:t>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t>M.P.</w:t>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r w:rsidRPr="00FA0186">
        <w:rPr>
          <w:rFonts w:ascii="Arial" w:eastAsia="Times New Roman" w:hAnsi="Arial" w:cs="Arial"/>
          <w:sz w:val="19"/>
          <w:szCs w:val="19"/>
          <w:lang w:eastAsia="hr-HR"/>
        </w:rPr>
        <w:tab/>
      </w:r>
    </w:p>
    <w:p w:rsidR="00FA0186" w:rsidRPr="00FA0186" w:rsidRDefault="00FA0186" w:rsidP="00FA0186">
      <w:pPr>
        <w:spacing w:after="0" w:line="240" w:lineRule="auto"/>
        <w:jc w:val="both"/>
        <w:rPr>
          <w:rFonts w:ascii="Arial" w:eastAsia="Times New Roman" w:hAnsi="Arial" w:cs="Arial"/>
          <w:sz w:val="20"/>
          <w:szCs w:val="20"/>
          <w:lang w:eastAsia="hr-HR"/>
        </w:rPr>
      </w:pPr>
    </w:p>
    <w:tbl>
      <w:tblPr>
        <w:tblW w:w="0" w:type="auto"/>
        <w:tblInd w:w="3794" w:type="dxa"/>
        <w:tblLook w:val="04A0" w:firstRow="1" w:lastRow="0" w:firstColumn="1" w:lastColumn="0" w:noHBand="0" w:noVBand="1"/>
      </w:tblPr>
      <w:tblGrid>
        <w:gridCol w:w="5278"/>
      </w:tblGrid>
      <w:tr w:rsidR="00FA0186" w:rsidRPr="00FA0186" w:rsidTr="00BC5BA1">
        <w:tc>
          <w:tcPr>
            <w:tcW w:w="5776" w:type="dxa"/>
            <w:tcBorders>
              <w:top w:val="nil"/>
              <w:left w:val="nil"/>
              <w:bottom w:val="single" w:sz="4" w:space="0" w:color="auto"/>
              <w:right w:val="nil"/>
            </w:tcBorders>
          </w:tcPr>
          <w:p w:rsidR="00FA0186" w:rsidRPr="00FA0186" w:rsidRDefault="00FA0186" w:rsidP="00FA0186">
            <w:pPr>
              <w:spacing w:after="0" w:line="240" w:lineRule="auto"/>
              <w:jc w:val="both"/>
              <w:rPr>
                <w:rFonts w:ascii="Arial" w:eastAsia="Times New Roman" w:hAnsi="Arial" w:cs="Arial"/>
                <w:sz w:val="20"/>
                <w:szCs w:val="20"/>
                <w:lang w:eastAsia="hr-HR"/>
              </w:rPr>
            </w:pPr>
          </w:p>
        </w:tc>
      </w:tr>
      <w:tr w:rsidR="00FA0186" w:rsidRPr="00FA0186" w:rsidTr="00BC5BA1">
        <w:trPr>
          <w:trHeight w:val="170"/>
        </w:trPr>
        <w:tc>
          <w:tcPr>
            <w:tcW w:w="5776" w:type="dxa"/>
            <w:tcBorders>
              <w:top w:val="single" w:sz="4" w:space="0" w:color="auto"/>
              <w:left w:val="nil"/>
              <w:bottom w:val="nil"/>
              <w:right w:val="nil"/>
            </w:tcBorders>
            <w:hideMark/>
          </w:tcPr>
          <w:p w:rsidR="00FA0186" w:rsidRPr="00FA0186" w:rsidRDefault="00FA0186" w:rsidP="00FA0186">
            <w:pPr>
              <w:spacing w:after="0" w:line="240" w:lineRule="auto"/>
              <w:jc w:val="center"/>
              <w:rPr>
                <w:rFonts w:ascii="Arial" w:eastAsia="Times New Roman" w:hAnsi="Arial" w:cs="Arial"/>
                <w:sz w:val="20"/>
                <w:szCs w:val="20"/>
                <w:lang w:eastAsia="hr-HR"/>
              </w:rPr>
            </w:pPr>
            <w:r w:rsidRPr="00FA0186">
              <w:rPr>
                <w:rFonts w:ascii="Arial" w:eastAsia="Times New Roman" w:hAnsi="Arial" w:cs="Arial"/>
                <w:sz w:val="19"/>
                <w:szCs w:val="19"/>
                <w:lang w:eastAsia="hr-HR"/>
              </w:rPr>
              <w:t>(Potpis prijavitelja/ osobe ovlaštene za zastupanje i pečat)</w:t>
            </w:r>
          </w:p>
        </w:tc>
      </w:tr>
    </w:tbl>
    <w:p w:rsidR="00FA0186" w:rsidRPr="00FA0186" w:rsidRDefault="00FA0186" w:rsidP="00FA0186">
      <w:pPr>
        <w:spacing w:after="0" w:line="240" w:lineRule="auto"/>
        <w:jc w:val="right"/>
        <w:rPr>
          <w:rFonts w:ascii="Arial" w:eastAsia="Times New Roman" w:hAnsi="Arial" w:cs="Arial"/>
          <w:b/>
          <w:sz w:val="20"/>
          <w:szCs w:val="20"/>
          <w:highlight w:val="yellow"/>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r w:rsidRPr="00FA0186">
        <w:rPr>
          <w:rFonts w:ascii="Arial" w:eastAsia="Times New Roman" w:hAnsi="Arial" w:cs="Arial"/>
          <w:b/>
          <w:sz w:val="20"/>
          <w:szCs w:val="20"/>
          <w:lang w:eastAsia="hr-HR"/>
        </w:rPr>
        <w:t>Obrazac br. 2c</w:t>
      </w:r>
    </w:p>
    <w:p w:rsidR="00FA0186" w:rsidRPr="00FA0186" w:rsidRDefault="00FA0186" w:rsidP="00FA0186">
      <w:pPr>
        <w:spacing w:after="0" w:line="240" w:lineRule="auto"/>
        <w:jc w:val="both"/>
        <w:rPr>
          <w:rFonts w:ascii="Arial" w:eastAsia="Times New Roman" w:hAnsi="Arial" w:cs="Arial"/>
          <w:b/>
          <w:sz w:val="20"/>
          <w:szCs w:val="20"/>
          <w:lang w:eastAsia="hr-HR"/>
        </w:rPr>
      </w:pPr>
    </w:p>
    <w:p w:rsidR="00FA0186" w:rsidRPr="00FA0186" w:rsidRDefault="00FA0186" w:rsidP="00FA0186">
      <w:pPr>
        <w:spacing w:after="0" w:line="240" w:lineRule="auto"/>
        <w:ind w:left="2832" w:firstLine="708"/>
        <w:rPr>
          <w:rFonts w:ascii="Arial" w:eastAsia="Times New Roman" w:hAnsi="Arial" w:cs="Arial"/>
          <w:b/>
          <w:sz w:val="24"/>
          <w:szCs w:val="24"/>
          <w:lang w:eastAsia="hr-HR"/>
        </w:rPr>
      </w:pPr>
      <w:r w:rsidRPr="00FA0186">
        <w:rPr>
          <w:rFonts w:ascii="Arial" w:eastAsia="Times New Roman" w:hAnsi="Arial" w:cs="Arial"/>
          <w:b/>
          <w:sz w:val="24"/>
          <w:szCs w:val="24"/>
          <w:lang w:eastAsia="hr-HR"/>
        </w:rPr>
        <w:t xml:space="preserve">          IZJAVA</w:t>
      </w:r>
    </w:p>
    <w:p w:rsidR="00FA0186" w:rsidRPr="00FA0186" w:rsidRDefault="00FA0186" w:rsidP="00FA0186">
      <w:pPr>
        <w:spacing w:after="0" w:line="240" w:lineRule="auto"/>
        <w:jc w:val="center"/>
        <w:rPr>
          <w:rFonts w:ascii="Arial" w:eastAsia="Times New Roman" w:hAnsi="Arial" w:cs="Arial"/>
          <w:b/>
          <w:sz w:val="24"/>
          <w:szCs w:val="24"/>
          <w:lang w:eastAsia="hr-HR"/>
        </w:rPr>
      </w:pPr>
      <w:r w:rsidRPr="00FA0186">
        <w:rPr>
          <w:rFonts w:ascii="Arial" w:eastAsia="Times New Roman" w:hAnsi="Arial" w:cs="Arial"/>
          <w:b/>
          <w:sz w:val="24"/>
          <w:szCs w:val="24"/>
          <w:lang w:eastAsia="hr-HR"/>
        </w:rPr>
        <w:t>O KORIŠTENIM  POTPORAMA MALE VRIJEDNOSTI POVEZANIH DRUŠTAVA</w:t>
      </w: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ind w:left="142"/>
        <w:rPr>
          <w:rFonts w:ascii="Arial" w:eastAsia="Times New Roman" w:hAnsi="Arial" w:cs="Arial"/>
          <w:b/>
          <w:sz w:val="20"/>
          <w:szCs w:val="20"/>
          <w:lang w:eastAsia="hr-HR"/>
        </w:rPr>
      </w:pPr>
    </w:p>
    <w:p w:rsidR="00FA0186" w:rsidRPr="00FA0186" w:rsidRDefault="00FA0186" w:rsidP="00FA0186">
      <w:pPr>
        <w:spacing w:after="0" w:line="240" w:lineRule="auto"/>
        <w:ind w:left="142"/>
        <w:rPr>
          <w:rFonts w:ascii="Arial" w:eastAsia="Times New Roman" w:hAnsi="Arial" w:cs="Arial"/>
          <w:iCs/>
          <w:sz w:val="20"/>
          <w:szCs w:val="20"/>
          <w:u w:val="single"/>
          <w:lang w:eastAsia="hr-HR"/>
        </w:rPr>
      </w:pPr>
      <w:r w:rsidRPr="00FA0186">
        <w:rPr>
          <w:rFonts w:ascii="Arial" w:eastAsia="Times New Roman" w:hAnsi="Arial" w:cs="Arial"/>
          <w:b/>
          <w:sz w:val="20"/>
          <w:szCs w:val="20"/>
          <w:lang w:eastAsia="hr-HR"/>
        </w:rPr>
        <w:t>NAZIV PRIJAVITELJA :_______________________</w:t>
      </w:r>
    </w:p>
    <w:p w:rsidR="00FA0186" w:rsidRPr="00FA0186" w:rsidRDefault="00FA0186" w:rsidP="00FA0186">
      <w:pPr>
        <w:spacing w:after="0" w:line="240" w:lineRule="auto"/>
        <w:ind w:left="142"/>
        <w:contextualSpacing/>
        <w:jc w:val="both"/>
        <w:rPr>
          <w:rFonts w:ascii="Arial" w:eastAsia="Times New Roman" w:hAnsi="Arial" w:cs="Arial"/>
          <w:iCs/>
          <w:sz w:val="20"/>
          <w:szCs w:val="20"/>
          <w:lang w:eastAsia="hr-HR"/>
        </w:rPr>
      </w:pPr>
    </w:p>
    <w:p w:rsidR="00FA0186" w:rsidRPr="00FA0186" w:rsidRDefault="00FA0186" w:rsidP="00FA0186">
      <w:pPr>
        <w:spacing w:after="0" w:line="240" w:lineRule="auto"/>
        <w:ind w:left="142"/>
        <w:contextualSpacing/>
        <w:jc w:val="both"/>
        <w:rPr>
          <w:rFonts w:ascii="Arial" w:eastAsia="Times New Roman" w:hAnsi="Arial" w:cs="Arial"/>
          <w:bCs/>
          <w:i/>
          <w:iCs/>
          <w:sz w:val="20"/>
          <w:szCs w:val="20"/>
          <w:lang w:eastAsia="hr-HR"/>
        </w:rPr>
      </w:pPr>
      <w:r w:rsidRPr="00FA0186">
        <w:rPr>
          <w:rFonts w:ascii="Arial" w:eastAsia="Times New Roman" w:hAnsi="Arial" w:cs="Arial"/>
          <w:iCs/>
          <w:sz w:val="20"/>
          <w:szCs w:val="20"/>
          <w:lang w:eastAsia="hr-HR"/>
        </w:rPr>
        <w:t xml:space="preserve">Pravni temelj odobrenja potpore male vrijednosti je Uredba Komisije (EU) 2023/2831 od 13. prosinca 2023. o primjeni članaka 107. i 108. Ugovora o funkcioniranju Europske unije na </w:t>
      </w:r>
      <w:r w:rsidRPr="00FA0186">
        <w:rPr>
          <w:rFonts w:ascii="Arial" w:eastAsia="Times New Roman" w:hAnsi="Arial" w:cs="Arial"/>
          <w:sz w:val="20"/>
          <w:szCs w:val="20"/>
          <w:lang w:eastAsia="hr-HR"/>
        </w:rPr>
        <w:t>de minimis</w:t>
      </w:r>
      <w:r w:rsidRPr="00FA0186">
        <w:rPr>
          <w:rFonts w:ascii="Arial" w:eastAsia="Times New Roman" w:hAnsi="Arial" w:cs="Arial"/>
          <w:iCs/>
          <w:sz w:val="20"/>
          <w:szCs w:val="20"/>
          <w:lang w:eastAsia="hr-HR"/>
        </w:rPr>
        <w:t xml:space="preserve"> potpore (SL L 2023/2831, 15.12.2023.).</w:t>
      </w:r>
      <w:r w:rsidRPr="00FA0186">
        <w:rPr>
          <w:rFonts w:ascii="Arial" w:eastAsia="PMingLiU" w:hAnsi="Arial" w:cs="Arial"/>
          <w:bCs/>
          <w:sz w:val="20"/>
          <w:szCs w:val="20"/>
          <w:lang w:eastAsia="zh-TW"/>
        </w:rPr>
        <w:t xml:space="preserve"> Gornja granica potpore male vrijednosti koju može primiti jedan poduzetnik po državi članici </w:t>
      </w:r>
      <w:r w:rsidRPr="00FA0186">
        <w:rPr>
          <w:rFonts w:ascii="Arial" w:eastAsia="PMingLiU" w:hAnsi="Arial" w:cs="Arial"/>
          <w:b/>
          <w:sz w:val="20"/>
          <w:szCs w:val="20"/>
          <w:lang w:eastAsia="zh-TW"/>
        </w:rPr>
        <w:t>tijekom trogodišnjeg razdoblja  iznosi 300.000 EUR .</w:t>
      </w:r>
    </w:p>
    <w:p w:rsidR="00FA0186" w:rsidRPr="00FA0186" w:rsidRDefault="00FA0186" w:rsidP="00FA0186">
      <w:pPr>
        <w:tabs>
          <w:tab w:val="left" w:pos="284"/>
          <w:tab w:val="left" w:pos="10049"/>
        </w:tabs>
        <w:spacing w:after="200" w:line="240" w:lineRule="auto"/>
        <w:ind w:left="142"/>
        <w:contextualSpacing/>
        <w:jc w:val="both"/>
        <w:rPr>
          <w:rFonts w:ascii="Arial" w:eastAsia="Calibri" w:hAnsi="Arial" w:cs="Arial"/>
          <w:sz w:val="20"/>
          <w:szCs w:val="20"/>
          <w:lang w:eastAsia="hr-HR"/>
        </w:rPr>
      </w:pPr>
      <w:r w:rsidRPr="00FA0186">
        <w:rPr>
          <w:rFonts w:ascii="Arial" w:eastAsia="Calibri" w:hAnsi="Arial" w:cs="Arial"/>
          <w:sz w:val="20"/>
          <w:szCs w:val="20"/>
        </w:rPr>
        <w:t xml:space="preserve">Pod pojmom „jedan poduzetnik”, </w:t>
      </w:r>
      <w:r w:rsidRPr="00FA0186">
        <w:rPr>
          <w:rFonts w:ascii="Arial" w:eastAsia="Calibri" w:hAnsi="Arial" w:cs="Arial"/>
          <w:sz w:val="20"/>
          <w:szCs w:val="20"/>
          <w:lang w:eastAsia="hr-HR"/>
        </w:rPr>
        <w:t xml:space="preserve">a sukladno članku 2. stavku 2. Uredbe komisije (EU) 2023/2831 </w:t>
      </w:r>
      <w:r w:rsidRPr="00FA0186">
        <w:rPr>
          <w:rFonts w:ascii="Arial" w:eastAsia="Calibri" w:hAnsi="Arial" w:cs="Arial"/>
          <w:sz w:val="20"/>
          <w:szCs w:val="20"/>
        </w:rPr>
        <w:t>оd 13. prosinca 2023. o primjeni članaka 107. i 108. Ugovora o funkcioniranju Europske unije na de minimis potpore (SL L 2023/2831, 15.12.2023</w:t>
      </w:r>
      <w:r w:rsidRPr="00FA0186">
        <w:rPr>
          <w:rFonts w:ascii="Arial" w:eastAsia="Calibri" w:hAnsi="Arial" w:cs="Arial"/>
          <w:i/>
          <w:sz w:val="20"/>
          <w:szCs w:val="20"/>
        </w:rPr>
        <w:t xml:space="preserve">); </w:t>
      </w:r>
      <w:r w:rsidRPr="00FA0186">
        <w:rPr>
          <w:rFonts w:ascii="Arial" w:eastAsia="Calibri" w:hAnsi="Arial" w:cs="Arial"/>
          <w:sz w:val="20"/>
          <w:szCs w:val="20"/>
          <w:lang w:eastAsia="hr-HR"/>
        </w:rPr>
        <w:t>-obuhvaćena su sva poduzeća koja su u najmanje jednom od sljedećih međusobnih odnosa:</w:t>
      </w:r>
    </w:p>
    <w:p w:rsidR="00FA0186" w:rsidRPr="00FA0186" w:rsidRDefault="00FA0186" w:rsidP="00FA0186">
      <w:pPr>
        <w:numPr>
          <w:ilvl w:val="0"/>
          <w:numId w:val="40"/>
        </w:numPr>
        <w:tabs>
          <w:tab w:val="left" w:pos="567"/>
          <w:tab w:val="left" w:pos="10049"/>
        </w:tabs>
        <w:spacing w:after="200" w:line="240" w:lineRule="auto"/>
        <w:ind w:left="284"/>
        <w:contextualSpacing/>
        <w:jc w:val="both"/>
        <w:rPr>
          <w:rFonts w:ascii="Arial" w:eastAsia="Calibri" w:hAnsi="Arial" w:cs="Arial"/>
          <w:sz w:val="20"/>
          <w:szCs w:val="20"/>
          <w:lang w:eastAsia="hr-HR"/>
        </w:rPr>
      </w:pPr>
      <w:r w:rsidRPr="00FA0186">
        <w:rPr>
          <w:rFonts w:ascii="Arial" w:eastAsia="Calibri" w:hAnsi="Arial" w:cs="Arial"/>
          <w:sz w:val="20"/>
          <w:szCs w:val="20"/>
          <w:lang w:eastAsia="hr-HR"/>
        </w:rPr>
        <w:t>jedno poduzeće ima većinu glasačkih prava dioničara ili članova u drugom poduzeću;</w:t>
      </w:r>
    </w:p>
    <w:p w:rsidR="00FA0186" w:rsidRPr="00FA0186" w:rsidRDefault="00FA0186" w:rsidP="00FA0186">
      <w:pPr>
        <w:numPr>
          <w:ilvl w:val="0"/>
          <w:numId w:val="40"/>
        </w:numPr>
        <w:tabs>
          <w:tab w:val="left" w:pos="567"/>
          <w:tab w:val="left" w:pos="10049"/>
        </w:tabs>
        <w:spacing w:after="200" w:line="240" w:lineRule="auto"/>
        <w:ind w:left="284"/>
        <w:contextualSpacing/>
        <w:jc w:val="both"/>
        <w:rPr>
          <w:rFonts w:ascii="Arial" w:eastAsia="Calibri" w:hAnsi="Arial" w:cs="Arial"/>
          <w:sz w:val="20"/>
          <w:szCs w:val="20"/>
          <w:lang w:eastAsia="hr-HR"/>
        </w:rPr>
      </w:pPr>
      <w:r w:rsidRPr="00FA0186">
        <w:rPr>
          <w:rFonts w:ascii="Arial" w:eastAsia="Calibri" w:hAnsi="Arial" w:cs="Arial"/>
          <w:sz w:val="20"/>
          <w:szCs w:val="20"/>
          <w:lang w:eastAsia="hr-HR"/>
        </w:rPr>
        <w:t>jedno poduzeće ima pravo imenovati ili smijeniti većinu članova upravnog, upravljačkog ili nadzornog tijela drugog poduzeća;</w:t>
      </w:r>
    </w:p>
    <w:p w:rsidR="00FA0186" w:rsidRPr="00FA0186" w:rsidRDefault="00FA0186" w:rsidP="00FA0186">
      <w:pPr>
        <w:numPr>
          <w:ilvl w:val="0"/>
          <w:numId w:val="40"/>
        </w:numPr>
        <w:tabs>
          <w:tab w:val="left" w:pos="567"/>
          <w:tab w:val="left" w:pos="10049"/>
        </w:tabs>
        <w:spacing w:after="200" w:line="240" w:lineRule="auto"/>
        <w:ind w:left="284"/>
        <w:contextualSpacing/>
        <w:jc w:val="both"/>
        <w:rPr>
          <w:rFonts w:ascii="Arial" w:eastAsia="Calibri" w:hAnsi="Arial" w:cs="Arial"/>
          <w:sz w:val="20"/>
          <w:szCs w:val="20"/>
          <w:lang w:eastAsia="hr-HR"/>
        </w:rPr>
      </w:pPr>
      <w:r w:rsidRPr="00FA0186">
        <w:rPr>
          <w:rFonts w:ascii="Arial" w:eastAsia="Calibri" w:hAnsi="Arial" w:cs="Arial"/>
          <w:sz w:val="20"/>
          <w:szCs w:val="20"/>
          <w:lang w:eastAsia="hr-HR"/>
        </w:rPr>
        <w:t>jedno poduzeće ima pravo ostvarivati vladajući utjecaj na drugo poduzeće prema ugovoru sklopljenom s tim poduzećem ili prema odredbi statuta ili društvenog ugovora tog poduzeća;</w:t>
      </w:r>
    </w:p>
    <w:p w:rsidR="00FA0186" w:rsidRPr="00FA0186" w:rsidRDefault="00FA0186" w:rsidP="00FA0186">
      <w:pPr>
        <w:numPr>
          <w:ilvl w:val="0"/>
          <w:numId w:val="40"/>
        </w:numPr>
        <w:tabs>
          <w:tab w:val="left" w:pos="567"/>
          <w:tab w:val="left" w:pos="10049"/>
        </w:tabs>
        <w:spacing w:after="200" w:line="240" w:lineRule="auto"/>
        <w:ind w:left="284"/>
        <w:contextualSpacing/>
        <w:jc w:val="both"/>
        <w:rPr>
          <w:rFonts w:ascii="Arial" w:eastAsia="Calibri" w:hAnsi="Arial" w:cs="Arial"/>
          <w:sz w:val="20"/>
          <w:szCs w:val="20"/>
          <w:lang w:eastAsia="hr-HR"/>
        </w:rPr>
      </w:pPr>
      <w:r w:rsidRPr="00FA0186">
        <w:rPr>
          <w:rFonts w:ascii="Arial" w:eastAsia="Calibri" w:hAnsi="Arial" w:cs="Arial"/>
          <w:sz w:val="20"/>
          <w:szCs w:val="20"/>
          <w:lang w:eastAsia="hr-HR"/>
        </w:rPr>
        <w:t>jedno poduzeće, koje je dioničar ili član u drugom poduzeću, kontrolira samo, u skladu s dogovorom s drugim dioničarima ili članovima tog poduzeća, većinu glasačkih prava dioničara ili glasačkih prava članova u tom poduzeću.</w:t>
      </w:r>
    </w:p>
    <w:p w:rsidR="00FA0186" w:rsidRPr="00FA0186" w:rsidRDefault="00FA0186" w:rsidP="00FA0186">
      <w:pPr>
        <w:tabs>
          <w:tab w:val="left" w:pos="284"/>
          <w:tab w:val="left" w:pos="10049"/>
        </w:tabs>
        <w:spacing w:after="200" w:line="240" w:lineRule="auto"/>
        <w:ind w:left="284"/>
        <w:contextualSpacing/>
        <w:jc w:val="both"/>
        <w:rPr>
          <w:rFonts w:ascii="Arial" w:eastAsia="Calibri" w:hAnsi="Arial" w:cs="Arial"/>
          <w:sz w:val="20"/>
          <w:szCs w:val="20"/>
          <w:lang w:eastAsia="hr-HR"/>
        </w:rPr>
      </w:pPr>
      <w:r w:rsidRPr="00FA0186">
        <w:rPr>
          <w:rFonts w:ascii="Arial" w:eastAsia="Calibri" w:hAnsi="Arial" w:cs="Arial"/>
          <w:sz w:val="20"/>
          <w:szCs w:val="20"/>
          <w:lang w:eastAsia="hr-HR"/>
        </w:rPr>
        <w:t>Poduzeća koja su u bilo kojem od odnosa navedenih u točkama (a) do (d) preko jednog ili više drugih poduzeća isto se tako smatraju „jednim poduzetnikom“.</w:t>
      </w:r>
    </w:p>
    <w:p w:rsidR="00FA0186" w:rsidRPr="00FA0186" w:rsidRDefault="00FA0186" w:rsidP="00FA0186">
      <w:pPr>
        <w:tabs>
          <w:tab w:val="left" w:pos="284"/>
          <w:tab w:val="left" w:pos="10049"/>
        </w:tabs>
        <w:spacing w:after="200" w:line="240" w:lineRule="auto"/>
        <w:ind w:left="284"/>
        <w:contextualSpacing/>
        <w:jc w:val="both"/>
        <w:rPr>
          <w:rFonts w:ascii="Arial" w:eastAsia="Calibri" w:hAnsi="Arial" w:cs="Arial"/>
          <w:color w:val="FF0000"/>
          <w:sz w:val="20"/>
          <w:szCs w:val="20"/>
          <w:lang w:eastAsia="hr-HR"/>
        </w:rPr>
      </w:pPr>
    </w:p>
    <w:p w:rsidR="00FA0186" w:rsidRPr="00FA0186" w:rsidRDefault="00FA0186" w:rsidP="00FA0186">
      <w:pPr>
        <w:spacing w:after="0" w:line="240" w:lineRule="auto"/>
        <w:ind w:left="284"/>
        <w:jc w:val="both"/>
        <w:rPr>
          <w:rFonts w:ascii="Arial" w:eastAsia="Times New Roman" w:hAnsi="Arial" w:cs="Arial"/>
          <w:iCs/>
          <w:sz w:val="18"/>
          <w:szCs w:val="18"/>
          <w:lang w:eastAsia="hr-HR"/>
        </w:rPr>
      </w:pPr>
    </w:p>
    <w:p w:rsidR="00FA0186" w:rsidRPr="00FA0186" w:rsidRDefault="00FA0186" w:rsidP="00FA0186">
      <w:pPr>
        <w:spacing w:after="0" w:line="240" w:lineRule="auto"/>
        <w:ind w:left="284"/>
        <w:rPr>
          <w:rFonts w:ascii="Arial" w:eastAsia="Calibri" w:hAnsi="Arial" w:cs="Arial"/>
          <w:b/>
          <w:sz w:val="20"/>
          <w:szCs w:val="20"/>
          <w:lang w:eastAsia="hr-HR"/>
        </w:rPr>
      </w:pPr>
      <w:r w:rsidRPr="00FA0186">
        <w:rPr>
          <w:rFonts w:ascii="Arial" w:eastAsia="Times New Roman" w:hAnsi="Arial" w:cs="Arial"/>
          <w:b/>
          <w:sz w:val="20"/>
          <w:szCs w:val="20"/>
          <w:u w:val="single"/>
          <w:lang w:eastAsia="hr-HR"/>
        </w:rPr>
        <w:t>Ako podnositelj prijave ima povezana poduzeća potrebno je upisati podatke o primljenim potporama male vrijednosti i za svako povezano poduzeće</w:t>
      </w:r>
      <w:r w:rsidRPr="00FA0186">
        <w:rPr>
          <w:rFonts w:ascii="Arial" w:eastAsia="Times New Roman" w:hAnsi="Arial" w:cs="Arial"/>
          <w:b/>
          <w:sz w:val="20"/>
          <w:szCs w:val="20"/>
          <w:lang w:eastAsia="hr-HR"/>
        </w:rPr>
        <w:t>.</w:t>
      </w:r>
      <w:r w:rsidRPr="00FA0186">
        <w:rPr>
          <w:rFonts w:ascii="Arial" w:eastAsia="Calibri" w:hAnsi="Arial" w:cs="Arial"/>
          <w:b/>
          <w:sz w:val="20"/>
          <w:szCs w:val="20"/>
          <w:lang w:eastAsia="hr-HR"/>
        </w:rPr>
        <w:t xml:space="preserve"> </w:t>
      </w:r>
    </w:p>
    <w:tbl>
      <w:tblPr>
        <w:tblW w:w="5011"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2411"/>
        <w:gridCol w:w="2088"/>
        <w:gridCol w:w="1289"/>
        <w:gridCol w:w="1257"/>
        <w:gridCol w:w="1119"/>
      </w:tblGrid>
      <w:tr w:rsidR="00FA0186" w:rsidRPr="00FA0186" w:rsidTr="00BC5BA1">
        <w:trPr>
          <w:trHeight w:val="849"/>
        </w:trPr>
        <w:tc>
          <w:tcPr>
            <w:tcW w:w="487" w:type="pct"/>
            <w:tcBorders>
              <w:top w:val="single" w:sz="12" w:space="0" w:color="auto"/>
              <w:left w:val="single" w:sz="12" w:space="0" w:color="auto"/>
              <w:bottom w:val="single" w:sz="12"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b/>
                <w:sz w:val="20"/>
                <w:szCs w:val="20"/>
                <w:lang w:eastAsia="hr-HR"/>
              </w:rPr>
            </w:pPr>
            <w:r w:rsidRPr="00FA0186">
              <w:rPr>
                <w:rFonts w:ascii="Arial" w:eastAsia="Times New Roman" w:hAnsi="Arial" w:cs="Arial"/>
                <w:b/>
                <w:sz w:val="20"/>
                <w:szCs w:val="20"/>
                <w:lang w:eastAsia="hr-HR"/>
              </w:rPr>
              <w:t>Godina</w:t>
            </w:r>
          </w:p>
        </w:tc>
        <w:tc>
          <w:tcPr>
            <w:tcW w:w="1332" w:type="pct"/>
            <w:tcBorders>
              <w:top w:val="single" w:sz="12" w:space="0" w:color="auto"/>
              <w:left w:val="single" w:sz="6" w:space="0" w:color="auto"/>
              <w:bottom w:val="single" w:sz="12"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b/>
                <w:sz w:val="20"/>
                <w:szCs w:val="20"/>
                <w:lang w:eastAsia="hr-HR"/>
              </w:rPr>
            </w:pPr>
            <w:r w:rsidRPr="00FA0186">
              <w:rPr>
                <w:rFonts w:ascii="Arial" w:eastAsia="Calibri" w:hAnsi="Arial" w:cs="Arial"/>
                <w:sz w:val="20"/>
                <w:szCs w:val="20"/>
                <w:lang w:eastAsia="zh-TW"/>
              </w:rPr>
              <w:t>Naziv i OIB poslovnog subjekta povezane osobe s podnositeljem prijave</w:t>
            </w:r>
          </w:p>
        </w:tc>
        <w:tc>
          <w:tcPr>
            <w:tcW w:w="1154" w:type="pct"/>
            <w:tcBorders>
              <w:top w:val="single" w:sz="12" w:space="0" w:color="auto"/>
              <w:left w:val="single" w:sz="6" w:space="0" w:color="auto"/>
              <w:bottom w:val="single" w:sz="12"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sz w:val="20"/>
                <w:szCs w:val="20"/>
                <w:lang w:eastAsia="hr-HR"/>
              </w:rPr>
            </w:pPr>
            <w:r w:rsidRPr="00FA0186">
              <w:rPr>
                <w:rFonts w:ascii="Arial" w:eastAsia="Times New Roman" w:hAnsi="Arial" w:cs="Arial"/>
                <w:sz w:val="20"/>
                <w:szCs w:val="20"/>
                <w:lang w:eastAsia="hr-HR"/>
              </w:rPr>
              <w:t>Nazivi državnih tijela ili pravnih osoba koje su odobrile potpore malih vrijednosti</w:t>
            </w:r>
          </w:p>
        </w:tc>
        <w:tc>
          <w:tcPr>
            <w:tcW w:w="713" w:type="pct"/>
            <w:tcBorders>
              <w:top w:val="single" w:sz="12" w:space="0" w:color="auto"/>
              <w:left w:val="single" w:sz="6" w:space="0" w:color="auto"/>
              <w:bottom w:val="single" w:sz="12"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sz w:val="20"/>
                <w:szCs w:val="20"/>
                <w:lang w:eastAsia="hr-HR"/>
              </w:rPr>
            </w:pPr>
            <w:r w:rsidRPr="00FA0186">
              <w:rPr>
                <w:rFonts w:ascii="Arial" w:eastAsia="Times New Roman" w:hAnsi="Arial" w:cs="Arial"/>
                <w:sz w:val="20"/>
                <w:szCs w:val="20"/>
                <w:lang w:eastAsia="hr-HR"/>
              </w:rPr>
              <w:t>Namjene ili projekti za koje su odobrene potpore</w:t>
            </w:r>
          </w:p>
        </w:tc>
        <w:tc>
          <w:tcPr>
            <w:tcW w:w="695" w:type="pct"/>
            <w:tcBorders>
              <w:top w:val="single" w:sz="12" w:space="0" w:color="auto"/>
              <w:left w:val="single" w:sz="6" w:space="0" w:color="auto"/>
              <w:bottom w:val="single" w:sz="12"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b/>
                <w:sz w:val="20"/>
                <w:szCs w:val="20"/>
                <w:lang w:eastAsia="hr-HR"/>
              </w:rPr>
            </w:pPr>
            <w:r w:rsidRPr="00FA0186">
              <w:rPr>
                <w:rFonts w:ascii="Arial" w:eastAsia="Calibri" w:hAnsi="Arial" w:cs="Arial"/>
                <w:sz w:val="20"/>
                <w:szCs w:val="20"/>
                <w:lang w:eastAsia="zh-TW"/>
              </w:rPr>
              <w:t>Iznosi potpora u eurima</w:t>
            </w:r>
            <w:r w:rsidRPr="00FA0186">
              <w:rPr>
                <w:rFonts w:ascii="Arial" w:eastAsia="Calibri" w:hAnsi="Arial" w:cs="Arial"/>
                <w:b/>
                <w:bCs/>
                <w:sz w:val="20"/>
                <w:szCs w:val="20"/>
                <w:lang w:eastAsia="zh-TW"/>
              </w:rPr>
              <w:t>*</w:t>
            </w:r>
          </w:p>
        </w:tc>
        <w:tc>
          <w:tcPr>
            <w:tcW w:w="619" w:type="pct"/>
            <w:tcBorders>
              <w:top w:val="single" w:sz="12" w:space="0" w:color="auto"/>
              <w:left w:val="single" w:sz="6" w:space="0" w:color="auto"/>
              <w:bottom w:val="single" w:sz="12"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b/>
                <w:sz w:val="18"/>
                <w:szCs w:val="18"/>
                <w:lang w:eastAsia="hr-HR"/>
              </w:rPr>
            </w:pPr>
            <w:r w:rsidRPr="00FA0186">
              <w:rPr>
                <w:rFonts w:ascii="Arial" w:eastAsia="Times New Roman" w:hAnsi="Arial" w:cs="Arial"/>
                <w:b/>
                <w:sz w:val="20"/>
                <w:szCs w:val="20"/>
                <w:lang w:eastAsia="hr-HR"/>
              </w:rPr>
              <w:t>Datumi dodjele potpora</w:t>
            </w:r>
          </w:p>
        </w:tc>
      </w:tr>
      <w:tr w:rsidR="00FA0186" w:rsidRPr="00FA0186" w:rsidTr="00BC5BA1">
        <w:trPr>
          <w:cantSplit/>
          <w:trHeight w:val="356"/>
        </w:trPr>
        <w:tc>
          <w:tcPr>
            <w:tcW w:w="487" w:type="pct"/>
            <w:vMerge w:val="restart"/>
            <w:tcBorders>
              <w:top w:val="single" w:sz="12" w:space="0" w:color="auto"/>
              <w:left w:val="single" w:sz="12" w:space="0" w:color="auto"/>
              <w:bottom w:val="single" w:sz="6"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b/>
                <w:lang w:eastAsia="hr-HR"/>
              </w:rPr>
            </w:pPr>
            <w:r w:rsidRPr="00FA0186">
              <w:rPr>
                <w:rFonts w:ascii="Arial" w:eastAsia="Times New Roman" w:hAnsi="Arial" w:cs="Arial"/>
                <w:b/>
                <w:lang w:eastAsia="hr-HR"/>
              </w:rPr>
              <w:t>2021.</w:t>
            </w:r>
          </w:p>
        </w:tc>
        <w:tc>
          <w:tcPr>
            <w:tcW w:w="1332" w:type="pct"/>
            <w:tcBorders>
              <w:top w:val="single" w:sz="12"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1154" w:type="pct"/>
            <w:tcBorders>
              <w:top w:val="single" w:sz="12"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713" w:type="pct"/>
            <w:tcBorders>
              <w:top w:val="single" w:sz="12"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95" w:type="pct"/>
            <w:tcBorders>
              <w:top w:val="single" w:sz="12"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19" w:type="pct"/>
            <w:tcBorders>
              <w:top w:val="single" w:sz="12"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r>
      <w:tr w:rsidR="00FA0186" w:rsidRPr="00FA0186" w:rsidTr="00BC5BA1">
        <w:trPr>
          <w:cantSplit/>
          <w:trHeight w:val="356"/>
        </w:trPr>
        <w:tc>
          <w:tcPr>
            <w:tcW w:w="487" w:type="pct"/>
            <w:vMerge/>
            <w:tcBorders>
              <w:top w:val="single" w:sz="6" w:space="0" w:color="auto"/>
              <w:left w:val="single" w:sz="12"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b/>
                <w:lang w:eastAsia="hr-HR"/>
              </w:rPr>
            </w:pPr>
          </w:p>
        </w:tc>
        <w:tc>
          <w:tcPr>
            <w:tcW w:w="1332"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1154"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713"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95"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r>
      <w:tr w:rsidR="00FA0186" w:rsidRPr="00FA0186" w:rsidTr="00BC5BA1">
        <w:trPr>
          <w:cantSplit/>
          <w:trHeight w:val="356"/>
        </w:trPr>
        <w:tc>
          <w:tcPr>
            <w:tcW w:w="487" w:type="pct"/>
            <w:vMerge w:val="restart"/>
            <w:tcBorders>
              <w:top w:val="single" w:sz="6" w:space="0" w:color="auto"/>
              <w:left w:val="single" w:sz="12" w:space="0" w:color="auto"/>
              <w:bottom w:val="single" w:sz="6"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b/>
                <w:lang w:eastAsia="hr-HR"/>
              </w:rPr>
            </w:pPr>
            <w:r w:rsidRPr="00FA0186">
              <w:rPr>
                <w:rFonts w:ascii="Arial" w:eastAsia="Times New Roman" w:hAnsi="Arial" w:cs="Arial"/>
                <w:b/>
                <w:lang w:eastAsia="hr-HR"/>
              </w:rPr>
              <w:t>2022.</w:t>
            </w:r>
          </w:p>
        </w:tc>
        <w:tc>
          <w:tcPr>
            <w:tcW w:w="1332"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1154"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713"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95"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r>
      <w:tr w:rsidR="00FA0186" w:rsidRPr="00FA0186" w:rsidTr="00BC5BA1">
        <w:trPr>
          <w:cantSplit/>
          <w:trHeight w:val="345"/>
        </w:trPr>
        <w:tc>
          <w:tcPr>
            <w:tcW w:w="487" w:type="pct"/>
            <w:vMerge/>
            <w:tcBorders>
              <w:top w:val="single" w:sz="6" w:space="0" w:color="auto"/>
              <w:left w:val="single" w:sz="12"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b/>
                <w:lang w:eastAsia="hr-HR"/>
              </w:rPr>
            </w:pPr>
          </w:p>
        </w:tc>
        <w:tc>
          <w:tcPr>
            <w:tcW w:w="1332"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1154"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713"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95"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r>
      <w:tr w:rsidR="00FA0186" w:rsidRPr="00FA0186" w:rsidTr="00BC5BA1">
        <w:trPr>
          <w:cantSplit/>
          <w:trHeight w:val="356"/>
        </w:trPr>
        <w:tc>
          <w:tcPr>
            <w:tcW w:w="487" w:type="pct"/>
            <w:vMerge w:val="restart"/>
            <w:tcBorders>
              <w:top w:val="single" w:sz="6" w:space="0" w:color="auto"/>
              <w:left w:val="single" w:sz="12" w:space="0" w:color="auto"/>
              <w:bottom w:val="single" w:sz="6" w:space="0" w:color="auto"/>
              <w:right w:val="single" w:sz="6" w:space="0" w:color="auto"/>
            </w:tcBorders>
            <w:vAlign w:val="center"/>
          </w:tcPr>
          <w:p w:rsidR="00FA0186" w:rsidRPr="00FA0186" w:rsidRDefault="00FA0186" w:rsidP="00FA0186">
            <w:pPr>
              <w:spacing w:after="0" w:line="240" w:lineRule="auto"/>
              <w:jc w:val="center"/>
              <w:rPr>
                <w:rFonts w:ascii="Arial" w:eastAsia="Times New Roman" w:hAnsi="Arial" w:cs="Arial"/>
                <w:b/>
                <w:lang w:eastAsia="hr-HR"/>
              </w:rPr>
            </w:pPr>
            <w:r w:rsidRPr="00FA0186">
              <w:rPr>
                <w:rFonts w:ascii="Arial" w:eastAsia="Times New Roman" w:hAnsi="Arial" w:cs="Arial"/>
                <w:b/>
                <w:lang w:eastAsia="hr-HR"/>
              </w:rPr>
              <w:t>2023.</w:t>
            </w:r>
          </w:p>
        </w:tc>
        <w:tc>
          <w:tcPr>
            <w:tcW w:w="1332"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1154"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713"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95"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r>
      <w:tr w:rsidR="00FA0186" w:rsidRPr="00FA0186" w:rsidTr="00BC5BA1">
        <w:trPr>
          <w:cantSplit/>
          <w:trHeight w:val="356"/>
        </w:trPr>
        <w:tc>
          <w:tcPr>
            <w:tcW w:w="487" w:type="pct"/>
            <w:vMerge/>
            <w:tcBorders>
              <w:top w:val="single" w:sz="6" w:space="0" w:color="auto"/>
              <w:left w:val="single" w:sz="12"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lang w:eastAsia="hr-HR"/>
              </w:rPr>
            </w:pPr>
          </w:p>
        </w:tc>
        <w:tc>
          <w:tcPr>
            <w:tcW w:w="1332"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1154"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713"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95"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r>
      <w:tr w:rsidR="00FA0186" w:rsidRPr="00FA0186" w:rsidTr="00BC5BA1">
        <w:trPr>
          <w:cantSplit/>
          <w:trHeight w:val="356"/>
        </w:trPr>
        <w:tc>
          <w:tcPr>
            <w:tcW w:w="487" w:type="pct"/>
            <w:vMerge w:val="restart"/>
            <w:tcBorders>
              <w:top w:val="single" w:sz="6" w:space="0" w:color="auto"/>
              <w:left w:val="single" w:sz="12" w:space="0" w:color="auto"/>
              <w:right w:val="single" w:sz="6" w:space="0" w:color="auto"/>
            </w:tcBorders>
          </w:tcPr>
          <w:p w:rsidR="00FA0186" w:rsidRPr="00FA0186" w:rsidRDefault="00FA0186" w:rsidP="00FA0186">
            <w:pPr>
              <w:spacing w:after="0" w:line="240" w:lineRule="auto"/>
              <w:jc w:val="center"/>
              <w:rPr>
                <w:rFonts w:ascii="Arial" w:eastAsia="Times New Roman" w:hAnsi="Arial" w:cs="Arial"/>
                <w:b/>
                <w:lang w:eastAsia="hr-HR"/>
              </w:rPr>
            </w:pPr>
          </w:p>
          <w:p w:rsidR="00FA0186" w:rsidRPr="00FA0186" w:rsidRDefault="00FA0186" w:rsidP="00FA0186">
            <w:pPr>
              <w:spacing w:after="0" w:line="240" w:lineRule="auto"/>
              <w:jc w:val="center"/>
              <w:rPr>
                <w:rFonts w:ascii="Arial" w:eastAsia="Times New Roman" w:hAnsi="Arial" w:cs="Arial"/>
                <w:lang w:eastAsia="hr-HR"/>
              </w:rPr>
            </w:pPr>
            <w:r w:rsidRPr="00FA0186">
              <w:rPr>
                <w:rFonts w:ascii="Arial" w:eastAsia="Times New Roman" w:hAnsi="Arial" w:cs="Arial"/>
                <w:b/>
                <w:lang w:eastAsia="hr-HR"/>
              </w:rPr>
              <w:t>2024.</w:t>
            </w:r>
          </w:p>
        </w:tc>
        <w:tc>
          <w:tcPr>
            <w:tcW w:w="1332"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1154"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713"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95"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r>
      <w:tr w:rsidR="00FA0186" w:rsidRPr="00FA0186" w:rsidTr="00BC5BA1">
        <w:trPr>
          <w:cantSplit/>
          <w:trHeight w:val="356"/>
        </w:trPr>
        <w:tc>
          <w:tcPr>
            <w:tcW w:w="487" w:type="pct"/>
            <w:vMerge/>
            <w:tcBorders>
              <w:left w:val="single" w:sz="12" w:space="0" w:color="auto"/>
              <w:bottom w:val="single" w:sz="12" w:space="0" w:color="auto"/>
              <w:right w:val="single" w:sz="6" w:space="0" w:color="auto"/>
            </w:tcBorders>
          </w:tcPr>
          <w:p w:rsidR="00FA0186" w:rsidRPr="00FA0186" w:rsidRDefault="00FA0186" w:rsidP="00FA0186">
            <w:pPr>
              <w:spacing w:after="0" w:line="240" w:lineRule="auto"/>
              <w:jc w:val="center"/>
              <w:rPr>
                <w:rFonts w:ascii="Arial" w:eastAsia="Times New Roman" w:hAnsi="Arial" w:cs="Arial"/>
                <w:b/>
                <w:lang w:eastAsia="hr-HR"/>
              </w:rPr>
            </w:pPr>
          </w:p>
        </w:tc>
        <w:tc>
          <w:tcPr>
            <w:tcW w:w="1332" w:type="pct"/>
            <w:tcBorders>
              <w:top w:val="single" w:sz="6" w:space="0" w:color="auto"/>
              <w:left w:val="single" w:sz="6" w:space="0" w:color="auto"/>
              <w:bottom w:val="single" w:sz="12"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1154" w:type="pct"/>
            <w:tcBorders>
              <w:top w:val="single" w:sz="6" w:space="0" w:color="auto"/>
              <w:left w:val="single" w:sz="6" w:space="0" w:color="auto"/>
              <w:bottom w:val="single" w:sz="12"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713" w:type="pct"/>
            <w:tcBorders>
              <w:top w:val="single" w:sz="6" w:space="0" w:color="auto"/>
              <w:left w:val="single" w:sz="6" w:space="0" w:color="auto"/>
              <w:bottom w:val="single" w:sz="12"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95" w:type="pct"/>
            <w:tcBorders>
              <w:top w:val="single" w:sz="6" w:space="0" w:color="auto"/>
              <w:left w:val="single" w:sz="6" w:space="0" w:color="auto"/>
              <w:bottom w:val="single" w:sz="12"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c>
          <w:tcPr>
            <w:tcW w:w="619" w:type="pct"/>
            <w:tcBorders>
              <w:top w:val="single" w:sz="6" w:space="0" w:color="auto"/>
              <w:left w:val="single" w:sz="6" w:space="0" w:color="auto"/>
              <w:bottom w:val="single" w:sz="12" w:space="0" w:color="auto"/>
              <w:right w:val="single" w:sz="6" w:space="0" w:color="auto"/>
            </w:tcBorders>
          </w:tcPr>
          <w:p w:rsidR="00FA0186" w:rsidRPr="00FA0186" w:rsidRDefault="00FA0186" w:rsidP="00FA0186">
            <w:pPr>
              <w:spacing w:after="0" w:line="240" w:lineRule="auto"/>
              <w:rPr>
                <w:rFonts w:ascii="Arial" w:eastAsia="Times New Roman" w:hAnsi="Arial" w:cs="Arial"/>
                <w:sz w:val="20"/>
                <w:szCs w:val="20"/>
                <w:lang w:eastAsia="hr-HR"/>
              </w:rPr>
            </w:pPr>
          </w:p>
        </w:tc>
      </w:tr>
    </w:tbl>
    <w:p w:rsidR="00FA0186" w:rsidRPr="00FA0186" w:rsidRDefault="00FA0186" w:rsidP="00FA0186">
      <w:pPr>
        <w:spacing w:line="240" w:lineRule="auto"/>
        <w:ind w:left="284"/>
        <w:contextualSpacing/>
        <w:jc w:val="both"/>
        <w:rPr>
          <w:rFonts w:ascii="Arial" w:eastAsia="Calibri" w:hAnsi="Arial" w:cs="Arial"/>
          <w:iCs/>
          <w:sz w:val="16"/>
          <w:szCs w:val="16"/>
          <w:lang w:val="en-US"/>
        </w:rPr>
      </w:pPr>
      <w:r w:rsidRPr="00FA0186">
        <w:rPr>
          <w:rFonts w:ascii="Arial" w:eastAsia="Calibri" w:hAnsi="Arial" w:cs="Arial"/>
          <w:iCs/>
          <w:sz w:val="16"/>
          <w:szCs w:val="16"/>
          <w:lang w:val="en-US"/>
        </w:rPr>
        <w:t>* Za pretvaranje iznosa u valutu EUR primjenjuje se fiksni tečaj konverzije utvrđen Odlukom Vijeća EU 2022/1211 od 12.7.2022. godine i Odlukom Vlade RH o objavi uvođenja eura kao službene valute u RH (“Narodne novine”, br. 85/22), a koji iznosi 7,53450.</w:t>
      </w:r>
    </w:p>
    <w:p w:rsidR="00FA0186" w:rsidRPr="00FA0186" w:rsidRDefault="00FA0186" w:rsidP="00FA0186">
      <w:pPr>
        <w:spacing w:after="0" w:line="240" w:lineRule="auto"/>
        <w:ind w:left="284" w:right="-426"/>
        <w:jc w:val="both"/>
        <w:rPr>
          <w:rFonts w:ascii="Arial" w:eastAsia="Times New Roman" w:hAnsi="Arial" w:cs="Arial"/>
          <w:sz w:val="20"/>
          <w:szCs w:val="20"/>
          <w:lang w:eastAsia="hr-HR"/>
        </w:rPr>
      </w:pPr>
      <w:r w:rsidRPr="00FA0186">
        <w:rPr>
          <w:rFonts w:ascii="Arial" w:eastAsia="Times New Roman" w:hAnsi="Arial" w:cs="Arial"/>
          <w:sz w:val="20"/>
          <w:szCs w:val="20"/>
          <w:lang w:eastAsia="hr-HR"/>
        </w:rPr>
        <w:t>Ovom izjavom pod materijalnom i kaznenom odgovornošću izjavljujem da sam upoznat/a s važećim propisom koji regulira područje potpora male vrijednosti Uredbom Komisije (EU) 2023/2831 od 13. prosinca 2023. o primjeni članaka 107. i 108. Ugovora o funkcioniranju Europske unije na de minimis potpore (Službeni list Europske unije, L 2023/2831, 15.12.2023.).</w:t>
      </w:r>
    </w:p>
    <w:p w:rsidR="00FA0186" w:rsidRPr="00FA0186" w:rsidRDefault="00FA0186" w:rsidP="00FA0186">
      <w:pPr>
        <w:spacing w:after="0" w:line="240" w:lineRule="auto"/>
        <w:ind w:left="284" w:right="-426"/>
        <w:jc w:val="both"/>
        <w:rPr>
          <w:rFonts w:ascii="Arial" w:eastAsia="Times New Roman" w:hAnsi="Arial" w:cs="Arial"/>
          <w:sz w:val="20"/>
          <w:szCs w:val="20"/>
          <w:lang w:eastAsia="hr-HR"/>
        </w:rPr>
      </w:pPr>
      <w:r w:rsidRPr="00FA0186">
        <w:rPr>
          <w:rFonts w:ascii="Arial" w:eastAsia="Times New Roman" w:hAnsi="Arial" w:cs="Arial"/>
          <w:sz w:val="20"/>
          <w:szCs w:val="20"/>
          <w:lang w:eastAsia="hr-HR"/>
        </w:rPr>
        <w:t xml:space="preserve">Slijedom navedenog, neopozivo izjavljujem da ću, u slučaju da tijelo nadležno u prvom stupnju za povrat potpora danih ili korištenih protivno propisima utvrdi da koristim potpore koje su protivne propisu te naloži njihov povrat, vratiti Primorsko-goranskoj županiji ukupan iznos potpore koja je oglašen nedopuštenim, zajedno sa zakonskim zateznim kamatama, i to od datuma korištenja iznosa oglašenog nedopuštenom potporom pa do datuma njegova povrata Primorsko-goranskoj županiji. </w:t>
      </w:r>
    </w:p>
    <w:p w:rsidR="00FA0186" w:rsidRPr="00FA0186" w:rsidRDefault="00FA0186" w:rsidP="00FA0186">
      <w:pPr>
        <w:spacing w:after="0" w:line="240" w:lineRule="auto"/>
        <w:ind w:left="284" w:right="-426"/>
        <w:jc w:val="both"/>
        <w:rPr>
          <w:rFonts w:ascii="Arial" w:eastAsia="Times New Roman" w:hAnsi="Arial" w:cs="Arial"/>
          <w:sz w:val="20"/>
          <w:szCs w:val="20"/>
          <w:lang w:eastAsia="hr-HR"/>
        </w:rPr>
      </w:pPr>
      <w:r w:rsidRPr="00FA0186">
        <w:rPr>
          <w:rFonts w:ascii="Arial" w:eastAsia="Times New Roman" w:hAnsi="Arial" w:cs="Arial"/>
          <w:sz w:val="20"/>
          <w:szCs w:val="20"/>
          <w:lang w:eastAsia="hr-HR"/>
        </w:rPr>
        <w:t>Također sam suglasan/na da  Primorsko-goranske županija bilo kakvo utvrđivanje netočnosti u ovoj izjavi može smatrati valjanim razlogom za otkaz suradnje prije, odnosno nakon dobivanja subvencije te da ću Primorsko-goranskoj županiji naknaditi sve troškove koji bi s tog osnova nastali.</w:t>
      </w:r>
    </w:p>
    <w:p w:rsidR="00FA0186" w:rsidRPr="00FA0186" w:rsidRDefault="00FA0186" w:rsidP="00FA0186">
      <w:pPr>
        <w:spacing w:after="0" w:line="240" w:lineRule="auto"/>
        <w:ind w:left="284" w:right="16"/>
        <w:jc w:val="both"/>
        <w:rPr>
          <w:rFonts w:ascii="Arial" w:eastAsia="Arial" w:hAnsi="Arial" w:cs="Arial"/>
          <w:i/>
          <w:sz w:val="18"/>
          <w:szCs w:val="18"/>
          <w:lang w:eastAsia="hr-HR"/>
        </w:rPr>
      </w:pPr>
    </w:p>
    <w:p w:rsidR="00FA0186" w:rsidRPr="00FA0186" w:rsidRDefault="00FA0186" w:rsidP="00FA0186">
      <w:pPr>
        <w:spacing w:after="0" w:line="240" w:lineRule="auto"/>
        <w:ind w:left="284" w:right="16"/>
        <w:jc w:val="both"/>
        <w:rPr>
          <w:rFonts w:ascii="Arial" w:eastAsia="Arial" w:hAnsi="Arial" w:cs="Arial"/>
          <w:i/>
          <w:sz w:val="18"/>
          <w:szCs w:val="18"/>
          <w:lang w:eastAsia="hr-HR"/>
        </w:rPr>
      </w:pPr>
    </w:p>
    <w:p w:rsidR="00FA0186" w:rsidRPr="00FA0186" w:rsidRDefault="00FA0186" w:rsidP="00FA0186">
      <w:pPr>
        <w:spacing w:after="0" w:line="240" w:lineRule="auto"/>
        <w:ind w:left="284" w:right="16"/>
        <w:jc w:val="both"/>
        <w:rPr>
          <w:rFonts w:ascii="Arial" w:eastAsia="Times New Roman" w:hAnsi="Arial" w:cs="Arial"/>
          <w:b/>
          <w:color w:val="000000"/>
          <w:sz w:val="20"/>
          <w:szCs w:val="20"/>
          <w:lang w:eastAsia="hr-HR"/>
        </w:rPr>
      </w:pPr>
      <w:r w:rsidRPr="00FA0186">
        <w:rPr>
          <w:rFonts w:ascii="Arial" w:eastAsia="Times New Roman" w:hAnsi="Arial" w:cs="Arial"/>
          <w:color w:val="000000"/>
          <w:sz w:val="20"/>
          <w:szCs w:val="20"/>
          <w:lang w:eastAsia="hr-HR"/>
        </w:rPr>
        <w:t xml:space="preserve">Rijeka, </w:t>
      </w:r>
      <w:r w:rsidRPr="00FA0186">
        <w:rPr>
          <w:rFonts w:ascii="Arial" w:eastAsia="Times New Roman" w:hAnsi="Arial" w:cs="Arial"/>
          <w:color w:val="000000"/>
          <w:sz w:val="20"/>
          <w:szCs w:val="20"/>
          <w:u w:val="single"/>
          <w:lang w:eastAsia="hr-HR"/>
        </w:rPr>
        <w:t xml:space="preserve">                   </w:t>
      </w:r>
      <w:r w:rsidRPr="00FA0186">
        <w:rPr>
          <w:rFonts w:ascii="Arial" w:eastAsia="Times New Roman" w:hAnsi="Arial" w:cs="Arial"/>
          <w:color w:val="000000"/>
          <w:sz w:val="20"/>
          <w:szCs w:val="20"/>
          <w:lang w:eastAsia="hr-HR"/>
        </w:rPr>
        <w:t xml:space="preserve"> 2024.                             </w:t>
      </w:r>
      <w:r w:rsidRPr="00FA0186">
        <w:rPr>
          <w:rFonts w:ascii="Arial" w:eastAsia="Times New Roman" w:hAnsi="Arial" w:cs="Arial"/>
          <w:color w:val="000000"/>
          <w:sz w:val="20"/>
          <w:szCs w:val="20"/>
          <w:lang w:eastAsia="hr-HR"/>
        </w:rPr>
        <w:tab/>
      </w:r>
      <w:r w:rsidRPr="00FA0186">
        <w:rPr>
          <w:rFonts w:ascii="Arial" w:eastAsia="Times New Roman" w:hAnsi="Arial" w:cs="Arial"/>
          <w:color w:val="000000"/>
          <w:sz w:val="20"/>
          <w:szCs w:val="20"/>
          <w:lang w:eastAsia="hr-HR"/>
        </w:rPr>
        <w:tab/>
      </w:r>
      <w:r w:rsidRPr="00FA0186">
        <w:rPr>
          <w:rFonts w:ascii="Arial" w:eastAsia="Times New Roman" w:hAnsi="Arial" w:cs="Arial"/>
          <w:color w:val="000000"/>
          <w:sz w:val="20"/>
          <w:szCs w:val="20"/>
          <w:lang w:eastAsia="hr-HR"/>
        </w:rPr>
        <w:tab/>
      </w:r>
      <w:r w:rsidRPr="00FA0186">
        <w:rPr>
          <w:rFonts w:ascii="Arial" w:eastAsia="Times New Roman" w:hAnsi="Arial" w:cs="Arial"/>
          <w:color w:val="000000"/>
          <w:sz w:val="20"/>
          <w:szCs w:val="20"/>
          <w:lang w:eastAsia="hr-HR"/>
        </w:rPr>
        <w:tab/>
        <w:t xml:space="preserve">         </w:t>
      </w:r>
      <w:r w:rsidRPr="00FA0186">
        <w:rPr>
          <w:rFonts w:ascii="Arial" w:eastAsia="Times New Roman" w:hAnsi="Arial" w:cs="Arial"/>
          <w:b/>
          <w:color w:val="000000"/>
          <w:sz w:val="20"/>
          <w:szCs w:val="20"/>
          <w:lang w:eastAsia="hr-HR"/>
        </w:rPr>
        <w:t>Osoba ovlaštena za zastupanje</w:t>
      </w:r>
    </w:p>
    <w:p w:rsidR="00FA0186" w:rsidRPr="00FA0186" w:rsidRDefault="00FA0186" w:rsidP="00FA0186">
      <w:pPr>
        <w:spacing w:after="0" w:line="240" w:lineRule="auto"/>
        <w:ind w:left="284" w:right="16"/>
        <w:jc w:val="both"/>
        <w:rPr>
          <w:rFonts w:ascii="Arial" w:eastAsia="Times New Roman" w:hAnsi="Arial" w:cs="Arial"/>
          <w:b/>
          <w:color w:val="000000"/>
          <w:sz w:val="20"/>
          <w:szCs w:val="20"/>
          <w:lang w:eastAsia="hr-HR"/>
        </w:rPr>
      </w:pPr>
    </w:p>
    <w:p w:rsidR="00FA0186" w:rsidRPr="00FA0186" w:rsidRDefault="00FA0186" w:rsidP="00FA0186">
      <w:pPr>
        <w:spacing w:after="0" w:line="240" w:lineRule="auto"/>
        <w:ind w:left="284" w:right="16"/>
        <w:jc w:val="both"/>
        <w:rPr>
          <w:rFonts w:ascii="Arial" w:eastAsia="Arial" w:hAnsi="Arial" w:cs="Arial"/>
          <w:i/>
          <w:sz w:val="18"/>
          <w:szCs w:val="18"/>
          <w:lang w:eastAsia="hr-HR"/>
        </w:rPr>
      </w:pPr>
    </w:p>
    <w:p w:rsidR="00FA0186" w:rsidRPr="00FA0186" w:rsidRDefault="00FA0186" w:rsidP="00FA0186">
      <w:pPr>
        <w:autoSpaceDE w:val="0"/>
        <w:autoSpaceDN w:val="0"/>
        <w:adjustRightInd w:val="0"/>
        <w:spacing w:after="120" w:line="240" w:lineRule="auto"/>
        <w:ind w:left="6379" w:hanging="992"/>
        <w:contextualSpacing/>
        <w:rPr>
          <w:rFonts w:ascii="Arial" w:eastAsia="Times New Roman" w:hAnsi="Arial" w:cs="Arial"/>
          <w:color w:val="000000"/>
          <w:sz w:val="20"/>
          <w:szCs w:val="20"/>
          <w:lang w:eastAsia="hr-HR"/>
        </w:rPr>
      </w:pPr>
      <w:r w:rsidRPr="00FA0186">
        <w:rPr>
          <w:rFonts w:ascii="Arial" w:eastAsia="Times New Roman" w:hAnsi="Arial" w:cs="Arial"/>
          <w:color w:val="000000"/>
          <w:sz w:val="20"/>
          <w:szCs w:val="20"/>
          <w:lang w:eastAsia="hr-HR"/>
        </w:rPr>
        <w:t>MP</w:t>
      </w:r>
      <w:r w:rsidRPr="00FA0186">
        <w:rPr>
          <w:rFonts w:ascii="Arial" w:eastAsia="Times New Roman" w:hAnsi="Arial" w:cs="Arial"/>
          <w:color w:val="000000"/>
          <w:sz w:val="20"/>
          <w:szCs w:val="20"/>
          <w:lang w:eastAsia="hr-HR"/>
        </w:rPr>
        <w:tab/>
      </w:r>
    </w:p>
    <w:p w:rsidR="00FA0186" w:rsidRPr="00FA0186" w:rsidRDefault="00FA0186" w:rsidP="00FA0186">
      <w:pPr>
        <w:pBdr>
          <w:top w:val="single" w:sz="4" w:space="5" w:color="auto"/>
        </w:pBdr>
        <w:autoSpaceDE w:val="0"/>
        <w:autoSpaceDN w:val="0"/>
        <w:adjustRightInd w:val="0"/>
        <w:spacing w:after="120" w:line="240" w:lineRule="auto"/>
        <w:ind w:left="6372"/>
        <w:contextualSpacing/>
        <w:jc w:val="center"/>
        <w:rPr>
          <w:rFonts w:ascii="Arial" w:eastAsia="Times New Roman" w:hAnsi="Arial" w:cs="Arial"/>
          <w:i/>
          <w:color w:val="000000"/>
          <w:sz w:val="18"/>
          <w:szCs w:val="18"/>
          <w:lang w:eastAsia="hr-HR"/>
        </w:rPr>
      </w:pPr>
      <w:r w:rsidRPr="00FA0186">
        <w:rPr>
          <w:rFonts w:ascii="Arial" w:eastAsia="Times New Roman" w:hAnsi="Arial" w:cs="Arial"/>
          <w:i/>
          <w:color w:val="000000"/>
          <w:sz w:val="18"/>
          <w:szCs w:val="18"/>
          <w:lang w:eastAsia="hr-HR"/>
        </w:rPr>
        <w:t xml:space="preserve"> (ime i prezime)</w:t>
      </w:r>
    </w:p>
    <w:p w:rsidR="00FA0186" w:rsidRPr="00FA0186" w:rsidRDefault="00FA0186" w:rsidP="00FA0186">
      <w:pPr>
        <w:autoSpaceDE w:val="0"/>
        <w:autoSpaceDN w:val="0"/>
        <w:adjustRightInd w:val="0"/>
        <w:spacing w:after="120" w:line="240" w:lineRule="auto"/>
        <w:ind w:left="6372"/>
        <w:contextualSpacing/>
        <w:jc w:val="center"/>
        <w:rPr>
          <w:rFonts w:ascii="Arial" w:eastAsia="Times New Roman" w:hAnsi="Arial" w:cs="Arial"/>
          <w:i/>
          <w:color w:val="000000"/>
          <w:sz w:val="18"/>
          <w:szCs w:val="18"/>
          <w:lang w:eastAsia="hr-HR"/>
        </w:rPr>
      </w:pPr>
    </w:p>
    <w:p w:rsidR="00FA0186" w:rsidRPr="00FA0186" w:rsidRDefault="00FA0186" w:rsidP="00FA0186">
      <w:pPr>
        <w:autoSpaceDE w:val="0"/>
        <w:autoSpaceDN w:val="0"/>
        <w:adjustRightInd w:val="0"/>
        <w:spacing w:after="120" w:line="240" w:lineRule="auto"/>
        <w:ind w:left="6521"/>
        <w:contextualSpacing/>
        <w:rPr>
          <w:rFonts w:ascii="Arial" w:eastAsia="Times New Roman" w:hAnsi="Arial" w:cs="Arial"/>
          <w:color w:val="000000"/>
          <w:sz w:val="18"/>
          <w:szCs w:val="18"/>
          <w:u w:val="single"/>
          <w:lang w:eastAsia="hr-HR"/>
        </w:rPr>
      </w:pPr>
      <w:r w:rsidRPr="00FA0186">
        <w:rPr>
          <w:rFonts w:ascii="Arial" w:eastAsia="Times New Roman" w:hAnsi="Arial" w:cs="Arial"/>
          <w:color w:val="000000"/>
          <w:sz w:val="18"/>
          <w:szCs w:val="18"/>
          <w:lang w:eastAsia="hr-HR"/>
        </w:rPr>
        <w:t xml:space="preserve">    </w:t>
      </w:r>
      <w:r w:rsidRPr="00FA0186">
        <w:rPr>
          <w:rFonts w:ascii="Arial" w:eastAsia="Times New Roman" w:hAnsi="Arial" w:cs="Arial"/>
          <w:color w:val="000000"/>
          <w:sz w:val="18"/>
          <w:szCs w:val="18"/>
          <w:lang w:eastAsia="hr-HR"/>
        </w:rPr>
        <w:tab/>
      </w:r>
      <w:r w:rsidRPr="00FA0186">
        <w:rPr>
          <w:rFonts w:ascii="Arial" w:eastAsia="Times New Roman" w:hAnsi="Arial" w:cs="Arial"/>
          <w:color w:val="000000"/>
          <w:sz w:val="18"/>
          <w:szCs w:val="18"/>
          <w:u w:val="single"/>
          <w:lang w:eastAsia="hr-HR"/>
        </w:rPr>
        <w:t>_________________</w:t>
      </w:r>
    </w:p>
    <w:p w:rsidR="00FA0186" w:rsidRPr="00FA0186" w:rsidRDefault="00FA0186" w:rsidP="00FA0186">
      <w:pPr>
        <w:autoSpaceDE w:val="0"/>
        <w:autoSpaceDN w:val="0"/>
        <w:adjustRightInd w:val="0"/>
        <w:spacing w:after="120" w:line="240" w:lineRule="auto"/>
        <w:ind w:left="360"/>
        <w:contextualSpacing/>
        <w:jc w:val="center"/>
        <w:rPr>
          <w:rFonts w:ascii="Arial" w:eastAsia="Times New Roman" w:hAnsi="Arial" w:cs="Arial"/>
          <w:sz w:val="18"/>
          <w:szCs w:val="18"/>
          <w:lang w:eastAsia="hr-HR"/>
        </w:rPr>
      </w:pPr>
      <w:r w:rsidRPr="00FA0186">
        <w:rPr>
          <w:rFonts w:ascii="Arial" w:eastAsia="Times New Roman" w:hAnsi="Arial" w:cs="Arial"/>
          <w:i/>
          <w:color w:val="000000"/>
          <w:sz w:val="18"/>
          <w:szCs w:val="18"/>
          <w:lang w:eastAsia="hr-HR"/>
        </w:rPr>
        <w:t xml:space="preserve">        </w:t>
      </w:r>
      <w:r w:rsidRPr="00FA0186">
        <w:rPr>
          <w:rFonts w:ascii="Arial" w:eastAsia="Times New Roman" w:hAnsi="Arial" w:cs="Arial"/>
          <w:i/>
          <w:color w:val="000000"/>
          <w:sz w:val="18"/>
          <w:szCs w:val="18"/>
          <w:lang w:eastAsia="hr-HR"/>
        </w:rPr>
        <w:tab/>
      </w:r>
      <w:r w:rsidRPr="00FA0186">
        <w:rPr>
          <w:rFonts w:ascii="Arial" w:eastAsia="Times New Roman" w:hAnsi="Arial" w:cs="Arial"/>
          <w:i/>
          <w:color w:val="000000"/>
          <w:sz w:val="18"/>
          <w:szCs w:val="18"/>
          <w:lang w:eastAsia="hr-HR"/>
        </w:rPr>
        <w:tab/>
      </w:r>
      <w:r w:rsidRPr="00FA0186">
        <w:rPr>
          <w:rFonts w:ascii="Arial" w:eastAsia="Times New Roman" w:hAnsi="Arial" w:cs="Arial"/>
          <w:i/>
          <w:color w:val="000000"/>
          <w:sz w:val="18"/>
          <w:szCs w:val="18"/>
          <w:lang w:eastAsia="hr-HR"/>
        </w:rPr>
        <w:tab/>
      </w:r>
      <w:r w:rsidRPr="00FA0186">
        <w:rPr>
          <w:rFonts w:ascii="Arial" w:eastAsia="Times New Roman" w:hAnsi="Arial" w:cs="Arial"/>
          <w:i/>
          <w:color w:val="000000"/>
          <w:sz w:val="18"/>
          <w:szCs w:val="18"/>
          <w:lang w:eastAsia="hr-HR"/>
        </w:rPr>
        <w:tab/>
      </w:r>
      <w:r w:rsidRPr="00FA0186">
        <w:rPr>
          <w:rFonts w:ascii="Arial" w:eastAsia="Times New Roman" w:hAnsi="Arial" w:cs="Arial"/>
          <w:i/>
          <w:color w:val="000000"/>
          <w:sz w:val="18"/>
          <w:szCs w:val="18"/>
          <w:lang w:eastAsia="hr-HR"/>
        </w:rPr>
        <w:tab/>
      </w:r>
      <w:r w:rsidRPr="00FA0186">
        <w:rPr>
          <w:rFonts w:ascii="Arial" w:eastAsia="Times New Roman" w:hAnsi="Arial" w:cs="Arial"/>
          <w:i/>
          <w:color w:val="000000"/>
          <w:sz w:val="18"/>
          <w:szCs w:val="18"/>
          <w:lang w:eastAsia="hr-HR"/>
        </w:rPr>
        <w:tab/>
      </w:r>
      <w:r w:rsidRPr="00FA0186">
        <w:rPr>
          <w:rFonts w:ascii="Arial" w:eastAsia="Times New Roman" w:hAnsi="Arial" w:cs="Arial"/>
          <w:i/>
          <w:color w:val="000000"/>
          <w:sz w:val="18"/>
          <w:szCs w:val="18"/>
          <w:lang w:eastAsia="hr-HR"/>
        </w:rPr>
        <w:tab/>
        <w:t xml:space="preserve">          (Potpis) </w:t>
      </w:r>
      <w:r w:rsidRPr="00FA0186">
        <w:rPr>
          <w:rFonts w:ascii="Arial" w:eastAsia="Times New Roman" w:hAnsi="Arial" w:cs="Arial"/>
          <w:i/>
          <w:color w:val="000000"/>
          <w:sz w:val="18"/>
          <w:szCs w:val="18"/>
          <w:lang w:eastAsia="hr-HR"/>
        </w:rPr>
        <w:tab/>
      </w: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p>
    <w:p w:rsidR="00FA0186" w:rsidRPr="00FA0186" w:rsidRDefault="00FA0186" w:rsidP="00FA0186">
      <w:pPr>
        <w:spacing w:after="0" w:line="240" w:lineRule="auto"/>
        <w:jc w:val="right"/>
        <w:rPr>
          <w:rFonts w:ascii="Arial" w:eastAsia="Times New Roman" w:hAnsi="Arial" w:cs="Arial"/>
          <w:b/>
          <w:sz w:val="20"/>
          <w:szCs w:val="20"/>
          <w:lang w:eastAsia="hr-HR"/>
        </w:rPr>
      </w:pPr>
      <w:r w:rsidRPr="00FA0186">
        <w:rPr>
          <w:rFonts w:ascii="Arial" w:eastAsia="Times New Roman" w:hAnsi="Arial" w:cs="Arial"/>
          <w:b/>
          <w:sz w:val="20"/>
          <w:szCs w:val="20"/>
          <w:lang w:eastAsia="hr-HR"/>
        </w:rPr>
        <w:t>Obrazac br. 3.</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center"/>
        <w:rPr>
          <w:rFonts w:ascii="Arial" w:eastAsia="Times New Roman" w:hAnsi="Arial" w:cs="Arial"/>
          <w:b/>
          <w:sz w:val="24"/>
          <w:szCs w:val="24"/>
          <w:lang w:eastAsia="hr-HR"/>
        </w:rPr>
      </w:pPr>
      <w:r w:rsidRPr="00FA0186">
        <w:rPr>
          <w:rFonts w:ascii="Arial" w:eastAsia="Times New Roman" w:hAnsi="Arial" w:cs="Arial"/>
          <w:b/>
          <w:sz w:val="24"/>
          <w:szCs w:val="24"/>
          <w:lang w:eastAsia="hr-HR"/>
        </w:rPr>
        <w:t>IZJAVA O NEPOSTOJANJU DVOSTRUKOG FINANCIRANJA</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kojom prijavitelj: </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__________________________________________________________________</w:t>
      </w:r>
      <w:r w:rsidRPr="00FA0186">
        <w:rPr>
          <w:rFonts w:ascii="Arial" w:eastAsia="Times New Roman" w:hAnsi="Arial" w:cs="Arial"/>
          <w:sz w:val="24"/>
          <w:szCs w:val="24"/>
          <w:lang w:eastAsia="hr-HR"/>
        </w:rPr>
        <w:tab/>
      </w:r>
      <w:r w:rsidRPr="00FA0186">
        <w:rPr>
          <w:rFonts w:ascii="Arial" w:eastAsia="Times New Roman" w:hAnsi="Arial" w:cs="Arial"/>
          <w:sz w:val="24"/>
          <w:szCs w:val="24"/>
          <w:lang w:eastAsia="hr-HR"/>
        </w:rPr>
        <w:tab/>
        <w:t xml:space="preserve">            </w:t>
      </w:r>
      <w:r w:rsidRPr="00FA0186">
        <w:rPr>
          <w:rFonts w:ascii="Arial" w:eastAsia="Times New Roman" w:hAnsi="Arial" w:cs="Arial"/>
          <w:sz w:val="24"/>
          <w:szCs w:val="24"/>
          <w:lang w:eastAsia="hr-HR"/>
        </w:rPr>
        <w:tab/>
        <w:t>(ime i prezime/naziv, OIB)</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(molimo podcrtati odgovarajuće stanje):</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A)</w:t>
      </w:r>
      <w:r w:rsidRPr="00FA0186">
        <w:rPr>
          <w:rFonts w:ascii="Arial" w:eastAsia="Times New Roman" w:hAnsi="Arial" w:cs="Arial"/>
          <w:sz w:val="24"/>
          <w:szCs w:val="24"/>
          <w:lang w:eastAsia="hr-HR"/>
        </w:rPr>
        <w:tab/>
        <w:t>izjavljuje da nije dobio</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financijska sredstva za aktivnosti koje je prijavio u svojoj prijavi na Javni poziv</w:t>
      </w:r>
      <w:r w:rsidRPr="00FA0186">
        <w:rPr>
          <w:rFonts w:ascii="Times New Roman" w:eastAsia="Times New Roman" w:hAnsi="Times New Roman" w:cs="Times New Roman"/>
          <w:sz w:val="20"/>
          <w:szCs w:val="20"/>
          <w:lang w:eastAsia="hr-HR"/>
        </w:rPr>
        <w:t xml:space="preserve"> </w:t>
      </w:r>
      <w:r w:rsidRPr="00FA0186">
        <w:rPr>
          <w:rFonts w:ascii="Arial" w:eastAsia="Times New Roman" w:hAnsi="Arial" w:cs="Arial"/>
          <w:sz w:val="24"/>
          <w:szCs w:val="24"/>
          <w:lang w:eastAsia="hr-HR"/>
        </w:rPr>
        <w:t>za dodjelu potpora temeljem Programa dodjele potpora male vrijednosti za mjere u poljoprivredi i ruralnom razvoju na području Primorsko-goranske županije u 2023. godini (u daljnjem tekstu: Javni poziv)  iz drugih javnih izvora odnosno na natječajima tijela državne uprave, Vladinih ureda i tijela, javnih institucija, jedinica lokalne i područne (regionalne) samouprave odnosno sredstva iz fondova EU i međunarodnih fondova u tekućoj kalendarskoj godini</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ili</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B)</w:t>
      </w:r>
      <w:r w:rsidRPr="00FA0186">
        <w:rPr>
          <w:rFonts w:ascii="Arial" w:eastAsia="Times New Roman" w:hAnsi="Arial" w:cs="Arial"/>
          <w:sz w:val="24"/>
          <w:szCs w:val="24"/>
          <w:lang w:eastAsia="hr-HR"/>
        </w:rPr>
        <w:tab/>
        <w:t>izjavljuje da se natjecao</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za financijska sredstva za prijavljeni program odnosno aktivnosti, ali postupak ocjenjivanja je još u tijeku.</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___________________________________________________________________</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(naziv tijela i naziv natječaja gdje je prijavljen program ili projekt)</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ab/>
        <w:t xml:space="preserve">Izjavljujemo da se prijavljeni troškovi programa odnosno projekta koji budu odobreni i sufinancirani od strane Primorsko-goranske županije kroz ovaj Javni poziv neće financirati iz nekog drugog javnog izvora, osim u slučaju da isti budu veći od iznosa odobrenog za financiranje tih troškova.   </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ab/>
        <w:t>Pod kaznenom i materijalnom odgovornošću izjavljujemo da su svi podaci navedeni u Izjavi istiniti, točni i potpuni.</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Mjesto i datum:</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______________________________</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spacing w:after="0" w:line="240" w:lineRule="auto"/>
        <w:jc w:val="right"/>
        <w:rPr>
          <w:rFonts w:ascii="Arial" w:eastAsia="Times New Roman" w:hAnsi="Arial" w:cs="Arial"/>
          <w:sz w:val="24"/>
          <w:szCs w:val="24"/>
          <w:lang w:eastAsia="hr-HR"/>
        </w:rPr>
      </w:pPr>
      <w:r w:rsidRPr="00FA0186">
        <w:rPr>
          <w:rFonts w:ascii="Arial" w:eastAsia="Times New Roman" w:hAnsi="Arial" w:cs="Arial"/>
          <w:sz w:val="24"/>
          <w:szCs w:val="24"/>
          <w:lang w:eastAsia="hr-HR"/>
        </w:rPr>
        <w:t>______________________________</w:t>
      </w:r>
      <w:r w:rsidRPr="00FA0186">
        <w:rPr>
          <w:rFonts w:ascii="Arial" w:eastAsia="Times New Roman" w:hAnsi="Arial" w:cs="Arial"/>
          <w:sz w:val="24"/>
          <w:szCs w:val="24"/>
          <w:lang w:eastAsia="hr-HR"/>
        </w:rPr>
        <w:tab/>
      </w:r>
    </w:p>
    <w:p w:rsidR="00FA0186" w:rsidRPr="00FA0186" w:rsidRDefault="00FA0186" w:rsidP="00FA0186">
      <w:pPr>
        <w:spacing w:after="0" w:line="240" w:lineRule="auto"/>
        <w:jc w:val="right"/>
        <w:rPr>
          <w:rFonts w:ascii="Arial" w:eastAsia="Times New Roman" w:hAnsi="Arial" w:cs="Arial"/>
          <w:sz w:val="24"/>
          <w:szCs w:val="24"/>
          <w:lang w:eastAsia="hr-HR"/>
        </w:rPr>
      </w:pPr>
      <w:r w:rsidRPr="00FA0186">
        <w:rPr>
          <w:rFonts w:ascii="Arial" w:eastAsia="Times New Roman" w:hAnsi="Arial" w:cs="Arial"/>
          <w:sz w:val="24"/>
          <w:szCs w:val="24"/>
          <w:lang w:eastAsia="hr-HR"/>
        </w:rPr>
        <w:tab/>
      </w:r>
      <w:r w:rsidRPr="00FA0186">
        <w:rPr>
          <w:rFonts w:ascii="Arial" w:eastAsia="Times New Roman" w:hAnsi="Arial" w:cs="Arial"/>
          <w:sz w:val="24"/>
          <w:szCs w:val="24"/>
          <w:lang w:eastAsia="hr-HR"/>
        </w:rPr>
        <w:tab/>
      </w:r>
      <w:r w:rsidRPr="00FA0186">
        <w:rPr>
          <w:rFonts w:ascii="Arial" w:eastAsia="Times New Roman" w:hAnsi="Arial" w:cs="Arial"/>
          <w:sz w:val="24"/>
          <w:szCs w:val="24"/>
          <w:lang w:eastAsia="hr-HR"/>
        </w:rPr>
        <w:tab/>
        <w:t>(potpis prijavitelja/ osobe ovlaštene za zastupanje i pečat)</w:t>
      </w:r>
    </w:p>
    <w:p w:rsidR="00FA0186" w:rsidRPr="00FA0186" w:rsidRDefault="00FA0186" w:rsidP="00FA0186">
      <w:pPr>
        <w:spacing w:after="0" w:line="240" w:lineRule="auto"/>
        <w:jc w:val="right"/>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b/>
          <w:sz w:val="20"/>
          <w:szCs w:val="20"/>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b/>
          <w:sz w:val="20"/>
          <w:szCs w:val="20"/>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b/>
          <w:sz w:val="20"/>
          <w:szCs w:val="20"/>
          <w:lang w:eastAsia="hr-HR"/>
        </w:rPr>
      </w:pPr>
      <w:r w:rsidRPr="00FA0186">
        <w:rPr>
          <w:rFonts w:ascii="Arial" w:eastAsia="Times New Roman" w:hAnsi="Arial" w:cs="Arial"/>
          <w:b/>
          <w:sz w:val="20"/>
          <w:szCs w:val="20"/>
          <w:lang w:eastAsia="hr-HR"/>
        </w:rPr>
        <w:t>Obrazac br. 4</w:t>
      </w:r>
    </w:p>
    <w:tbl>
      <w:tblPr>
        <w:tblW w:w="10428" w:type="dxa"/>
        <w:tblLook w:val="01E0" w:firstRow="1" w:lastRow="1" w:firstColumn="1" w:lastColumn="1" w:noHBand="0" w:noVBand="0"/>
      </w:tblPr>
      <w:tblGrid>
        <w:gridCol w:w="10428"/>
      </w:tblGrid>
      <w:tr w:rsidR="00FA0186" w:rsidRPr="00FA0186" w:rsidTr="00BC5BA1">
        <w:trPr>
          <w:trHeight w:val="405"/>
        </w:trPr>
        <w:tc>
          <w:tcPr>
            <w:tcW w:w="10428" w:type="dxa"/>
            <w:vAlign w:val="center"/>
            <w:hideMark/>
          </w:tcPr>
          <w:p w:rsidR="00FA0186" w:rsidRPr="00FA0186" w:rsidRDefault="00FA0186" w:rsidP="00FA0186">
            <w:pPr>
              <w:spacing w:after="0" w:line="240" w:lineRule="auto"/>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Ime i prezime/naziv prijavitelja: _________________________________</w:t>
            </w:r>
          </w:p>
        </w:tc>
      </w:tr>
      <w:tr w:rsidR="00FA0186" w:rsidRPr="00FA0186" w:rsidTr="00BC5BA1">
        <w:trPr>
          <w:trHeight w:val="405"/>
        </w:trPr>
        <w:tc>
          <w:tcPr>
            <w:tcW w:w="10428" w:type="dxa"/>
            <w:vAlign w:val="center"/>
            <w:hideMark/>
          </w:tcPr>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Adresa/sjedište prijavitelja: _________________________________</w:t>
            </w:r>
          </w:p>
        </w:tc>
      </w:tr>
      <w:tr w:rsidR="00FA0186" w:rsidRPr="00FA0186" w:rsidTr="00BC5BA1">
        <w:trPr>
          <w:trHeight w:val="405"/>
        </w:trPr>
        <w:tc>
          <w:tcPr>
            <w:tcW w:w="10428" w:type="dxa"/>
            <w:vAlign w:val="center"/>
            <w:hideMark/>
          </w:tcPr>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Datum:  _____________</w:t>
            </w:r>
          </w:p>
        </w:tc>
      </w:tr>
    </w:tbl>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center"/>
        <w:rPr>
          <w:rFonts w:ascii="Arial" w:eastAsia="Times New Roman" w:hAnsi="Arial" w:cs="Arial"/>
          <w:sz w:val="20"/>
          <w:szCs w:val="20"/>
          <w:lang w:val="it-IT"/>
        </w:rPr>
      </w:pPr>
      <w:r w:rsidRPr="00FA0186">
        <w:rPr>
          <w:rFonts w:ascii="Arial" w:eastAsia="Times New Roman" w:hAnsi="Arial" w:cs="Arial"/>
          <w:b/>
          <w:sz w:val="24"/>
          <w:szCs w:val="24"/>
          <w:lang w:eastAsia="hr-HR"/>
        </w:rPr>
        <w:t>IZJAVA O NEKAŽNJAVANJU</w:t>
      </w:r>
    </w:p>
    <w:p w:rsidR="00FA0186" w:rsidRPr="00FA0186" w:rsidRDefault="00FA0186" w:rsidP="00FA0186">
      <w:pPr>
        <w:tabs>
          <w:tab w:val="left" w:pos="6705"/>
        </w:tabs>
        <w:spacing w:after="0" w:line="240" w:lineRule="auto"/>
        <w:ind w:left="360"/>
        <w:jc w:val="center"/>
        <w:rPr>
          <w:rFonts w:ascii="Arial" w:eastAsia="Times New Roman" w:hAnsi="Arial" w:cs="Arial"/>
          <w:b/>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ab/>
        <w:t>Ovim putem izjavljujem da se protiv:</w:t>
      </w:r>
    </w:p>
    <w:p w:rsidR="00FA0186" w:rsidRPr="00FA0186" w:rsidRDefault="00FA0186" w:rsidP="00FA0186">
      <w:pPr>
        <w:spacing w:after="0" w:line="240" w:lineRule="auto"/>
        <w:jc w:val="both"/>
        <w:rPr>
          <w:rFonts w:ascii="Arial" w:eastAsia="Times New Roman" w:hAnsi="Arial" w:cs="Arial"/>
          <w:sz w:val="24"/>
          <w:szCs w:val="24"/>
          <w:lang w:eastAsia="hr-HR"/>
        </w:rPr>
      </w:pPr>
    </w:p>
    <w:p w:rsidR="00FA0186" w:rsidRPr="00FA0186" w:rsidRDefault="00FA0186" w:rsidP="00FA0186">
      <w:pPr>
        <w:numPr>
          <w:ilvl w:val="0"/>
          <w:numId w:val="8"/>
        </w:num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prijavitelja  ___________________________________, </w:t>
      </w:r>
    </w:p>
    <w:p w:rsidR="00FA0186" w:rsidRPr="00FA0186" w:rsidRDefault="00FA0186" w:rsidP="00FA0186">
      <w:pPr>
        <w:numPr>
          <w:ilvl w:val="0"/>
          <w:numId w:val="8"/>
        </w:num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osobe ovlaštene za zastupanje ___________________________________* i</w:t>
      </w:r>
    </w:p>
    <w:p w:rsidR="00FA0186" w:rsidRPr="00FA0186" w:rsidRDefault="00FA0186" w:rsidP="00FA0186">
      <w:pPr>
        <w:numPr>
          <w:ilvl w:val="0"/>
          <w:numId w:val="8"/>
        </w:num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voditelja programa/projekta ___________________________________**</w:t>
      </w:r>
    </w:p>
    <w:p w:rsidR="00FA0186" w:rsidRPr="00FA0186" w:rsidRDefault="00FA0186" w:rsidP="00FA0186">
      <w:pPr>
        <w:spacing w:after="0" w:line="240" w:lineRule="auto"/>
        <w:ind w:left="420"/>
        <w:jc w:val="both"/>
        <w:rPr>
          <w:rFonts w:ascii="Arial" w:eastAsia="Times New Roman" w:hAnsi="Arial" w:cs="Arial"/>
          <w:sz w:val="24"/>
          <w:szCs w:val="24"/>
          <w:lang w:eastAsia="hr-HR"/>
        </w:rPr>
      </w:pPr>
    </w:p>
    <w:p w:rsidR="00FA0186" w:rsidRPr="00FA0186" w:rsidRDefault="00FA0186" w:rsidP="00FA0186">
      <w:pPr>
        <w:spacing w:after="0" w:line="240" w:lineRule="auto"/>
        <w:ind w:firstLine="420"/>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ne vodi kazneni postupak te da nisu pravomoćno osuđeni za prekršaj ili kazneno djelo iz područja gospodarstva.</w:t>
      </w: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sz w:val="24"/>
          <w:szCs w:val="24"/>
          <w:lang w:eastAsia="hr-HR"/>
        </w:rPr>
      </w:pPr>
      <w:r w:rsidRPr="00FA0186">
        <w:rPr>
          <w:rFonts w:ascii="Arial" w:eastAsia="Times New Roman" w:hAnsi="Arial" w:cs="Arial"/>
          <w:sz w:val="24"/>
          <w:szCs w:val="24"/>
          <w:lang w:eastAsia="hr-HR"/>
        </w:rPr>
        <w:t>___________________________________</w:t>
      </w: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sz w:val="24"/>
          <w:szCs w:val="24"/>
          <w:lang w:eastAsia="hr-HR"/>
        </w:rPr>
      </w:pPr>
      <w:r w:rsidRPr="00FA0186">
        <w:rPr>
          <w:rFonts w:ascii="Arial" w:eastAsia="Times New Roman" w:hAnsi="Arial" w:cs="Arial"/>
          <w:sz w:val="24"/>
          <w:szCs w:val="24"/>
          <w:lang w:eastAsia="hr-HR"/>
        </w:rPr>
        <w:t>(potpis prijavitelja/osobe ovlaštene za zastupanje i pečat)</w:t>
      </w: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left="720"/>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xml:space="preserve">* ispunjavaju prijavitelji pravne osobe </w:t>
      </w:r>
    </w:p>
    <w:p w:rsidR="00FA0186" w:rsidRPr="00FA0186" w:rsidRDefault="00FA0186" w:rsidP="00FA0186">
      <w:pPr>
        <w:widowControl w:val="0"/>
        <w:tabs>
          <w:tab w:val="center" w:pos="4536"/>
          <w:tab w:val="right" w:pos="9072"/>
        </w:tabs>
        <w:autoSpaceDE w:val="0"/>
        <w:autoSpaceDN w:val="0"/>
        <w:adjustRightInd w:val="0"/>
        <w:spacing w:after="0" w:line="240" w:lineRule="auto"/>
        <w:ind w:left="720"/>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 ispunjavaju prijavitelji kojima se voditelj programa/projekta razlikuje od prijavitelja i/ili osobe ovlaštene za zastupanje</w:t>
      </w: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b/>
          <w:sz w:val="20"/>
          <w:szCs w:val="20"/>
          <w:lang w:eastAsia="hr-HR"/>
        </w:rPr>
      </w:pPr>
      <w:r w:rsidRPr="00FA0186">
        <w:rPr>
          <w:rFonts w:ascii="Arial" w:eastAsia="Times New Roman" w:hAnsi="Arial" w:cs="Arial"/>
          <w:b/>
          <w:sz w:val="20"/>
          <w:szCs w:val="20"/>
          <w:lang w:eastAsia="hr-HR"/>
        </w:rPr>
        <w:t>Obrazac br. 5</w:t>
      </w: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tbl>
      <w:tblPr>
        <w:tblW w:w="10428" w:type="dxa"/>
        <w:tblLook w:val="01E0" w:firstRow="1" w:lastRow="1" w:firstColumn="1" w:lastColumn="1" w:noHBand="0" w:noVBand="0"/>
      </w:tblPr>
      <w:tblGrid>
        <w:gridCol w:w="10428"/>
      </w:tblGrid>
      <w:tr w:rsidR="00FA0186" w:rsidRPr="00FA0186" w:rsidTr="00BC5BA1">
        <w:trPr>
          <w:trHeight w:val="405"/>
        </w:trPr>
        <w:tc>
          <w:tcPr>
            <w:tcW w:w="10428" w:type="dxa"/>
            <w:vAlign w:val="center"/>
            <w:hideMark/>
          </w:tcPr>
          <w:p w:rsidR="00FA0186" w:rsidRPr="00FA0186" w:rsidRDefault="00FA0186" w:rsidP="00FA0186">
            <w:pPr>
              <w:spacing w:after="0" w:line="240" w:lineRule="auto"/>
              <w:jc w:val="both"/>
              <w:rPr>
                <w:rFonts w:ascii="Arial" w:eastAsia="Times New Roman" w:hAnsi="Arial" w:cs="Arial"/>
                <w:b/>
                <w:sz w:val="24"/>
                <w:szCs w:val="24"/>
                <w:lang w:eastAsia="hr-HR"/>
              </w:rPr>
            </w:pPr>
            <w:r w:rsidRPr="00FA0186">
              <w:rPr>
                <w:rFonts w:ascii="Arial" w:eastAsia="Times New Roman" w:hAnsi="Arial" w:cs="Arial"/>
                <w:sz w:val="24"/>
                <w:szCs w:val="24"/>
                <w:lang w:eastAsia="hr-HR"/>
              </w:rPr>
              <w:t>Ime i prezime/naziv prijavitelja: _________________________________</w:t>
            </w:r>
          </w:p>
        </w:tc>
      </w:tr>
      <w:tr w:rsidR="00FA0186" w:rsidRPr="00FA0186" w:rsidTr="00BC5BA1">
        <w:trPr>
          <w:trHeight w:val="405"/>
        </w:trPr>
        <w:tc>
          <w:tcPr>
            <w:tcW w:w="10428" w:type="dxa"/>
            <w:vAlign w:val="center"/>
            <w:hideMark/>
          </w:tcPr>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Adresa/sjedište prijavitelja: _________________________________</w:t>
            </w:r>
          </w:p>
        </w:tc>
      </w:tr>
      <w:tr w:rsidR="00FA0186" w:rsidRPr="00FA0186" w:rsidTr="00BC5BA1">
        <w:trPr>
          <w:trHeight w:val="405"/>
        </w:trPr>
        <w:tc>
          <w:tcPr>
            <w:tcW w:w="10428" w:type="dxa"/>
            <w:vAlign w:val="center"/>
            <w:hideMark/>
          </w:tcPr>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Datum:  _____________</w:t>
            </w:r>
          </w:p>
        </w:tc>
      </w:tr>
    </w:tbl>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center"/>
        <w:rPr>
          <w:rFonts w:ascii="Arial" w:eastAsia="Times New Roman" w:hAnsi="Arial" w:cs="Arial"/>
          <w:sz w:val="20"/>
          <w:szCs w:val="20"/>
          <w:lang w:val="it-IT"/>
        </w:rPr>
      </w:pPr>
      <w:r w:rsidRPr="00FA0186">
        <w:rPr>
          <w:rFonts w:ascii="Arial" w:eastAsia="Times New Roman" w:hAnsi="Arial" w:cs="Arial"/>
          <w:b/>
          <w:sz w:val="24"/>
          <w:szCs w:val="24"/>
          <w:lang w:eastAsia="hr-HR"/>
        </w:rPr>
        <w:t>IZJAVA O PDV-u</w:t>
      </w:r>
    </w:p>
    <w:p w:rsidR="00FA0186" w:rsidRPr="00FA0186" w:rsidRDefault="00FA0186" w:rsidP="00FA0186">
      <w:pPr>
        <w:tabs>
          <w:tab w:val="left" w:pos="6705"/>
        </w:tabs>
        <w:spacing w:after="0" w:line="240" w:lineRule="auto"/>
        <w:ind w:left="360"/>
        <w:jc w:val="center"/>
        <w:rPr>
          <w:rFonts w:ascii="Arial" w:eastAsia="Times New Roman" w:hAnsi="Arial" w:cs="Arial"/>
          <w:b/>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tabs>
          <w:tab w:val="left" w:pos="6705"/>
        </w:tabs>
        <w:spacing w:after="0" w:line="240" w:lineRule="auto"/>
        <w:ind w:left="360"/>
        <w:jc w:val="both"/>
        <w:rPr>
          <w:rFonts w:ascii="Arial" w:eastAsia="Times New Roman" w:hAnsi="Arial" w:cs="Arial"/>
          <w:sz w:val="24"/>
          <w:szCs w:val="24"/>
          <w:lang w:eastAsia="hr-HR"/>
        </w:rPr>
      </w:pP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ab/>
        <w:t xml:space="preserve">Ovim putem izjavljujem da prijavitelj _______________________________ nije / je u sustavu PDV-a.                               </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(zaokružiti ispravno)</w:t>
      </w:r>
    </w:p>
    <w:p w:rsidR="00FA0186" w:rsidRPr="00FA0186" w:rsidRDefault="00FA0186" w:rsidP="00FA0186">
      <w:pPr>
        <w:spacing w:after="0" w:line="240" w:lineRule="auto"/>
        <w:ind w:left="420"/>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sz w:val="24"/>
          <w:szCs w:val="24"/>
          <w:lang w:eastAsia="hr-HR"/>
        </w:rPr>
      </w:pPr>
      <w:r w:rsidRPr="00FA0186">
        <w:rPr>
          <w:rFonts w:ascii="Arial" w:eastAsia="Times New Roman" w:hAnsi="Arial" w:cs="Arial"/>
          <w:sz w:val="24"/>
          <w:szCs w:val="24"/>
          <w:lang w:eastAsia="hr-HR"/>
        </w:rPr>
        <w:t>___________________________________</w:t>
      </w: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sz w:val="24"/>
          <w:szCs w:val="24"/>
          <w:lang w:eastAsia="hr-HR"/>
        </w:rPr>
      </w:pPr>
      <w:r w:rsidRPr="00FA0186">
        <w:rPr>
          <w:rFonts w:ascii="Arial" w:eastAsia="Times New Roman" w:hAnsi="Arial" w:cs="Arial"/>
          <w:sz w:val="24"/>
          <w:szCs w:val="24"/>
          <w:lang w:eastAsia="hr-HR"/>
        </w:rPr>
        <w:t>(potpis prijavitelja/osobe ovlaštene za zastupanje i pečat)</w:t>
      </w: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tbl>
      <w:tblPr>
        <w:tblW w:w="0" w:type="auto"/>
        <w:tblLayout w:type="fixed"/>
        <w:tblLook w:val="04A0" w:firstRow="1" w:lastRow="0" w:firstColumn="1" w:lastColumn="0" w:noHBand="0" w:noVBand="1"/>
      </w:tblPr>
      <w:tblGrid>
        <w:gridCol w:w="4564"/>
      </w:tblGrid>
      <w:tr w:rsidR="00FA0186" w:rsidRPr="00FA0186" w:rsidTr="00BC5BA1">
        <w:trPr>
          <w:trHeight w:val="738"/>
        </w:trPr>
        <w:tc>
          <w:tcPr>
            <w:tcW w:w="4564" w:type="dxa"/>
            <w:hideMark/>
          </w:tcPr>
          <w:p w:rsidR="00FA0186" w:rsidRPr="00FA0186" w:rsidRDefault="00FA0186" w:rsidP="00FA0186">
            <w:pPr>
              <w:tabs>
                <w:tab w:val="center" w:pos="4678"/>
                <w:tab w:val="right" w:pos="9072"/>
              </w:tabs>
              <w:spacing w:after="0" w:line="240" w:lineRule="auto"/>
              <w:ind w:right="-466"/>
              <w:jc w:val="center"/>
              <w:rPr>
                <w:rFonts w:ascii="Arial" w:eastAsia="Times New Roman" w:hAnsi="Arial" w:cs="Arial"/>
                <w:sz w:val="24"/>
                <w:szCs w:val="24"/>
              </w:rPr>
            </w:pPr>
            <w:r w:rsidRPr="00FA0186">
              <w:rPr>
                <w:rFonts w:ascii="Arial" w:eastAsia="Times New Roman" w:hAnsi="Arial" w:cs="Arial"/>
                <w:b/>
                <w:i/>
                <w:noProof/>
                <w:sz w:val="24"/>
                <w:szCs w:val="24"/>
                <w:lang w:eastAsia="hr-HR"/>
              </w:rPr>
              <w:drawing>
                <wp:inline distT="0" distB="0" distL="0" distR="0">
                  <wp:extent cx="397510" cy="463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 cy="463550"/>
                          </a:xfrm>
                          <a:prstGeom prst="rect">
                            <a:avLst/>
                          </a:prstGeom>
                          <a:noFill/>
                          <a:ln>
                            <a:noFill/>
                          </a:ln>
                        </pic:spPr>
                      </pic:pic>
                    </a:graphicData>
                  </a:graphic>
                </wp:inline>
              </w:drawing>
            </w:r>
          </w:p>
        </w:tc>
      </w:tr>
      <w:tr w:rsidR="00FA0186" w:rsidRPr="00FA0186" w:rsidTr="00BC5BA1">
        <w:trPr>
          <w:trHeight w:val="277"/>
        </w:trPr>
        <w:tc>
          <w:tcPr>
            <w:tcW w:w="4564" w:type="dxa"/>
            <w:hideMark/>
          </w:tcPr>
          <w:p w:rsidR="00FA0186" w:rsidRPr="00FA0186" w:rsidRDefault="00FA0186" w:rsidP="00FA0186">
            <w:pPr>
              <w:tabs>
                <w:tab w:val="center" w:pos="4678"/>
                <w:tab w:val="right" w:pos="9072"/>
              </w:tabs>
              <w:spacing w:after="0" w:line="240" w:lineRule="auto"/>
              <w:ind w:right="-466"/>
              <w:jc w:val="center"/>
              <w:rPr>
                <w:rFonts w:ascii="Arial" w:eastAsia="Times New Roman" w:hAnsi="Arial" w:cs="Arial"/>
                <w:b/>
                <w:sz w:val="24"/>
                <w:szCs w:val="24"/>
              </w:rPr>
            </w:pPr>
            <w:r w:rsidRPr="00FA0186">
              <w:rPr>
                <w:rFonts w:ascii="Times New Roman" w:eastAsia="Times New Roman" w:hAnsi="Times New Roman" w:cs="Times New Roman"/>
                <w:noProof/>
                <w:sz w:val="20"/>
                <w:szCs w:val="20"/>
                <w:lang w:eastAsia="hr-HR"/>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2540</wp:posOffset>
                  </wp:positionV>
                  <wp:extent cx="21590" cy="26035"/>
                  <wp:effectExtent l="0" t="0" r="0" b="0"/>
                  <wp:wrapNone/>
                  <wp:docPr id="3" name="Picture 3"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0" cy="26035"/>
                          </a:xfrm>
                          <a:prstGeom prst="rect">
                            <a:avLst/>
                          </a:prstGeom>
                          <a:noFill/>
                        </pic:spPr>
                      </pic:pic>
                    </a:graphicData>
                  </a:graphic>
                  <wp14:sizeRelH relativeFrom="page">
                    <wp14:pctWidth>0</wp14:pctWidth>
                  </wp14:sizeRelH>
                  <wp14:sizeRelV relativeFrom="page">
                    <wp14:pctHeight>0</wp14:pctHeight>
                  </wp14:sizeRelV>
                </wp:anchor>
              </w:drawing>
            </w:r>
            <w:r w:rsidRPr="00FA0186">
              <w:rPr>
                <w:rFonts w:ascii="Arial" w:eastAsia="Times New Roman" w:hAnsi="Arial" w:cs="Arial"/>
                <w:b/>
                <w:sz w:val="24"/>
                <w:szCs w:val="24"/>
              </w:rPr>
              <w:t>REPUBLIKA HRVATSKA</w:t>
            </w:r>
          </w:p>
        </w:tc>
      </w:tr>
      <w:tr w:rsidR="00FA0186" w:rsidRPr="00FA0186" w:rsidTr="00BC5BA1">
        <w:trPr>
          <w:trHeight w:val="277"/>
        </w:trPr>
        <w:tc>
          <w:tcPr>
            <w:tcW w:w="4564" w:type="dxa"/>
            <w:hideMark/>
          </w:tcPr>
          <w:p w:rsidR="00FA0186" w:rsidRPr="00FA0186" w:rsidRDefault="00FA0186" w:rsidP="00FA0186">
            <w:pPr>
              <w:tabs>
                <w:tab w:val="left" w:pos="195"/>
                <w:tab w:val="center" w:pos="2106"/>
                <w:tab w:val="center" w:pos="4678"/>
                <w:tab w:val="right" w:pos="9072"/>
              </w:tabs>
              <w:spacing w:after="0" w:line="240" w:lineRule="auto"/>
              <w:ind w:right="-466"/>
              <w:jc w:val="both"/>
              <w:rPr>
                <w:rFonts w:ascii="Arial" w:eastAsia="Times New Roman" w:hAnsi="Arial" w:cs="Arial"/>
                <w:b/>
                <w:bCs/>
                <w:sz w:val="24"/>
                <w:szCs w:val="24"/>
              </w:rPr>
            </w:pPr>
            <w:r w:rsidRPr="00FA0186">
              <w:rPr>
                <w:rFonts w:ascii="Arial" w:eastAsia="Times New Roman" w:hAnsi="Arial" w:cs="Arial"/>
                <w:b/>
                <w:bCs/>
                <w:sz w:val="24"/>
                <w:szCs w:val="24"/>
              </w:rPr>
              <w:tab/>
            </w:r>
            <w:r w:rsidRPr="00FA0186">
              <w:rPr>
                <w:rFonts w:ascii="Arial" w:eastAsia="Times New Roman" w:hAnsi="Arial" w:cs="Arial"/>
                <w:b/>
                <w:bCs/>
                <w:sz w:val="24"/>
                <w:szCs w:val="24"/>
              </w:rPr>
              <w:tab/>
              <w:t>PRIMORSKO-GORANSKA ŽUPANIJA</w:t>
            </w:r>
          </w:p>
        </w:tc>
      </w:tr>
      <w:tr w:rsidR="00FA0186" w:rsidRPr="00FA0186" w:rsidTr="00BC5BA1">
        <w:trPr>
          <w:trHeight w:val="569"/>
        </w:trPr>
        <w:tc>
          <w:tcPr>
            <w:tcW w:w="4564" w:type="dxa"/>
            <w:hideMark/>
          </w:tcPr>
          <w:p w:rsidR="00FA0186" w:rsidRPr="00FA0186" w:rsidRDefault="00FA0186" w:rsidP="00FA0186">
            <w:pPr>
              <w:tabs>
                <w:tab w:val="center" w:pos="4678"/>
                <w:tab w:val="right" w:pos="9072"/>
              </w:tabs>
              <w:spacing w:after="0" w:line="240" w:lineRule="auto"/>
              <w:ind w:right="-466"/>
              <w:jc w:val="center"/>
              <w:rPr>
                <w:rFonts w:ascii="Arial" w:eastAsia="Times New Roman" w:hAnsi="Arial" w:cs="Arial"/>
                <w:b/>
                <w:sz w:val="24"/>
                <w:szCs w:val="24"/>
              </w:rPr>
            </w:pPr>
            <w:r w:rsidRPr="00FA0186">
              <w:rPr>
                <w:rFonts w:ascii="Arial" w:eastAsia="Times New Roman" w:hAnsi="Arial" w:cs="Arial"/>
                <w:b/>
                <w:sz w:val="24"/>
                <w:szCs w:val="24"/>
              </w:rPr>
              <w:t xml:space="preserve">Upravni odjel za turizam, </w:t>
            </w:r>
          </w:p>
          <w:p w:rsidR="00FA0186" w:rsidRPr="00FA0186" w:rsidRDefault="00FA0186" w:rsidP="00FA0186">
            <w:pPr>
              <w:tabs>
                <w:tab w:val="center" w:pos="4678"/>
                <w:tab w:val="right" w:pos="9072"/>
              </w:tabs>
              <w:spacing w:after="0" w:line="240" w:lineRule="auto"/>
              <w:ind w:right="-466"/>
              <w:jc w:val="center"/>
              <w:rPr>
                <w:rFonts w:ascii="Arial" w:eastAsia="Times New Roman" w:hAnsi="Arial" w:cs="Arial"/>
                <w:b/>
                <w:sz w:val="24"/>
                <w:szCs w:val="24"/>
              </w:rPr>
            </w:pPr>
            <w:r w:rsidRPr="00FA0186">
              <w:rPr>
                <w:rFonts w:ascii="Arial" w:eastAsia="Times New Roman" w:hAnsi="Arial" w:cs="Arial"/>
                <w:b/>
                <w:sz w:val="24"/>
                <w:szCs w:val="24"/>
              </w:rPr>
              <w:t>poduzetništvo i ruralni razvoj</w:t>
            </w:r>
          </w:p>
        </w:tc>
      </w:tr>
    </w:tbl>
    <w:p w:rsidR="00FA0186" w:rsidRPr="00FA0186" w:rsidRDefault="00FA0186" w:rsidP="00FA0186">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jc w:val="center"/>
        <w:rPr>
          <w:rFonts w:ascii="Arial" w:eastAsia="Times New Roman" w:hAnsi="Arial" w:cs="Arial"/>
          <w:b/>
          <w:sz w:val="20"/>
          <w:szCs w:val="20"/>
          <w:lang w:eastAsia="hr-HR"/>
        </w:rPr>
      </w:pPr>
    </w:p>
    <w:p w:rsidR="00FA0186" w:rsidRPr="00FA0186" w:rsidRDefault="00FA0186" w:rsidP="00FA0186">
      <w:pPr>
        <w:spacing w:after="0" w:line="240" w:lineRule="auto"/>
        <w:jc w:val="center"/>
        <w:rPr>
          <w:rFonts w:ascii="Arial" w:eastAsia="Times New Roman" w:hAnsi="Arial" w:cs="Arial"/>
          <w:b/>
          <w:sz w:val="20"/>
          <w:szCs w:val="20"/>
          <w:lang w:eastAsia="hr-HR"/>
        </w:rPr>
      </w:pPr>
    </w:p>
    <w:p w:rsidR="00FA0186" w:rsidRPr="00FA0186" w:rsidRDefault="00FA0186" w:rsidP="00FA0186">
      <w:pPr>
        <w:spacing w:after="0" w:line="240" w:lineRule="auto"/>
        <w:jc w:val="center"/>
        <w:rPr>
          <w:rFonts w:ascii="Arial" w:eastAsia="Times New Roman" w:hAnsi="Arial" w:cs="Arial"/>
          <w:b/>
          <w:sz w:val="24"/>
          <w:szCs w:val="24"/>
          <w:lang w:eastAsia="hr-HR"/>
        </w:rPr>
      </w:pPr>
    </w:p>
    <w:p w:rsidR="00FA0186" w:rsidRPr="00FA0186" w:rsidRDefault="00FA0186" w:rsidP="00FA0186">
      <w:pPr>
        <w:spacing w:after="0" w:line="240" w:lineRule="auto"/>
        <w:jc w:val="center"/>
        <w:rPr>
          <w:rFonts w:ascii="Arial" w:eastAsia="Times New Roman" w:hAnsi="Arial" w:cs="Arial"/>
          <w:b/>
          <w:sz w:val="24"/>
          <w:szCs w:val="24"/>
          <w:lang w:eastAsia="hr-HR"/>
        </w:rPr>
      </w:pPr>
    </w:p>
    <w:p w:rsidR="00FA0186" w:rsidRPr="00FA0186" w:rsidRDefault="00FA0186" w:rsidP="00FA0186">
      <w:pPr>
        <w:spacing w:after="0" w:line="240" w:lineRule="auto"/>
        <w:jc w:val="center"/>
        <w:rPr>
          <w:rFonts w:ascii="Arial" w:eastAsia="Times New Roman" w:hAnsi="Arial" w:cs="Arial"/>
          <w:b/>
          <w:sz w:val="24"/>
          <w:szCs w:val="24"/>
          <w:lang w:eastAsia="hr-HR"/>
        </w:rPr>
      </w:pPr>
    </w:p>
    <w:p w:rsidR="00FA0186" w:rsidRPr="00FA0186" w:rsidRDefault="00FA0186" w:rsidP="00FA0186">
      <w:pPr>
        <w:spacing w:after="0" w:line="240" w:lineRule="auto"/>
        <w:jc w:val="center"/>
        <w:rPr>
          <w:rFonts w:ascii="Arial" w:eastAsia="Times New Roman" w:hAnsi="Arial" w:cs="Arial"/>
          <w:b/>
          <w:sz w:val="24"/>
          <w:szCs w:val="24"/>
          <w:lang w:eastAsia="hr-HR"/>
        </w:rPr>
      </w:pPr>
      <w:r w:rsidRPr="00FA0186">
        <w:rPr>
          <w:rFonts w:ascii="Arial" w:eastAsia="Times New Roman" w:hAnsi="Arial" w:cs="Arial"/>
          <w:b/>
          <w:sz w:val="24"/>
          <w:szCs w:val="24"/>
          <w:lang w:eastAsia="hr-HR"/>
        </w:rPr>
        <w:t xml:space="preserve">OBRAZAC IZJAVE O DAVANJU SUGLASNOSTI ZA KORIŠTENJE OSOBNIH PODATAKA </w:t>
      </w:r>
    </w:p>
    <w:p w:rsidR="00FA0186" w:rsidRPr="00FA0186" w:rsidRDefault="00FA0186" w:rsidP="00FA0186">
      <w:pPr>
        <w:spacing w:after="0" w:line="240" w:lineRule="auto"/>
        <w:jc w:val="center"/>
        <w:rPr>
          <w:rFonts w:ascii="Arial" w:eastAsia="Times New Roman" w:hAnsi="Arial" w:cs="Arial"/>
          <w:b/>
          <w:sz w:val="24"/>
          <w:szCs w:val="24"/>
          <w:lang w:eastAsia="hr-HR"/>
        </w:rPr>
      </w:pPr>
    </w:p>
    <w:p w:rsidR="00FA0186" w:rsidRPr="00FA0186" w:rsidRDefault="00FA0186" w:rsidP="00FA0186">
      <w:pPr>
        <w:spacing w:after="0" w:line="240" w:lineRule="auto"/>
        <w:jc w:val="center"/>
        <w:rPr>
          <w:rFonts w:ascii="Arial" w:eastAsia="Times New Roman" w:hAnsi="Arial" w:cs="Arial"/>
          <w:b/>
          <w:sz w:val="24"/>
          <w:szCs w:val="24"/>
          <w:lang w:eastAsia="hr-HR"/>
        </w:rPr>
      </w:pPr>
    </w:p>
    <w:p w:rsidR="00FA0186" w:rsidRPr="00FA0186" w:rsidRDefault="00FA0186" w:rsidP="00FA0186">
      <w:pPr>
        <w:spacing w:after="0" w:line="240" w:lineRule="auto"/>
        <w:jc w:val="center"/>
        <w:rPr>
          <w:rFonts w:ascii="Arial" w:eastAsia="Times New Roman" w:hAnsi="Arial" w:cs="Arial"/>
          <w:b/>
          <w:sz w:val="24"/>
          <w:szCs w:val="24"/>
          <w:lang w:eastAsia="hr-HR"/>
        </w:rPr>
      </w:pPr>
      <w:r w:rsidRPr="00FA0186">
        <w:rPr>
          <w:rFonts w:ascii="Arial" w:eastAsia="Times New Roman" w:hAnsi="Arial" w:cs="Arial"/>
          <w:sz w:val="24"/>
          <w:szCs w:val="24"/>
          <w:lang w:eastAsia="hr-HR"/>
        </w:rPr>
        <w:tab/>
      </w:r>
      <w:r w:rsidRPr="00FA0186">
        <w:rPr>
          <w:rFonts w:ascii="Arial" w:eastAsia="Times New Roman" w:hAnsi="Arial" w:cs="Arial"/>
          <w:b/>
          <w:sz w:val="24"/>
          <w:szCs w:val="24"/>
          <w:lang w:eastAsia="hr-HR"/>
        </w:rPr>
        <w:t>Za potrebe prijave na Javni poziv</w:t>
      </w:r>
      <w:r w:rsidRPr="00FA0186">
        <w:rPr>
          <w:rFonts w:ascii="Arial" w:eastAsia="Times New Roman" w:hAnsi="Arial" w:cs="Arial"/>
          <w:sz w:val="24"/>
          <w:szCs w:val="24"/>
          <w:lang w:eastAsia="hr-HR"/>
        </w:rPr>
        <w:t xml:space="preserve"> </w:t>
      </w:r>
      <w:r w:rsidRPr="00FA0186">
        <w:rPr>
          <w:rFonts w:ascii="Arial" w:eastAsia="Times New Roman" w:hAnsi="Arial" w:cs="Arial"/>
          <w:b/>
          <w:sz w:val="24"/>
          <w:szCs w:val="24"/>
          <w:lang w:eastAsia="hr-HR"/>
        </w:rPr>
        <w:t xml:space="preserve">za dodjelu potpora temeljem Programa dodjele potpora male vrijednosti za mjere u poljoprivredi i ruralnom razvoju na području Primorsko-goranske županije u 2024. godini  </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potvrđujem da sam suglasan da se moji osobni podaci sadržani u prijavi na Javni poziv i pripadajućim prilozima obrađuju od strane Primorsko-goranske županije isključivo u svrhu provedbe predmetnog Javnog poziva.</w:t>
      </w:r>
    </w:p>
    <w:p w:rsidR="00FA0186" w:rsidRPr="00FA0186" w:rsidRDefault="00FA0186" w:rsidP="00FA0186">
      <w:pPr>
        <w:spacing w:after="0" w:line="240" w:lineRule="auto"/>
        <w:jc w:val="both"/>
        <w:rPr>
          <w:rFonts w:ascii="Arial" w:eastAsia="Times New Roman" w:hAnsi="Arial" w:cs="Arial"/>
          <w:sz w:val="24"/>
          <w:szCs w:val="24"/>
          <w:lang w:eastAsia="hr-HR"/>
        </w:rPr>
      </w:pPr>
      <w:r w:rsidRPr="00FA0186">
        <w:rPr>
          <w:rFonts w:ascii="Arial" w:eastAsia="Times New Roman" w:hAnsi="Arial" w:cs="Arial"/>
          <w:sz w:val="24"/>
          <w:szCs w:val="24"/>
          <w:lang w:eastAsia="hr-HR"/>
        </w:rPr>
        <w:tab/>
        <w:t>Ova privola je dana dobrovoljno te sam upoznat da je svakom trenutku mogu povući te tražiti prestanak daljnje obrade svojih osobnih podataka. Povlačenje privole ne utječe na zakonitost obrade koja se temeljila na privoli prije nego je povučena.</w:t>
      </w: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t>_________________________________</w:t>
      </w:r>
    </w:p>
    <w:p w:rsidR="00FA0186" w:rsidRPr="00FA0186" w:rsidRDefault="00FA0186" w:rsidP="00FA0186">
      <w:pPr>
        <w:spacing w:after="0" w:line="240" w:lineRule="auto"/>
        <w:rPr>
          <w:rFonts w:ascii="Arial" w:eastAsia="Times New Roman" w:hAnsi="Arial" w:cs="Arial"/>
          <w:sz w:val="20"/>
          <w:szCs w:val="20"/>
          <w:lang w:eastAsia="hr-HR"/>
        </w:rPr>
      </w:pP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r>
      <w:r w:rsidRPr="00FA0186">
        <w:rPr>
          <w:rFonts w:ascii="Arial" w:eastAsia="Times New Roman" w:hAnsi="Arial" w:cs="Arial"/>
          <w:sz w:val="20"/>
          <w:szCs w:val="20"/>
          <w:lang w:eastAsia="hr-HR"/>
        </w:rPr>
        <w:tab/>
        <w:t>(potpis davatelja izjave)</w:t>
      </w:r>
    </w:p>
    <w:p w:rsidR="00FA0186" w:rsidRPr="00FA0186" w:rsidRDefault="00FA0186" w:rsidP="00FA0186">
      <w:pPr>
        <w:spacing w:after="0" w:line="240" w:lineRule="auto"/>
        <w:rPr>
          <w:rFonts w:ascii="Arial" w:eastAsia="Times New Roman" w:hAnsi="Arial" w:cs="Arial"/>
          <w:sz w:val="20"/>
          <w:szCs w:val="20"/>
          <w:lang w:eastAsia="hr-HR"/>
        </w:rPr>
      </w:pPr>
      <w:r w:rsidRPr="00FA0186">
        <w:rPr>
          <w:rFonts w:ascii="Arial" w:eastAsia="Times New Roman" w:hAnsi="Arial" w:cs="Arial"/>
          <w:sz w:val="20"/>
          <w:szCs w:val="20"/>
          <w:lang w:eastAsia="hr-HR"/>
        </w:rPr>
        <w:t>________________________</w:t>
      </w:r>
    </w:p>
    <w:p w:rsidR="00FA0186" w:rsidRPr="00FA0186" w:rsidRDefault="00FA0186" w:rsidP="00FA0186">
      <w:pPr>
        <w:spacing w:after="0" w:line="240" w:lineRule="auto"/>
        <w:rPr>
          <w:rFonts w:ascii="Arial" w:eastAsia="Times New Roman" w:hAnsi="Arial" w:cs="Arial"/>
          <w:sz w:val="20"/>
          <w:szCs w:val="20"/>
          <w:lang w:eastAsia="hr-HR"/>
        </w:rPr>
      </w:pPr>
      <w:r w:rsidRPr="00FA0186">
        <w:rPr>
          <w:rFonts w:ascii="Arial" w:eastAsia="Times New Roman" w:hAnsi="Arial" w:cs="Arial"/>
          <w:sz w:val="20"/>
          <w:szCs w:val="20"/>
          <w:lang w:eastAsia="hr-HR"/>
        </w:rPr>
        <w:t>(mjesto i datum davanja izjave)</w:t>
      </w: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sz w:val="20"/>
          <w:szCs w:val="20"/>
          <w:lang w:eastAsia="hr-HR"/>
        </w:rPr>
      </w:pPr>
      <w:r w:rsidRPr="00FA0186">
        <w:rPr>
          <w:rFonts w:ascii="Arial" w:eastAsia="Times New Roman" w:hAnsi="Arial" w:cs="Arial"/>
          <w:sz w:val="20"/>
          <w:szCs w:val="20"/>
          <w:lang w:eastAsia="hr-HR"/>
        </w:rPr>
        <w:t>___________________________________________________________________</w:t>
      </w:r>
    </w:p>
    <w:p w:rsidR="00FA0186" w:rsidRPr="00FA0186" w:rsidRDefault="00FA0186" w:rsidP="00FA0186">
      <w:pPr>
        <w:spacing w:after="0" w:line="240" w:lineRule="auto"/>
        <w:rPr>
          <w:rFonts w:ascii="Arial" w:eastAsia="Times New Roman" w:hAnsi="Arial" w:cs="Arial"/>
          <w:sz w:val="20"/>
          <w:szCs w:val="20"/>
          <w:lang w:eastAsia="hr-HR"/>
        </w:rPr>
      </w:pPr>
      <w:r w:rsidRPr="00FA0186">
        <w:rPr>
          <w:rFonts w:ascii="Arial" w:eastAsia="Times New Roman" w:hAnsi="Arial" w:cs="Arial"/>
          <w:sz w:val="20"/>
          <w:szCs w:val="20"/>
          <w:lang w:eastAsia="hr-HR"/>
        </w:rPr>
        <w:t>NAPOMENA: Svaka osoba čiji se osobni podaci u prijavi i privitcima nalaze zasebno ispunjava i potpisuje ovu izjavu</w:t>
      </w:r>
    </w:p>
    <w:p w:rsidR="00FA0186" w:rsidRPr="00FA0186" w:rsidRDefault="00FA0186" w:rsidP="00FA0186">
      <w:pPr>
        <w:spacing w:after="0" w:line="240" w:lineRule="auto"/>
        <w:rPr>
          <w:rFonts w:ascii="Arial" w:eastAsia="Times New Roman" w:hAnsi="Arial" w:cs="Arial"/>
          <w:sz w:val="20"/>
          <w:szCs w:val="20"/>
          <w:lang w:eastAsia="hr-HR"/>
        </w:rPr>
      </w:pPr>
    </w:p>
    <w:p w:rsidR="00FA0186" w:rsidRPr="00FA0186" w:rsidRDefault="00FA0186" w:rsidP="00FA0186">
      <w:pPr>
        <w:spacing w:after="0" w:line="240" w:lineRule="auto"/>
        <w:rPr>
          <w:rFonts w:ascii="Arial" w:eastAsia="Times New Roman" w:hAnsi="Arial" w:cs="Arial"/>
          <w:i/>
          <w:sz w:val="20"/>
          <w:szCs w:val="20"/>
          <w:lang w:eastAsia="hr-HR"/>
        </w:rPr>
      </w:pPr>
      <w:r w:rsidRPr="00FA0186">
        <w:rPr>
          <w:rFonts w:ascii="Arial" w:eastAsia="Times New Roman" w:hAnsi="Arial" w:cs="Arial"/>
          <w:i/>
          <w:sz w:val="20"/>
          <w:szCs w:val="20"/>
          <w:lang w:eastAsia="hr-HR"/>
        </w:rPr>
        <w:t>Tekst ove Izjave usklađen je s odredbama Zakona o provedbi Opće uredbe o zaštiti podataka („Narodne novine“ broj 42/18) te Uredbe (EU) 2016/679 Europskog parlamenta i vijeća o zaštiti pojedinca u vezi s obradom osobnih podataka i o slobodnom kretanju takvih podataka te o stavljanju izvan snage Direktive 95/46 EZ od 27. travnja 2016. godine (Službeni list Europske unije, L119/1).</w:t>
      </w:r>
    </w:p>
    <w:p w:rsidR="00FA0186" w:rsidRPr="00FA0186" w:rsidRDefault="00FA0186" w:rsidP="00FA0186">
      <w:pPr>
        <w:spacing w:after="0" w:line="240" w:lineRule="auto"/>
        <w:rPr>
          <w:rFonts w:ascii="Arial" w:eastAsia="Times New Roman" w:hAnsi="Arial" w:cs="Arial"/>
          <w:i/>
          <w:sz w:val="20"/>
          <w:szCs w:val="20"/>
          <w:lang w:eastAsia="hr-HR"/>
        </w:rPr>
      </w:pPr>
      <w:r w:rsidRPr="00FA0186">
        <w:rPr>
          <w:rFonts w:ascii="Arial" w:eastAsia="Times New Roman" w:hAnsi="Arial" w:cs="Arial"/>
          <w:i/>
          <w:sz w:val="20"/>
          <w:szCs w:val="20"/>
          <w:lang w:eastAsia="hr-HR"/>
        </w:rPr>
        <w:t>Izrazi koji se koriste u ovoj Izjavi upotrijebljeni su neutralno i odnose se na osobe oba spola</w:t>
      </w:r>
    </w:p>
    <w:p w:rsidR="008C0E54" w:rsidRDefault="008C0E54"/>
    <w:sectPr w:rsidR="008C0E54" w:rsidSect="00264478">
      <w:headerReference w:type="even" r:id="rId8"/>
      <w:footerReference w:type="even" r:id="rId9"/>
      <w:pgSz w:w="11906" w:h="16838"/>
      <w:pgMar w:top="1417" w:right="1417" w:bottom="1417" w:left="1417"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DB" w:rsidRDefault="00FA0186" w:rsidP="005F4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76DB" w:rsidRDefault="00FA018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DB" w:rsidRDefault="00FA01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76DB" w:rsidRDefault="00FA0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3CD"/>
    <w:multiLevelType w:val="hybridMultilevel"/>
    <w:tmpl w:val="43D24EC6"/>
    <w:lvl w:ilvl="0" w:tplc="5B7AC08C">
      <w:start w:val="1"/>
      <w:numFmt w:val="decimal"/>
      <w:lvlText w:val="(%1)"/>
      <w:lvlJc w:val="left"/>
      <w:pPr>
        <w:tabs>
          <w:tab w:val="num" w:pos="360"/>
        </w:tabs>
        <w:ind w:left="360" w:hanging="360"/>
      </w:pPr>
      <w:rPr>
        <w:rFonts w:ascii="Arial" w:eastAsia="Times New Roman" w:hAnsi="Arial" w:cs="Arial"/>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51A54B7"/>
    <w:multiLevelType w:val="hybridMultilevel"/>
    <w:tmpl w:val="EC1EE3D4"/>
    <w:lvl w:ilvl="0" w:tplc="3944319A">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3309E"/>
    <w:multiLevelType w:val="hybridMultilevel"/>
    <w:tmpl w:val="67021DFC"/>
    <w:lvl w:ilvl="0" w:tplc="041A0017">
      <w:start w:val="1"/>
      <w:numFmt w:val="lowerLetter"/>
      <w:lvlText w:val="%1)"/>
      <w:lvlJc w:val="left"/>
      <w:pPr>
        <w:ind w:left="420" w:hanging="36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3" w15:restartNumberingAfterBreak="0">
    <w:nsid w:val="093317C6"/>
    <w:multiLevelType w:val="hybridMultilevel"/>
    <w:tmpl w:val="52F4E19A"/>
    <w:lvl w:ilvl="0" w:tplc="10F6FAAC">
      <w:start w:val="2"/>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0A8376B"/>
    <w:multiLevelType w:val="hybridMultilevel"/>
    <w:tmpl w:val="63C8511C"/>
    <w:lvl w:ilvl="0" w:tplc="B376655E">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1120253E"/>
    <w:multiLevelType w:val="hybridMultilevel"/>
    <w:tmpl w:val="51908D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40F42C4"/>
    <w:multiLevelType w:val="hybridMultilevel"/>
    <w:tmpl w:val="6192AED8"/>
    <w:lvl w:ilvl="0" w:tplc="434E9126">
      <w:start w:val="1"/>
      <w:numFmt w:val="upperLetter"/>
      <w:lvlText w:val="%1)"/>
      <w:lvlJc w:val="left"/>
      <w:pPr>
        <w:ind w:left="360" w:hanging="360"/>
      </w:pPr>
      <w:rPr>
        <w:rFonts w:ascii="Arial" w:hAnsi="Arial" w:hint="default"/>
        <w:b/>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A1257E"/>
    <w:multiLevelType w:val="hybridMultilevel"/>
    <w:tmpl w:val="12A6E81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160D1A37"/>
    <w:multiLevelType w:val="hybridMultilevel"/>
    <w:tmpl w:val="E182F754"/>
    <w:lvl w:ilvl="0" w:tplc="040EF6B2">
      <w:start w:val="1"/>
      <w:numFmt w:val="bullet"/>
      <w:lvlText w:val=""/>
      <w:lvlJc w:val="left"/>
      <w:pPr>
        <w:tabs>
          <w:tab w:val="num" w:pos="737"/>
        </w:tabs>
        <w:ind w:left="737" w:hanging="283"/>
      </w:pPr>
      <w:rPr>
        <w:rFonts w:ascii="Wingdings" w:hAnsi="Wingdings" w:hint="default"/>
        <w:sz w:val="24"/>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6A14237"/>
    <w:multiLevelType w:val="hybridMultilevel"/>
    <w:tmpl w:val="0C0CA8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7746AD"/>
    <w:multiLevelType w:val="multilevel"/>
    <w:tmpl w:val="5156EA0C"/>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8E96899"/>
    <w:multiLevelType w:val="hybridMultilevel"/>
    <w:tmpl w:val="977AB7F2"/>
    <w:lvl w:ilvl="0" w:tplc="67EC4888">
      <w:start w:val="1"/>
      <w:numFmt w:val="decimal"/>
      <w:lvlText w:val="%1."/>
      <w:lvlJc w:val="left"/>
      <w:pPr>
        <w:ind w:left="107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7477AB"/>
    <w:multiLevelType w:val="hybridMultilevel"/>
    <w:tmpl w:val="18B4FE20"/>
    <w:lvl w:ilvl="0" w:tplc="9C20DE1C">
      <w:start w:val="1"/>
      <w:numFmt w:val="upperRoman"/>
      <w:lvlText w:val="%1."/>
      <w:lvlJc w:val="left"/>
      <w:pPr>
        <w:ind w:left="1287" w:hanging="720"/>
      </w:pPr>
      <w:rPr>
        <w:rFonts w:ascii="Arial" w:hAnsi="Arial" w:cs="Arial"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3"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8AF00B5"/>
    <w:multiLevelType w:val="hybridMultilevel"/>
    <w:tmpl w:val="32FE953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9A71C97"/>
    <w:multiLevelType w:val="hybridMultilevel"/>
    <w:tmpl w:val="589AA1D6"/>
    <w:lvl w:ilvl="0" w:tplc="B1B859D2">
      <w:start w:val="1"/>
      <w:numFmt w:val="bullet"/>
      <w:lvlText w:val="-"/>
      <w:lvlJc w:val="left"/>
      <w:pPr>
        <w:ind w:left="1086" w:hanging="360"/>
      </w:pPr>
      <w:rPr>
        <w:rFonts w:ascii="Arial" w:eastAsia="Times New Roman" w:hAnsi="Arial" w:cs="Arial" w:hint="default"/>
      </w:rPr>
    </w:lvl>
    <w:lvl w:ilvl="1" w:tplc="041A0003" w:tentative="1">
      <w:start w:val="1"/>
      <w:numFmt w:val="bullet"/>
      <w:lvlText w:val="o"/>
      <w:lvlJc w:val="left"/>
      <w:pPr>
        <w:ind w:left="1806" w:hanging="360"/>
      </w:pPr>
      <w:rPr>
        <w:rFonts w:ascii="Courier New" w:hAnsi="Courier New" w:cs="Courier New" w:hint="default"/>
      </w:rPr>
    </w:lvl>
    <w:lvl w:ilvl="2" w:tplc="041A0005" w:tentative="1">
      <w:start w:val="1"/>
      <w:numFmt w:val="bullet"/>
      <w:lvlText w:val=""/>
      <w:lvlJc w:val="left"/>
      <w:pPr>
        <w:ind w:left="2526" w:hanging="360"/>
      </w:pPr>
      <w:rPr>
        <w:rFonts w:ascii="Wingdings" w:hAnsi="Wingdings" w:hint="default"/>
      </w:rPr>
    </w:lvl>
    <w:lvl w:ilvl="3" w:tplc="041A0001" w:tentative="1">
      <w:start w:val="1"/>
      <w:numFmt w:val="bullet"/>
      <w:lvlText w:val=""/>
      <w:lvlJc w:val="left"/>
      <w:pPr>
        <w:ind w:left="3246" w:hanging="360"/>
      </w:pPr>
      <w:rPr>
        <w:rFonts w:ascii="Symbol" w:hAnsi="Symbol" w:hint="default"/>
      </w:rPr>
    </w:lvl>
    <w:lvl w:ilvl="4" w:tplc="041A0003" w:tentative="1">
      <w:start w:val="1"/>
      <w:numFmt w:val="bullet"/>
      <w:lvlText w:val="o"/>
      <w:lvlJc w:val="left"/>
      <w:pPr>
        <w:ind w:left="3966" w:hanging="360"/>
      </w:pPr>
      <w:rPr>
        <w:rFonts w:ascii="Courier New" w:hAnsi="Courier New" w:cs="Courier New" w:hint="default"/>
      </w:rPr>
    </w:lvl>
    <w:lvl w:ilvl="5" w:tplc="041A0005" w:tentative="1">
      <w:start w:val="1"/>
      <w:numFmt w:val="bullet"/>
      <w:lvlText w:val=""/>
      <w:lvlJc w:val="left"/>
      <w:pPr>
        <w:ind w:left="4686" w:hanging="360"/>
      </w:pPr>
      <w:rPr>
        <w:rFonts w:ascii="Wingdings" w:hAnsi="Wingdings" w:hint="default"/>
      </w:rPr>
    </w:lvl>
    <w:lvl w:ilvl="6" w:tplc="041A0001" w:tentative="1">
      <w:start w:val="1"/>
      <w:numFmt w:val="bullet"/>
      <w:lvlText w:val=""/>
      <w:lvlJc w:val="left"/>
      <w:pPr>
        <w:ind w:left="5406" w:hanging="360"/>
      </w:pPr>
      <w:rPr>
        <w:rFonts w:ascii="Symbol" w:hAnsi="Symbol" w:hint="default"/>
      </w:rPr>
    </w:lvl>
    <w:lvl w:ilvl="7" w:tplc="041A0003" w:tentative="1">
      <w:start w:val="1"/>
      <w:numFmt w:val="bullet"/>
      <w:lvlText w:val="o"/>
      <w:lvlJc w:val="left"/>
      <w:pPr>
        <w:ind w:left="6126" w:hanging="360"/>
      </w:pPr>
      <w:rPr>
        <w:rFonts w:ascii="Courier New" w:hAnsi="Courier New" w:cs="Courier New" w:hint="default"/>
      </w:rPr>
    </w:lvl>
    <w:lvl w:ilvl="8" w:tplc="041A0005" w:tentative="1">
      <w:start w:val="1"/>
      <w:numFmt w:val="bullet"/>
      <w:lvlText w:val=""/>
      <w:lvlJc w:val="left"/>
      <w:pPr>
        <w:ind w:left="6846" w:hanging="360"/>
      </w:pPr>
      <w:rPr>
        <w:rFonts w:ascii="Wingdings" w:hAnsi="Wingdings" w:hint="default"/>
      </w:rPr>
    </w:lvl>
  </w:abstractNum>
  <w:abstractNum w:abstractNumId="16" w15:restartNumberingAfterBreak="0">
    <w:nsid w:val="2A78098F"/>
    <w:multiLevelType w:val="multilevel"/>
    <w:tmpl w:val="D08415B2"/>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52434"/>
    <w:multiLevelType w:val="hybridMultilevel"/>
    <w:tmpl w:val="21AAB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AC3B4A"/>
    <w:multiLevelType w:val="hybridMultilevel"/>
    <w:tmpl w:val="E580DD22"/>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6CD06A2"/>
    <w:multiLevelType w:val="hybridMultilevel"/>
    <w:tmpl w:val="3C98245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3B131878"/>
    <w:multiLevelType w:val="hybridMultilevel"/>
    <w:tmpl w:val="1116CC2C"/>
    <w:lvl w:ilvl="0" w:tplc="918E618E">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3DC574D9"/>
    <w:multiLevelType w:val="hybridMultilevel"/>
    <w:tmpl w:val="87AEB6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CA7FFA"/>
    <w:multiLevelType w:val="hybridMultilevel"/>
    <w:tmpl w:val="B9961D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C93A04"/>
    <w:multiLevelType w:val="hybridMultilevel"/>
    <w:tmpl w:val="A7C6023A"/>
    <w:lvl w:ilvl="0" w:tplc="041A0017">
      <w:start w:val="1"/>
      <w:numFmt w:val="lowerLetter"/>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4" w15:restartNumberingAfterBreak="0">
    <w:nsid w:val="49230B82"/>
    <w:multiLevelType w:val="hybridMultilevel"/>
    <w:tmpl w:val="7D5005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49EB725D"/>
    <w:multiLevelType w:val="hybridMultilevel"/>
    <w:tmpl w:val="04988AD2"/>
    <w:lvl w:ilvl="0" w:tplc="D2ACAD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A45025B"/>
    <w:multiLevelType w:val="hybridMultilevel"/>
    <w:tmpl w:val="751E69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00756FB"/>
    <w:multiLevelType w:val="hybridMultilevel"/>
    <w:tmpl w:val="837CA9EA"/>
    <w:lvl w:ilvl="0" w:tplc="97505392">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541B46FB"/>
    <w:multiLevelType w:val="hybridMultilevel"/>
    <w:tmpl w:val="4CF028BA"/>
    <w:lvl w:ilvl="0" w:tplc="960A63C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C561EA5"/>
    <w:multiLevelType w:val="hybridMultilevel"/>
    <w:tmpl w:val="A1AE2F06"/>
    <w:lvl w:ilvl="0" w:tplc="7CE4AE44">
      <w:start w:val="1"/>
      <w:numFmt w:val="decimal"/>
      <w:lvlText w:val="%1."/>
      <w:lvlJc w:val="left"/>
      <w:pPr>
        <w:ind w:left="1146" w:hanging="360"/>
      </w:pPr>
      <w:rPr>
        <w:sz w:val="24"/>
        <w:szCs w:val="24"/>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0" w15:restartNumberingAfterBreak="0">
    <w:nsid w:val="601E23C5"/>
    <w:multiLevelType w:val="hybridMultilevel"/>
    <w:tmpl w:val="2196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85FF8"/>
    <w:multiLevelType w:val="hybridMultilevel"/>
    <w:tmpl w:val="CA662F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560827"/>
    <w:multiLevelType w:val="hybridMultilevel"/>
    <w:tmpl w:val="165C2F70"/>
    <w:lvl w:ilvl="0" w:tplc="4894CEB2">
      <w:start w:val="1"/>
      <w:numFmt w:val="upperRoman"/>
      <w:lvlText w:val="%1."/>
      <w:lvlJc w:val="left"/>
      <w:pPr>
        <w:ind w:left="1080" w:hanging="72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22348F"/>
    <w:multiLevelType w:val="hybridMultilevel"/>
    <w:tmpl w:val="48FEC91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326E37"/>
    <w:multiLevelType w:val="multilevel"/>
    <w:tmpl w:val="93B03B50"/>
    <w:lvl w:ilvl="0">
      <w:start w:val="3"/>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09551E4"/>
    <w:multiLevelType w:val="hybridMultilevel"/>
    <w:tmpl w:val="A2620C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CCF682E"/>
    <w:multiLevelType w:val="hybridMultilevel"/>
    <w:tmpl w:val="DBF6FF02"/>
    <w:lvl w:ilvl="0" w:tplc="A678B3D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CE2CEB"/>
    <w:multiLevelType w:val="hybridMultilevel"/>
    <w:tmpl w:val="D91C8302"/>
    <w:lvl w:ilvl="0" w:tplc="041A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8"/>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7"/>
  </w:num>
  <w:num w:numId="11">
    <w:abstractNumId w:val="0"/>
  </w:num>
  <w:num w:numId="12">
    <w:abstractNumId w:val="37"/>
  </w:num>
  <w:num w:numId="13">
    <w:abstractNumId w:val="11"/>
  </w:num>
  <w:num w:numId="14">
    <w:abstractNumId w:val="30"/>
  </w:num>
  <w:num w:numId="15">
    <w:abstractNumId w:val="32"/>
  </w:num>
  <w:num w:numId="16">
    <w:abstractNumId w:val="27"/>
  </w:num>
  <w:num w:numId="17">
    <w:abstractNumId w:val="22"/>
  </w:num>
  <w:num w:numId="18">
    <w:abstractNumId w:val="35"/>
  </w:num>
  <w:num w:numId="19">
    <w:abstractNumId w:val="8"/>
  </w:num>
  <w:num w:numId="20">
    <w:abstractNumId w:val="15"/>
  </w:num>
  <w:num w:numId="21">
    <w:abstractNumId w:val="6"/>
  </w:num>
  <w:num w:numId="22">
    <w:abstractNumId w:val="9"/>
  </w:num>
  <w:num w:numId="23">
    <w:abstractNumId w:val="18"/>
  </w:num>
  <w:num w:numId="24">
    <w:abstractNumId w:val="2"/>
  </w:num>
  <w:num w:numId="25">
    <w:abstractNumId w:val="31"/>
  </w:num>
  <w:num w:numId="26">
    <w:abstractNumId w:val="36"/>
  </w:num>
  <w:num w:numId="27">
    <w:abstractNumId w:val="12"/>
  </w:num>
  <w:num w:numId="28">
    <w:abstractNumId w:val="7"/>
  </w:num>
  <w:num w:numId="29">
    <w:abstractNumId w:val="4"/>
  </w:num>
  <w:num w:numId="30">
    <w:abstractNumId w:val="25"/>
  </w:num>
  <w:num w:numId="31">
    <w:abstractNumId w:val="10"/>
  </w:num>
  <w:num w:numId="32">
    <w:abstractNumId w:val="16"/>
  </w:num>
  <w:num w:numId="33">
    <w:abstractNumId w:val="34"/>
  </w:num>
  <w:num w:numId="34">
    <w:abstractNumId w:val="2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lvlOverride w:ilvl="2"/>
    <w:lvlOverride w:ilvl="3"/>
    <w:lvlOverride w:ilvl="4"/>
    <w:lvlOverride w:ilvl="5"/>
    <w:lvlOverride w:ilvl="6"/>
    <w:lvlOverride w:ilvl="7"/>
    <w:lvlOverride w:ilvl="8"/>
  </w:num>
  <w:num w:numId="37">
    <w:abstractNumId w:val="1"/>
  </w:num>
  <w:num w:numId="38">
    <w:abstractNumId w:val="33"/>
  </w:num>
  <w:num w:numId="39">
    <w:abstractNumId w:val="1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86"/>
    <w:rsid w:val="008C0E54"/>
    <w:rsid w:val="00FA01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B08BD8"/>
  <w15:chartTrackingRefBased/>
  <w15:docId w15:val="{B8970600-6F62-414F-A6A3-6C098A02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0186"/>
    <w:pPr>
      <w:keepNext/>
      <w:spacing w:after="0" w:line="240" w:lineRule="auto"/>
      <w:outlineLvl w:val="0"/>
    </w:pPr>
    <w:rPr>
      <w:rFonts w:ascii="Arial" w:eastAsia="Times New Roman" w:hAnsi="Arial" w:cs="Times New Roman"/>
      <w:b/>
      <w:sz w:val="24"/>
      <w:szCs w:val="20"/>
      <w:lang w:eastAsia="hr-HR"/>
    </w:rPr>
  </w:style>
  <w:style w:type="paragraph" w:styleId="Heading2">
    <w:name w:val="heading 2"/>
    <w:basedOn w:val="Normal"/>
    <w:next w:val="Normal"/>
    <w:link w:val="Heading2Char"/>
    <w:qFormat/>
    <w:rsid w:val="00FA0186"/>
    <w:pPr>
      <w:keepNext/>
      <w:spacing w:after="0" w:line="240" w:lineRule="auto"/>
      <w:jc w:val="right"/>
      <w:outlineLvl w:val="1"/>
    </w:pPr>
    <w:rPr>
      <w:rFonts w:ascii="Arial" w:eastAsia="Times New Roman" w:hAnsi="Arial" w:cs="Times New Roman"/>
      <w:b/>
      <w:sz w:val="24"/>
      <w:szCs w:val="20"/>
      <w:lang w:eastAsia="hr-HR"/>
    </w:rPr>
  </w:style>
  <w:style w:type="paragraph" w:styleId="Heading3">
    <w:name w:val="heading 3"/>
    <w:basedOn w:val="Normal"/>
    <w:next w:val="Normal"/>
    <w:link w:val="Heading3Char"/>
    <w:qFormat/>
    <w:rsid w:val="00FA0186"/>
    <w:pPr>
      <w:keepNext/>
      <w:spacing w:after="0" w:line="240" w:lineRule="auto"/>
      <w:jc w:val="center"/>
      <w:outlineLvl w:val="2"/>
    </w:pPr>
    <w:rPr>
      <w:rFonts w:ascii="Arial" w:eastAsia="Times New Roman" w:hAnsi="Arial" w:cs="Times New Roman"/>
      <w:b/>
      <w:sz w:val="24"/>
      <w:szCs w:val="20"/>
      <w:lang w:eastAsia="hr-HR"/>
    </w:rPr>
  </w:style>
  <w:style w:type="paragraph" w:styleId="Heading4">
    <w:name w:val="heading 4"/>
    <w:basedOn w:val="Normal"/>
    <w:next w:val="Normal"/>
    <w:link w:val="Heading4Char"/>
    <w:qFormat/>
    <w:rsid w:val="00FA0186"/>
    <w:pPr>
      <w:keepNext/>
      <w:spacing w:after="0" w:line="240" w:lineRule="auto"/>
      <w:jc w:val="both"/>
      <w:outlineLvl w:val="3"/>
    </w:pPr>
    <w:rPr>
      <w:rFonts w:ascii="Arial" w:eastAsia="Times New Roman" w:hAnsi="Arial" w:cs="Times New Roman"/>
      <w:b/>
      <w:sz w:val="24"/>
      <w:szCs w:val="20"/>
      <w:lang w:eastAsia="hr-HR"/>
    </w:rPr>
  </w:style>
  <w:style w:type="paragraph" w:styleId="Heading5">
    <w:name w:val="heading 5"/>
    <w:basedOn w:val="Normal"/>
    <w:next w:val="Normal"/>
    <w:link w:val="Heading5Char"/>
    <w:qFormat/>
    <w:rsid w:val="00FA0186"/>
    <w:pPr>
      <w:keepNext/>
      <w:spacing w:after="0" w:line="240" w:lineRule="auto"/>
      <w:jc w:val="center"/>
      <w:outlineLvl w:val="4"/>
    </w:pPr>
    <w:rPr>
      <w:rFonts w:ascii="Times New Roman" w:eastAsia="Times New Roman" w:hAnsi="Times New Roman" w:cs="Arial"/>
      <w:bCs/>
      <w:sz w:val="28"/>
      <w:szCs w:val="20"/>
      <w:lang w:eastAsia="hr-HR"/>
    </w:rPr>
  </w:style>
  <w:style w:type="paragraph" w:styleId="Heading6">
    <w:name w:val="heading 6"/>
    <w:basedOn w:val="Normal"/>
    <w:next w:val="Normal"/>
    <w:link w:val="Heading6Char"/>
    <w:qFormat/>
    <w:rsid w:val="00FA0186"/>
    <w:pPr>
      <w:keepNext/>
      <w:spacing w:after="0" w:line="240" w:lineRule="auto"/>
      <w:jc w:val="right"/>
      <w:outlineLvl w:val="5"/>
    </w:pPr>
    <w:rPr>
      <w:rFonts w:ascii="Arial" w:eastAsia="Times New Roman" w:hAnsi="Arial" w:cs="Arial"/>
      <w:sz w:val="24"/>
      <w:szCs w:val="20"/>
      <w:lang w:eastAsia="hr-HR"/>
    </w:rPr>
  </w:style>
  <w:style w:type="paragraph" w:styleId="Heading7">
    <w:name w:val="heading 7"/>
    <w:basedOn w:val="Normal"/>
    <w:next w:val="Normal"/>
    <w:link w:val="Heading7Char"/>
    <w:qFormat/>
    <w:rsid w:val="00FA0186"/>
    <w:pPr>
      <w:keepNext/>
      <w:spacing w:after="0" w:line="240" w:lineRule="auto"/>
      <w:jc w:val="center"/>
      <w:outlineLvl w:val="6"/>
    </w:pPr>
    <w:rPr>
      <w:rFonts w:ascii="Arial" w:eastAsia="Times New Roman" w:hAnsi="Arial" w:cs="Arial"/>
      <w:b/>
      <w:bCs/>
      <w:sz w:val="28"/>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186"/>
    <w:rPr>
      <w:rFonts w:ascii="Arial" w:eastAsia="Times New Roman" w:hAnsi="Arial" w:cs="Times New Roman"/>
      <w:b/>
      <w:sz w:val="24"/>
      <w:szCs w:val="20"/>
      <w:lang w:eastAsia="hr-HR"/>
    </w:rPr>
  </w:style>
  <w:style w:type="character" w:customStyle="1" w:styleId="Heading2Char">
    <w:name w:val="Heading 2 Char"/>
    <w:basedOn w:val="DefaultParagraphFont"/>
    <w:link w:val="Heading2"/>
    <w:rsid w:val="00FA0186"/>
    <w:rPr>
      <w:rFonts w:ascii="Arial" w:eastAsia="Times New Roman" w:hAnsi="Arial" w:cs="Times New Roman"/>
      <w:b/>
      <w:sz w:val="24"/>
      <w:szCs w:val="20"/>
      <w:lang w:eastAsia="hr-HR"/>
    </w:rPr>
  </w:style>
  <w:style w:type="character" w:customStyle="1" w:styleId="Heading3Char">
    <w:name w:val="Heading 3 Char"/>
    <w:basedOn w:val="DefaultParagraphFont"/>
    <w:link w:val="Heading3"/>
    <w:rsid w:val="00FA0186"/>
    <w:rPr>
      <w:rFonts w:ascii="Arial" w:eastAsia="Times New Roman" w:hAnsi="Arial" w:cs="Times New Roman"/>
      <w:b/>
      <w:sz w:val="24"/>
      <w:szCs w:val="20"/>
      <w:lang w:eastAsia="hr-HR"/>
    </w:rPr>
  </w:style>
  <w:style w:type="character" w:customStyle="1" w:styleId="Heading4Char">
    <w:name w:val="Heading 4 Char"/>
    <w:basedOn w:val="DefaultParagraphFont"/>
    <w:link w:val="Heading4"/>
    <w:rsid w:val="00FA0186"/>
    <w:rPr>
      <w:rFonts w:ascii="Arial" w:eastAsia="Times New Roman" w:hAnsi="Arial" w:cs="Times New Roman"/>
      <w:b/>
      <w:sz w:val="24"/>
      <w:szCs w:val="20"/>
      <w:lang w:eastAsia="hr-HR"/>
    </w:rPr>
  </w:style>
  <w:style w:type="character" w:customStyle="1" w:styleId="Heading5Char">
    <w:name w:val="Heading 5 Char"/>
    <w:basedOn w:val="DefaultParagraphFont"/>
    <w:link w:val="Heading5"/>
    <w:rsid w:val="00FA0186"/>
    <w:rPr>
      <w:rFonts w:ascii="Times New Roman" w:eastAsia="Times New Roman" w:hAnsi="Times New Roman" w:cs="Arial"/>
      <w:bCs/>
      <w:sz w:val="28"/>
      <w:szCs w:val="20"/>
      <w:lang w:eastAsia="hr-HR"/>
    </w:rPr>
  </w:style>
  <w:style w:type="character" w:customStyle="1" w:styleId="Heading6Char">
    <w:name w:val="Heading 6 Char"/>
    <w:basedOn w:val="DefaultParagraphFont"/>
    <w:link w:val="Heading6"/>
    <w:rsid w:val="00FA0186"/>
    <w:rPr>
      <w:rFonts w:ascii="Arial" w:eastAsia="Times New Roman" w:hAnsi="Arial" w:cs="Arial"/>
      <w:sz w:val="24"/>
      <w:szCs w:val="20"/>
      <w:lang w:eastAsia="hr-HR"/>
    </w:rPr>
  </w:style>
  <w:style w:type="character" w:customStyle="1" w:styleId="Heading7Char">
    <w:name w:val="Heading 7 Char"/>
    <w:basedOn w:val="DefaultParagraphFont"/>
    <w:link w:val="Heading7"/>
    <w:rsid w:val="00FA0186"/>
    <w:rPr>
      <w:rFonts w:ascii="Arial" w:eastAsia="Times New Roman" w:hAnsi="Arial" w:cs="Arial"/>
      <w:b/>
      <w:bCs/>
      <w:sz w:val="28"/>
      <w:szCs w:val="20"/>
      <w:lang w:eastAsia="hr-HR"/>
    </w:rPr>
  </w:style>
  <w:style w:type="numbering" w:customStyle="1" w:styleId="NoList1">
    <w:name w:val="No List1"/>
    <w:next w:val="NoList"/>
    <w:semiHidden/>
    <w:rsid w:val="00FA0186"/>
  </w:style>
  <w:style w:type="paragraph" w:styleId="BodyTextIndent">
    <w:name w:val="Body Text Indent"/>
    <w:basedOn w:val="Normal"/>
    <w:link w:val="BodyTextIndentChar"/>
    <w:uiPriority w:val="99"/>
    <w:rsid w:val="00FA0186"/>
    <w:pPr>
      <w:spacing w:after="0" w:line="240" w:lineRule="auto"/>
      <w:ind w:firstLine="708"/>
      <w:jc w:val="both"/>
    </w:pPr>
    <w:rPr>
      <w:rFonts w:ascii="Arial" w:eastAsia="Times New Roman" w:hAnsi="Arial" w:cs="Arial"/>
      <w:sz w:val="24"/>
      <w:szCs w:val="24"/>
      <w:lang w:eastAsia="hr-HR"/>
    </w:rPr>
  </w:style>
  <w:style w:type="character" w:customStyle="1" w:styleId="BodyTextIndentChar">
    <w:name w:val="Body Text Indent Char"/>
    <w:basedOn w:val="DefaultParagraphFont"/>
    <w:link w:val="BodyTextIndent"/>
    <w:uiPriority w:val="99"/>
    <w:rsid w:val="00FA0186"/>
    <w:rPr>
      <w:rFonts w:ascii="Arial" w:eastAsia="Times New Roman" w:hAnsi="Arial" w:cs="Arial"/>
      <w:sz w:val="24"/>
      <w:szCs w:val="24"/>
      <w:lang w:eastAsia="hr-HR"/>
    </w:rPr>
  </w:style>
  <w:style w:type="paragraph" w:styleId="Header">
    <w:name w:val="header"/>
    <w:aliases w:val=" Char,Char,(17) EPR Header,Header1"/>
    <w:basedOn w:val="Normal"/>
    <w:link w:val="HeaderChar"/>
    <w:uiPriority w:val="99"/>
    <w:rsid w:val="00FA0186"/>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HeaderChar">
    <w:name w:val="Header Char"/>
    <w:aliases w:val=" Char Char,Char Char,(17) EPR Header Char,Header1 Char"/>
    <w:basedOn w:val="DefaultParagraphFont"/>
    <w:link w:val="Header"/>
    <w:uiPriority w:val="99"/>
    <w:rsid w:val="00FA0186"/>
    <w:rPr>
      <w:rFonts w:ascii="Times New Roman" w:eastAsia="Times New Roman" w:hAnsi="Times New Roman" w:cs="Times New Roman"/>
      <w:sz w:val="20"/>
      <w:szCs w:val="20"/>
      <w:lang w:eastAsia="hr-HR"/>
    </w:rPr>
  </w:style>
  <w:style w:type="character" w:styleId="PageNumber">
    <w:name w:val="page number"/>
    <w:basedOn w:val="DefaultParagraphFont"/>
    <w:rsid w:val="00FA0186"/>
  </w:style>
  <w:style w:type="paragraph" w:styleId="BodyTextIndent2">
    <w:name w:val="Body Text Indent 2"/>
    <w:aliases w:val="  uvlaka 2,uvlaka 2"/>
    <w:basedOn w:val="Normal"/>
    <w:link w:val="BodyTextIndent2Char"/>
    <w:rsid w:val="00FA0186"/>
    <w:pPr>
      <w:spacing w:after="0" w:line="240" w:lineRule="auto"/>
      <w:ind w:firstLine="720"/>
      <w:jc w:val="both"/>
    </w:pPr>
    <w:rPr>
      <w:rFonts w:ascii="Arial" w:eastAsia="Times New Roman" w:hAnsi="Arial" w:cs="Arial"/>
      <w:sz w:val="24"/>
      <w:szCs w:val="20"/>
      <w:lang w:eastAsia="hr-HR"/>
    </w:rPr>
  </w:style>
  <w:style w:type="character" w:customStyle="1" w:styleId="BodyTextIndent2Char">
    <w:name w:val="Body Text Indent 2 Char"/>
    <w:aliases w:val="uvlaka 2 Char"/>
    <w:basedOn w:val="DefaultParagraphFont"/>
    <w:link w:val="BodyTextIndent2"/>
    <w:rsid w:val="00FA0186"/>
    <w:rPr>
      <w:rFonts w:ascii="Arial" w:eastAsia="Times New Roman" w:hAnsi="Arial" w:cs="Arial"/>
      <w:sz w:val="24"/>
      <w:szCs w:val="20"/>
      <w:lang w:eastAsia="hr-HR"/>
    </w:rPr>
  </w:style>
  <w:style w:type="paragraph" w:styleId="Footer">
    <w:name w:val="footer"/>
    <w:basedOn w:val="Normal"/>
    <w:link w:val="FooterChar"/>
    <w:rsid w:val="00FA0186"/>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FooterChar">
    <w:name w:val="Footer Char"/>
    <w:basedOn w:val="DefaultParagraphFont"/>
    <w:link w:val="Footer"/>
    <w:rsid w:val="00FA0186"/>
    <w:rPr>
      <w:rFonts w:ascii="Times New Roman" w:eastAsia="Times New Roman" w:hAnsi="Times New Roman" w:cs="Times New Roman"/>
      <w:sz w:val="20"/>
      <w:szCs w:val="20"/>
      <w:lang w:eastAsia="hr-HR"/>
    </w:rPr>
  </w:style>
  <w:style w:type="paragraph" w:styleId="BodyText">
    <w:name w:val="Body Text"/>
    <w:basedOn w:val="Normal"/>
    <w:link w:val="BodyTextChar"/>
    <w:rsid w:val="00FA0186"/>
    <w:pPr>
      <w:spacing w:after="0" w:line="240" w:lineRule="auto"/>
      <w:jc w:val="center"/>
    </w:pPr>
    <w:rPr>
      <w:rFonts w:ascii="Arial" w:eastAsia="Times New Roman" w:hAnsi="Arial" w:cs="Arial"/>
      <w:b/>
      <w:bCs/>
      <w:sz w:val="28"/>
      <w:szCs w:val="20"/>
      <w:lang w:eastAsia="hr-HR"/>
    </w:rPr>
  </w:style>
  <w:style w:type="character" w:customStyle="1" w:styleId="BodyTextChar">
    <w:name w:val="Body Text Char"/>
    <w:basedOn w:val="DefaultParagraphFont"/>
    <w:link w:val="BodyText"/>
    <w:rsid w:val="00FA0186"/>
    <w:rPr>
      <w:rFonts w:ascii="Arial" w:eastAsia="Times New Roman" w:hAnsi="Arial" w:cs="Arial"/>
      <w:b/>
      <w:bCs/>
      <w:sz w:val="28"/>
      <w:szCs w:val="20"/>
      <w:lang w:eastAsia="hr-HR"/>
    </w:rPr>
  </w:style>
  <w:style w:type="paragraph" w:styleId="BodyText2">
    <w:name w:val="Body Text 2"/>
    <w:basedOn w:val="Normal"/>
    <w:link w:val="BodyText2Char"/>
    <w:rsid w:val="00FA0186"/>
    <w:pPr>
      <w:spacing w:after="120" w:line="480" w:lineRule="auto"/>
    </w:pPr>
    <w:rPr>
      <w:rFonts w:ascii="Times New Roman" w:eastAsia="Times New Roman" w:hAnsi="Times New Roman" w:cs="Times New Roman"/>
      <w:sz w:val="20"/>
      <w:szCs w:val="20"/>
      <w:lang w:eastAsia="hr-HR"/>
    </w:rPr>
  </w:style>
  <w:style w:type="character" w:customStyle="1" w:styleId="BodyText2Char">
    <w:name w:val="Body Text 2 Char"/>
    <w:basedOn w:val="DefaultParagraphFont"/>
    <w:link w:val="BodyText2"/>
    <w:rsid w:val="00FA0186"/>
    <w:rPr>
      <w:rFonts w:ascii="Times New Roman" w:eastAsia="Times New Roman" w:hAnsi="Times New Roman" w:cs="Times New Roman"/>
      <w:sz w:val="20"/>
      <w:szCs w:val="20"/>
      <w:lang w:eastAsia="hr-HR"/>
    </w:rPr>
  </w:style>
  <w:style w:type="paragraph" w:styleId="BodyText3">
    <w:name w:val="Body Text 3"/>
    <w:basedOn w:val="Normal"/>
    <w:link w:val="BodyText3Char"/>
    <w:rsid w:val="00FA0186"/>
    <w:pPr>
      <w:spacing w:after="120" w:line="240" w:lineRule="auto"/>
    </w:pPr>
    <w:rPr>
      <w:rFonts w:ascii="Times New Roman" w:eastAsia="Times New Roman" w:hAnsi="Times New Roman" w:cs="Times New Roman"/>
      <w:sz w:val="16"/>
      <w:szCs w:val="16"/>
      <w:lang w:eastAsia="hr-HR"/>
    </w:rPr>
  </w:style>
  <w:style w:type="character" w:customStyle="1" w:styleId="BodyText3Char">
    <w:name w:val="Body Text 3 Char"/>
    <w:basedOn w:val="DefaultParagraphFont"/>
    <w:link w:val="BodyText3"/>
    <w:rsid w:val="00FA0186"/>
    <w:rPr>
      <w:rFonts w:ascii="Times New Roman" w:eastAsia="Times New Roman" w:hAnsi="Times New Roman" w:cs="Times New Roman"/>
      <w:sz w:val="16"/>
      <w:szCs w:val="16"/>
      <w:lang w:eastAsia="hr-HR"/>
    </w:rPr>
  </w:style>
  <w:style w:type="paragraph" w:styleId="Caption">
    <w:name w:val="caption"/>
    <w:basedOn w:val="Normal"/>
    <w:next w:val="Normal"/>
    <w:uiPriority w:val="99"/>
    <w:qFormat/>
    <w:rsid w:val="00FA0186"/>
    <w:pPr>
      <w:spacing w:after="0" w:line="240" w:lineRule="auto"/>
      <w:jc w:val="both"/>
    </w:pPr>
    <w:rPr>
      <w:rFonts w:ascii="Times New Roman" w:eastAsia="Times New Roman" w:hAnsi="Times New Roman" w:cs="Times New Roman"/>
      <w:b/>
      <w:bCs/>
      <w:sz w:val="24"/>
      <w:szCs w:val="24"/>
      <w:lang w:eastAsia="hr-HR"/>
    </w:rPr>
  </w:style>
  <w:style w:type="paragraph" w:styleId="NoSpacing">
    <w:name w:val="No Spacing"/>
    <w:link w:val="NoSpacingChar"/>
    <w:uiPriority w:val="1"/>
    <w:qFormat/>
    <w:rsid w:val="00FA0186"/>
    <w:pPr>
      <w:spacing w:after="0" w:line="240" w:lineRule="auto"/>
    </w:pPr>
    <w:rPr>
      <w:rFonts w:ascii="Times New Roman" w:eastAsia="Times New Roman" w:hAnsi="Times New Roman" w:cs="Times New Roman"/>
      <w:sz w:val="24"/>
      <w:szCs w:val="24"/>
      <w:lang w:eastAsia="hr-HR"/>
    </w:rPr>
  </w:style>
  <w:style w:type="paragraph" w:styleId="ListParagraph">
    <w:name w:val="List Paragraph"/>
    <w:basedOn w:val="Normal"/>
    <w:link w:val="ListParagraphChar"/>
    <w:uiPriority w:val="99"/>
    <w:qFormat/>
    <w:rsid w:val="00FA0186"/>
    <w:pPr>
      <w:spacing w:after="0" w:line="240" w:lineRule="auto"/>
      <w:ind w:left="720"/>
      <w:contextualSpacing/>
    </w:pPr>
    <w:rPr>
      <w:rFonts w:ascii="Times New Roman" w:eastAsia="Times New Roman" w:hAnsi="Times New Roman" w:cs="Times New Roman"/>
      <w:sz w:val="24"/>
      <w:szCs w:val="24"/>
      <w:lang w:eastAsia="hr-HR"/>
    </w:rPr>
  </w:style>
  <w:style w:type="paragraph" w:styleId="BalloonText">
    <w:name w:val="Balloon Text"/>
    <w:basedOn w:val="Normal"/>
    <w:link w:val="BalloonTextChar"/>
    <w:rsid w:val="00FA0186"/>
    <w:pPr>
      <w:spacing w:after="0" w:line="240" w:lineRule="auto"/>
    </w:pPr>
    <w:rPr>
      <w:rFonts w:ascii="Tahoma" w:eastAsia="Times New Roman" w:hAnsi="Tahoma" w:cs="Tahoma"/>
      <w:sz w:val="16"/>
      <w:szCs w:val="16"/>
      <w:lang w:eastAsia="hr-HR"/>
    </w:rPr>
  </w:style>
  <w:style w:type="character" w:customStyle="1" w:styleId="BalloonTextChar">
    <w:name w:val="Balloon Text Char"/>
    <w:basedOn w:val="DefaultParagraphFont"/>
    <w:link w:val="BalloonText"/>
    <w:rsid w:val="00FA0186"/>
    <w:rPr>
      <w:rFonts w:ascii="Tahoma" w:eastAsia="Times New Roman" w:hAnsi="Tahoma" w:cs="Tahoma"/>
      <w:sz w:val="16"/>
      <w:szCs w:val="16"/>
      <w:lang w:eastAsia="hr-HR"/>
    </w:rPr>
  </w:style>
  <w:style w:type="character" w:styleId="Hyperlink">
    <w:name w:val="Hyperlink"/>
    <w:unhideWhenUsed/>
    <w:rsid w:val="00FA0186"/>
    <w:rPr>
      <w:color w:val="0000FF"/>
      <w:u w:val="single"/>
    </w:rPr>
  </w:style>
  <w:style w:type="paragraph" w:styleId="Title">
    <w:name w:val="Title"/>
    <w:basedOn w:val="Normal"/>
    <w:link w:val="TitleChar"/>
    <w:qFormat/>
    <w:rsid w:val="00FA0186"/>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A0186"/>
    <w:rPr>
      <w:rFonts w:ascii="Arial" w:eastAsia="Times New Roman" w:hAnsi="Arial" w:cs="Times New Roman"/>
      <w:b/>
      <w:sz w:val="24"/>
      <w:szCs w:val="20"/>
    </w:rPr>
  </w:style>
  <w:style w:type="table" w:styleId="TableGrid">
    <w:name w:val="Table Grid"/>
    <w:basedOn w:val="TableNormal"/>
    <w:uiPriority w:val="39"/>
    <w:rsid w:val="00FA01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uiPriority w:val="48"/>
    <w:rsid w:val="00FA0186"/>
    <w:pPr>
      <w:spacing w:after="0" w:line="240" w:lineRule="auto"/>
    </w:pPr>
    <w:rPr>
      <w:rFonts w:ascii="Calibri" w:eastAsia="SimSun" w:hAnsi="Calibri" w:cs="Times New Roman"/>
      <w:lang w:val="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ListParagraphChar">
    <w:name w:val="List Paragraph Char"/>
    <w:link w:val="ListParagraph"/>
    <w:uiPriority w:val="99"/>
    <w:locked/>
    <w:rsid w:val="00FA0186"/>
    <w:rPr>
      <w:rFonts w:ascii="Times New Roman" w:eastAsia="Times New Roman" w:hAnsi="Times New Roman" w:cs="Times New Roman"/>
      <w:sz w:val="24"/>
      <w:szCs w:val="24"/>
      <w:lang w:eastAsia="hr-HR"/>
    </w:rPr>
  </w:style>
  <w:style w:type="character" w:customStyle="1" w:styleId="NoSpacingChar">
    <w:name w:val="No Spacing Char"/>
    <w:link w:val="NoSpacing"/>
    <w:uiPriority w:val="1"/>
    <w:rsid w:val="00FA0186"/>
    <w:rPr>
      <w:rFonts w:ascii="Times New Roman" w:eastAsia="Times New Roman" w:hAnsi="Times New Roman" w:cs="Times New Roman"/>
      <w:sz w:val="24"/>
      <w:szCs w:val="24"/>
      <w:lang w:eastAsia="hr-HR"/>
    </w:rPr>
  </w:style>
  <w:style w:type="table" w:styleId="ListTable3-Accent6">
    <w:name w:val="List Table 3 Accent 6"/>
    <w:basedOn w:val="TableNormal"/>
    <w:uiPriority w:val="48"/>
    <w:rsid w:val="00FA0186"/>
    <w:pPr>
      <w:spacing w:after="0" w:line="240" w:lineRule="auto"/>
    </w:pPr>
    <w:rPr>
      <w:rFonts w:ascii="Calibri" w:eastAsia="Times New Roman" w:hAnsi="Calibri" w:cs="Times New Roman"/>
      <w:lang w:val="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styleId="CommentReference">
    <w:name w:val="annotation reference"/>
    <w:rsid w:val="00FA0186"/>
    <w:rPr>
      <w:sz w:val="16"/>
      <w:szCs w:val="16"/>
    </w:rPr>
  </w:style>
  <w:style w:type="paragraph" w:styleId="CommentText">
    <w:name w:val="annotation text"/>
    <w:basedOn w:val="Normal"/>
    <w:link w:val="CommentTextChar"/>
    <w:rsid w:val="00FA0186"/>
    <w:pPr>
      <w:spacing w:after="0" w:line="240" w:lineRule="auto"/>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rsid w:val="00FA0186"/>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FA0186"/>
    <w:rPr>
      <w:b/>
      <w:bCs/>
    </w:rPr>
  </w:style>
  <w:style w:type="character" w:customStyle="1" w:styleId="CommentSubjectChar">
    <w:name w:val="Comment Subject Char"/>
    <w:basedOn w:val="CommentTextChar"/>
    <w:link w:val="CommentSubject"/>
    <w:rsid w:val="00FA0186"/>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spodarstvo@pg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5324</Words>
  <Characters>30352</Characters>
  <Application>Microsoft Office Word</Application>
  <DocSecurity>0</DocSecurity>
  <Lines>252</Lines>
  <Paragraphs>71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Prijavu je potrebno dostaviti do isteka roka za podnošenje prijava za sufinancir</vt:lpstr>
    </vt:vector>
  </TitlesOfParts>
  <Company>Primorsko goranska županija</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Jovanović Drpić</dc:creator>
  <cp:keywords/>
  <dc:description/>
  <cp:lastModifiedBy>Dana Jovanović Drpić</cp:lastModifiedBy>
  <cp:revision>1</cp:revision>
  <dcterms:created xsi:type="dcterms:W3CDTF">2024-09-06T11:00:00Z</dcterms:created>
  <dcterms:modified xsi:type="dcterms:W3CDTF">2024-09-06T11:02:00Z</dcterms:modified>
</cp:coreProperties>
</file>