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7016CD">
        <w:rPr>
          <w:rFonts w:ascii="Arial" w:hAnsi="Arial" w:cs="Arial"/>
          <w:b/>
          <w:bCs/>
          <w:lang w:val="hr-HR"/>
        </w:rPr>
        <w:t>5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7016CD">
        <w:rPr>
          <w:rFonts w:ascii="Arial" w:eastAsia="PMingLiU" w:hAnsi="Arial" w:cs="Arial"/>
          <w:lang w:val="hr-HR" w:eastAsia="zh-TW"/>
        </w:rPr>
        <w:t>program / projekt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(</w:t>
      </w:r>
      <w:r w:rsidRPr="00F81C99">
        <w:rPr>
          <w:rFonts w:ascii="Arial" w:eastAsia="PMingLiU" w:hAnsi="Arial" w:cs="Arial"/>
          <w:i/>
          <w:lang w:val="hr-HR" w:eastAsia="zh-TW"/>
        </w:rPr>
        <w:t>naziv udruge/</w:t>
      </w:r>
      <w:r w:rsidR="0020435B" w:rsidRPr="00F81C99">
        <w:rPr>
          <w:rFonts w:ascii="Arial" w:eastAsia="PMingLiU" w:hAnsi="Arial" w:cs="Arial"/>
          <w:i/>
          <w:lang w:val="hr-HR" w:eastAsia="zh-TW"/>
        </w:rPr>
        <w:t>saveza</w:t>
      </w:r>
      <w:r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FF060D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AE0E1B" w:rsidRPr="00AE0E1B">
        <w:rPr>
          <w:rFonts w:ascii="Arial" w:eastAsia="PMingLiU" w:hAnsi="Arial" w:cs="Arial"/>
          <w:lang w:val="hr-HR" w:eastAsia="zh-TW"/>
        </w:rPr>
        <w:t>Javni poziv za sufinanciranje programa i projekata udruga branitelja i stradalnika koje djeluju na području Primorsko – goranske županije u 2025. godini</w:t>
      </w:r>
      <w:r w:rsidR="00AE0E1B">
        <w:rPr>
          <w:rFonts w:ascii="Arial" w:eastAsia="PMingLiU" w:hAnsi="Arial" w:cs="Arial"/>
          <w:lang w:val="hr-HR" w:eastAsia="zh-TW"/>
        </w:rPr>
        <w:t>.</w:t>
      </w:r>
      <w:bookmarkStart w:id="0" w:name="_GoBack"/>
      <w:bookmarkEnd w:id="0"/>
    </w:p>
    <w:p w:rsidR="00326436" w:rsidRPr="00FE1E42" w:rsidRDefault="00326436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A16B65" w:rsidRDefault="00FF060D" w:rsidP="00326436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AE0E1B" w:rsidRPr="00AE0E1B">
        <w:rPr>
          <w:rFonts w:ascii="Arial" w:eastAsia="PMingLiU" w:hAnsi="Arial" w:cs="Arial"/>
          <w:lang w:val="hr-HR" w:eastAsia="zh-TW"/>
        </w:rPr>
        <w:t>Javni poziv za sufinanciranje programa i projekata udruga branitelja i stradalnika koje djeluju na području Primorsko – goranske županije u 2025. godini</w:t>
      </w:r>
      <w:r w:rsidR="00AE0E1B">
        <w:rPr>
          <w:rFonts w:ascii="Arial" w:eastAsia="PMingLiU" w:hAnsi="Arial" w:cs="Arial"/>
          <w:lang w:val="hr-HR" w:eastAsia="zh-TW"/>
        </w:rPr>
        <w:t>.</w:t>
      </w:r>
    </w:p>
    <w:p w:rsidR="00FF060D" w:rsidRPr="00FE1E42" w:rsidRDefault="00FF060D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3602F3">
        <w:rPr>
          <w:rFonts w:ascii="Arial" w:eastAsia="PMingLiU" w:hAnsi="Arial" w:cs="Arial"/>
          <w:i/>
          <w:sz w:val="22"/>
          <w:lang w:val="hr-HR" w:eastAsia="zh-TW"/>
        </w:rPr>
        <w:t>vljen program / projekt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2F3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16CD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1466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0E1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94F8B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1C99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FFEB8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2</cp:revision>
  <cp:lastPrinted>2019-12-09T09:02:00Z</cp:lastPrinted>
  <dcterms:created xsi:type="dcterms:W3CDTF">2024-12-19T09:25:00Z</dcterms:created>
  <dcterms:modified xsi:type="dcterms:W3CDTF">2024-12-19T09:25:00Z</dcterms:modified>
</cp:coreProperties>
</file>