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3E22B2" w:rsidRPr="000D6BE5" w:rsidTr="00BA3C5C">
        <w:tc>
          <w:tcPr>
            <w:tcW w:w="4608" w:type="dxa"/>
          </w:tcPr>
          <w:p w:rsidR="003E22B2" w:rsidRPr="005B1489" w:rsidRDefault="003E22B2" w:rsidP="00BA3C5C">
            <w:pPr>
              <w:pStyle w:val="Header"/>
              <w:snapToGrid w:val="0"/>
              <w:jc w:val="center"/>
              <w:rPr>
                <w:rFonts w:ascii="Arial" w:hAnsi="Arial" w:cs="Arial"/>
              </w:rPr>
            </w:pPr>
            <w:r>
              <w:rPr>
                <w:rFonts w:ascii="Arial" w:hAnsi="Arial" w:cs="Arial"/>
                <w:b/>
                <w:noProof/>
              </w:rPr>
              <w:drawing>
                <wp:inline distT="0" distB="0" distL="0" distR="0" wp14:anchorId="1944E992" wp14:editId="03C14B47">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3E22B2" w:rsidRPr="000D6BE5" w:rsidTr="00BA3C5C">
        <w:trPr>
          <w:trHeight w:val="276"/>
        </w:trPr>
        <w:tc>
          <w:tcPr>
            <w:tcW w:w="4608" w:type="dxa"/>
          </w:tcPr>
          <w:p w:rsidR="003E22B2" w:rsidRPr="005B1489" w:rsidRDefault="003E22B2" w:rsidP="00BA3C5C">
            <w:pPr>
              <w:pStyle w:val="Header"/>
              <w:snapToGrid w:val="0"/>
              <w:jc w:val="center"/>
              <w:rPr>
                <w:rFonts w:ascii="Arial" w:hAnsi="Arial" w:cs="Arial"/>
                <w:iCs/>
              </w:rPr>
            </w:pPr>
            <w:r>
              <w:rPr>
                <w:rFonts w:ascii="Arial" w:hAnsi="Arial" w:cs="Arial"/>
                <w:noProof/>
              </w:rPr>
              <w:drawing>
                <wp:anchor distT="0" distB="0" distL="114935" distR="114935" simplePos="0" relativeHeight="251657728" behindDoc="0" locked="0" layoutInCell="1" allowOverlap="1" wp14:anchorId="0354BB3D" wp14:editId="649FC1EA">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Pr="005B1489">
              <w:rPr>
                <w:rFonts w:ascii="Arial" w:hAnsi="Arial" w:cs="Arial"/>
                <w:iCs/>
              </w:rPr>
              <w:t>REPUBLIKA HRVATSKA</w:t>
            </w:r>
          </w:p>
        </w:tc>
      </w:tr>
      <w:tr w:rsidR="003E22B2" w:rsidRPr="000D6BE5" w:rsidTr="00BA3C5C">
        <w:tc>
          <w:tcPr>
            <w:tcW w:w="4608" w:type="dxa"/>
          </w:tcPr>
          <w:p w:rsidR="003E22B2" w:rsidRPr="005B1489" w:rsidRDefault="003E22B2" w:rsidP="00BA3C5C">
            <w:pPr>
              <w:pStyle w:val="Header"/>
              <w:snapToGrid w:val="0"/>
              <w:jc w:val="center"/>
              <w:rPr>
                <w:rFonts w:ascii="Arial" w:hAnsi="Arial" w:cs="Arial"/>
                <w:bCs/>
                <w:iCs/>
              </w:rPr>
            </w:pPr>
            <w:r w:rsidRPr="005B1489">
              <w:rPr>
                <w:rFonts w:ascii="Arial" w:hAnsi="Arial" w:cs="Arial"/>
                <w:bCs/>
                <w:iCs/>
              </w:rPr>
              <w:t>PRIMORSKO-GORANSKA ŽUPANIJA</w:t>
            </w:r>
          </w:p>
          <w:p w:rsidR="003E22B2" w:rsidRPr="005B1489" w:rsidRDefault="003E22B2" w:rsidP="00BA3C5C">
            <w:pPr>
              <w:pStyle w:val="Header"/>
              <w:snapToGrid w:val="0"/>
              <w:jc w:val="center"/>
              <w:rPr>
                <w:rFonts w:ascii="Arial" w:hAnsi="Arial" w:cs="Arial"/>
                <w:bCs/>
                <w:iCs/>
                <w:sz w:val="6"/>
                <w:szCs w:val="6"/>
              </w:rPr>
            </w:pPr>
          </w:p>
        </w:tc>
      </w:tr>
      <w:tr w:rsidR="003E22B2" w:rsidRPr="000D6BE5" w:rsidTr="00BA3C5C">
        <w:tc>
          <w:tcPr>
            <w:tcW w:w="4608" w:type="dxa"/>
          </w:tcPr>
          <w:p w:rsidR="003E22B2" w:rsidRPr="005B1489" w:rsidRDefault="003E22B2" w:rsidP="00E05146">
            <w:pPr>
              <w:pStyle w:val="Header"/>
              <w:snapToGrid w:val="0"/>
              <w:jc w:val="center"/>
              <w:rPr>
                <w:rFonts w:ascii="Arial" w:hAnsi="Arial" w:cs="Arial"/>
                <w:b/>
                <w:bCs/>
                <w:iCs/>
              </w:rPr>
            </w:pPr>
            <w:r w:rsidRPr="005B1489">
              <w:rPr>
                <w:rFonts w:ascii="Arial" w:hAnsi="Arial" w:cs="Arial"/>
                <w:b/>
                <w:bCs/>
                <w:iCs/>
              </w:rPr>
              <w:t>Upravni odjel za regionalni razvoj, infrastrukturu i upravljanje projektima</w:t>
            </w:r>
          </w:p>
        </w:tc>
      </w:tr>
    </w:tbl>
    <w:p w:rsidR="00E35D38" w:rsidRDefault="00E35D38" w:rsidP="003E22B2">
      <w:pPr>
        <w:jc w:val="center"/>
        <w:rPr>
          <w:rFonts w:ascii="Arial" w:hAnsi="Arial" w:cs="Arial"/>
          <w:b/>
        </w:rPr>
      </w:pPr>
    </w:p>
    <w:p w:rsidR="00E35D38" w:rsidRDefault="00E35D38" w:rsidP="003E22B2">
      <w:pPr>
        <w:jc w:val="center"/>
        <w:rPr>
          <w:rFonts w:ascii="Arial" w:hAnsi="Arial" w:cs="Arial"/>
          <w:b/>
        </w:rPr>
      </w:pPr>
    </w:p>
    <w:p w:rsidR="003E22B2" w:rsidRPr="009519A8" w:rsidRDefault="003E22B2" w:rsidP="003E22B2">
      <w:pPr>
        <w:jc w:val="center"/>
        <w:rPr>
          <w:rFonts w:ascii="Arial" w:hAnsi="Arial" w:cs="Arial"/>
          <w:b/>
          <w:sz w:val="28"/>
          <w:szCs w:val="28"/>
        </w:rPr>
      </w:pPr>
      <w:r w:rsidRPr="009519A8">
        <w:rPr>
          <w:rFonts w:ascii="Arial" w:hAnsi="Arial" w:cs="Arial"/>
          <w:b/>
          <w:sz w:val="28"/>
          <w:szCs w:val="28"/>
        </w:rPr>
        <w:t xml:space="preserve">J A V N I   P O Z I V </w:t>
      </w:r>
    </w:p>
    <w:p w:rsidR="003E22B2" w:rsidRDefault="003E22B2" w:rsidP="003E22B2">
      <w:pPr>
        <w:jc w:val="center"/>
        <w:rPr>
          <w:rFonts w:ascii="Arial" w:hAnsi="Arial" w:cs="Arial"/>
          <w:b/>
          <w:iCs/>
        </w:rPr>
      </w:pPr>
      <w:r>
        <w:rPr>
          <w:rFonts w:ascii="Arial" w:hAnsi="Arial" w:cs="Arial"/>
          <w:b/>
          <w:iCs/>
        </w:rPr>
        <w:t xml:space="preserve">za </w:t>
      </w:r>
      <w:r w:rsidRPr="002C1152">
        <w:rPr>
          <w:rFonts w:ascii="Arial" w:hAnsi="Arial" w:cs="Arial"/>
          <w:b/>
          <w:iCs/>
        </w:rPr>
        <w:t xml:space="preserve">sufinanciranje </w:t>
      </w:r>
      <w:r w:rsidRPr="00EA70B0">
        <w:rPr>
          <w:rFonts w:ascii="Arial" w:hAnsi="Arial" w:cs="Arial"/>
          <w:b/>
          <w:iCs/>
        </w:rPr>
        <w:t xml:space="preserve">projekata </w:t>
      </w:r>
    </w:p>
    <w:p w:rsidR="003E22B2" w:rsidRDefault="003E22B2" w:rsidP="003E22B2">
      <w:pPr>
        <w:jc w:val="center"/>
        <w:rPr>
          <w:rFonts w:ascii="Arial" w:hAnsi="Arial" w:cs="Arial"/>
          <w:b/>
          <w:iCs/>
        </w:rPr>
      </w:pPr>
      <w:r>
        <w:rPr>
          <w:rFonts w:ascii="Arial" w:hAnsi="Arial" w:cs="Arial"/>
          <w:b/>
          <w:iCs/>
        </w:rPr>
        <w:t xml:space="preserve">temeljem Fonda za Gorski kotar </w:t>
      </w:r>
    </w:p>
    <w:p w:rsidR="003E22B2" w:rsidRDefault="003E22B2" w:rsidP="003E22B2">
      <w:pPr>
        <w:jc w:val="center"/>
        <w:rPr>
          <w:rFonts w:ascii="Arial" w:hAnsi="Arial" w:cs="Arial"/>
          <w:b/>
          <w:iCs/>
        </w:rPr>
      </w:pPr>
      <w:r>
        <w:rPr>
          <w:rFonts w:ascii="Arial" w:hAnsi="Arial" w:cs="Arial"/>
          <w:b/>
          <w:iCs/>
        </w:rPr>
        <w:t>iz Proračuna Pr</w:t>
      </w:r>
      <w:r w:rsidR="00D92B2A">
        <w:rPr>
          <w:rFonts w:ascii="Arial" w:hAnsi="Arial" w:cs="Arial"/>
          <w:b/>
          <w:iCs/>
        </w:rPr>
        <w:t xml:space="preserve">imorsko-goranske </w:t>
      </w:r>
      <w:r w:rsidR="00D92B2A" w:rsidRPr="007E189C">
        <w:rPr>
          <w:rFonts w:ascii="Arial" w:hAnsi="Arial" w:cs="Arial"/>
          <w:b/>
          <w:iCs/>
        </w:rPr>
        <w:t>županije za 202</w:t>
      </w:r>
      <w:r w:rsidR="00D02D48" w:rsidRPr="007E189C">
        <w:rPr>
          <w:rFonts w:ascii="Arial" w:hAnsi="Arial" w:cs="Arial"/>
          <w:b/>
          <w:iCs/>
        </w:rPr>
        <w:t>2</w:t>
      </w:r>
      <w:r w:rsidRPr="007E189C">
        <w:rPr>
          <w:rFonts w:ascii="Arial" w:hAnsi="Arial" w:cs="Arial"/>
          <w:b/>
          <w:iCs/>
        </w:rPr>
        <w:t>. godinu</w:t>
      </w:r>
    </w:p>
    <w:p w:rsidR="009519A8" w:rsidRDefault="009519A8" w:rsidP="003E22B2">
      <w:pPr>
        <w:rPr>
          <w:rFonts w:ascii="Arial" w:hAnsi="Arial" w:cs="Arial"/>
          <w:b/>
        </w:rPr>
      </w:pPr>
    </w:p>
    <w:p w:rsidR="00E35D38" w:rsidRPr="00F96611" w:rsidRDefault="00E35D38" w:rsidP="003E22B2">
      <w:pPr>
        <w:rPr>
          <w:rFonts w:ascii="Arial" w:hAnsi="Arial" w:cs="Arial"/>
          <w:b/>
        </w:rPr>
      </w:pPr>
    </w:p>
    <w:p w:rsidR="003E22B2" w:rsidRDefault="003E22B2" w:rsidP="003E22B2">
      <w:pPr>
        <w:numPr>
          <w:ilvl w:val="0"/>
          <w:numId w:val="7"/>
        </w:numPr>
        <w:jc w:val="both"/>
        <w:rPr>
          <w:rFonts w:ascii="Arial" w:hAnsi="Arial" w:cs="Arial"/>
          <w:b/>
        </w:rPr>
      </w:pPr>
      <w:r w:rsidRPr="00F96611">
        <w:rPr>
          <w:rFonts w:ascii="Arial" w:hAnsi="Arial" w:cs="Arial"/>
          <w:b/>
        </w:rPr>
        <w:t>UVOD</w:t>
      </w:r>
    </w:p>
    <w:p w:rsidR="00E35D38" w:rsidRPr="00E05146" w:rsidRDefault="00E35D38" w:rsidP="00E35D38">
      <w:pPr>
        <w:ind w:left="720"/>
        <w:jc w:val="both"/>
        <w:rPr>
          <w:rFonts w:ascii="Arial" w:hAnsi="Arial" w:cs="Arial"/>
          <w:b/>
        </w:rPr>
      </w:pPr>
    </w:p>
    <w:p w:rsidR="003E22B2" w:rsidRDefault="003E22B2" w:rsidP="003E22B2">
      <w:pPr>
        <w:ind w:firstLine="708"/>
        <w:jc w:val="both"/>
        <w:rPr>
          <w:rFonts w:ascii="Arial" w:hAnsi="Arial" w:cs="Arial"/>
        </w:rPr>
      </w:pPr>
      <w:r w:rsidRPr="007C321F">
        <w:rPr>
          <w:rFonts w:ascii="Arial" w:hAnsi="Arial" w:cs="Arial"/>
        </w:rPr>
        <w:t xml:space="preserve">Primorsko-goranska županija kontinuirano poduzima aktivnosti radi ravnomjernog gospodarskog i društvenog razvitka svih gradova i općina u njezinom sastavu, a posebice kvarnerskih otoka i Gorskog kotara kao područja </w:t>
      </w:r>
      <w:r>
        <w:rPr>
          <w:rFonts w:ascii="Arial" w:hAnsi="Arial" w:cs="Arial"/>
        </w:rPr>
        <w:t>s razvojnim posebnostima</w:t>
      </w:r>
      <w:r w:rsidR="001306D8">
        <w:rPr>
          <w:rFonts w:ascii="Arial" w:hAnsi="Arial" w:cs="Arial"/>
        </w:rPr>
        <w:t xml:space="preserve">. </w:t>
      </w:r>
      <w:r w:rsidRPr="007C321F">
        <w:rPr>
          <w:rFonts w:ascii="Arial" w:hAnsi="Arial" w:cs="Arial"/>
        </w:rPr>
        <w:t>Županijska skupština</w:t>
      </w:r>
      <w:r>
        <w:rPr>
          <w:rFonts w:ascii="Arial" w:hAnsi="Arial" w:cs="Arial"/>
        </w:rPr>
        <w:t xml:space="preserve"> Primorsko-goranske županije</w:t>
      </w:r>
      <w:r w:rsidRPr="007C321F">
        <w:rPr>
          <w:rFonts w:ascii="Arial" w:hAnsi="Arial" w:cs="Arial"/>
        </w:rPr>
        <w:t xml:space="preserve"> je </w:t>
      </w:r>
      <w:r>
        <w:rPr>
          <w:rFonts w:ascii="Arial" w:hAnsi="Arial" w:cs="Arial"/>
        </w:rPr>
        <w:t xml:space="preserve">dana </w:t>
      </w:r>
      <w:r w:rsidRPr="007C321F">
        <w:rPr>
          <w:rFonts w:ascii="Arial" w:hAnsi="Arial" w:cs="Arial"/>
        </w:rPr>
        <w:t xml:space="preserve">27. ožujka 2014. godine usvojila Deklaraciju o opstojnosti Gorskog kotara s ciljem da se Gorski kotar uvaži kao područje posebnih prirodnih i društvenih ograničenja čiji je razvoj potrebno dodatno poticati. </w:t>
      </w:r>
    </w:p>
    <w:p w:rsidR="003E22B2" w:rsidRPr="001306D8" w:rsidRDefault="003E22B2" w:rsidP="003E22B2">
      <w:pPr>
        <w:ind w:firstLine="708"/>
        <w:jc w:val="both"/>
        <w:rPr>
          <w:rFonts w:ascii="Arial" w:hAnsi="Arial" w:cs="Arial"/>
        </w:rPr>
      </w:pPr>
      <w:r w:rsidRPr="007C321F">
        <w:rPr>
          <w:rFonts w:ascii="Arial" w:hAnsi="Arial" w:cs="Arial"/>
        </w:rPr>
        <w:t>Područje Gorskog kotara posebno zaostaje u razvijenosti u odnosu na ostatak Primorsko-goranske županije te je iznimno zastupljen problem depopulacije. Nedostaju bazični životni preduvjeti kao što su dovoljan broj radnih mjesta, dostupnost zdravstvenih, obrazovnih i socijalnih usluga te odgovarajuća vodoopskrba i odvodnja. Određeni dijelovi ove mikroregije nisu zadovoljavajuće prometno povezani što otežava opskrbu stanovništva, posebno u zimskom periodu kad</w:t>
      </w:r>
      <w:r>
        <w:rPr>
          <w:rFonts w:ascii="Arial" w:hAnsi="Arial" w:cs="Arial"/>
        </w:rPr>
        <w:t>a</w:t>
      </w:r>
      <w:r w:rsidRPr="007C321F">
        <w:rPr>
          <w:rFonts w:ascii="Arial" w:hAnsi="Arial" w:cs="Arial"/>
        </w:rPr>
        <w:t xml:space="preserve"> cijelo područje Go</w:t>
      </w:r>
      <w:r>
        <w:rPr>
          <w:rFonts w:ascii="Arial" w:hAnsi="Arial" w:cs="Arial"/>
        </w:rPr>
        <w:t xml:space="preserve">rskog kotara ostaje izolirano. </w:t>
      </w:r>
      <w:r>
        <w:rPr>
          <w:rFonts w:ascii="Arial" w:hAnsi="Arial" w:cs="Arial"/>
          <w:bCs/>
        </w:rPr>
        <w:t xml:space="preserve">Primorsko-goranska županija </w:t>
      </w:r>
      <w:r w:rsidR="00EC565C">
        <w:rPr>
          <w:rFonts w:ascii="Arial" w:hAnsi="Arial" w:cs="Arial"/>
          <w:bCs/>
        </w:rPr>
        <w:t>provodi</w:t>
      </w:r>
      <w:r>
        <w:rPr>
          <w:rFonts w:ascii="Arial" w:hAnsi="Arial" w:cs="Arial"/>
          <w:bCs/>
        </w:rPr>
        <w:t xml:space="preserve"> poseban program sufinanciranja putem </w:t>
      </w:r>
      <w:r w:rsidRPr="007C321F">
        <w:rPr>
          <w:rFonts w:ascii="Arial" w:hAnsi="Arial" w:cs="Arial"/>
          <w:bCs/>
        </w:rPr>
        <w:t>Fond</w:t>
      </w:r>
      <w:r>
        <w:rPr>
          <w:rFonts w:ascii="Arial" w:hAnsi="Arial" w:cs="Arial"/>
          <w:bCs/>
        </w:rPr>
        <w:t>a</w:t>
      </w:r>
      <w:r w:rsidRPr="007C321F">
        <w:rPr>
          <w:rFonts w:ascii="Arial" w:hAnsi="Arial" w:cs="Arial"/>
          <w:bCs/>
        </w:rPr>
        <w:t xml:space="preserve"> za Gorski kotar</w:t>
      </w:r>
      <w:r w:rsidR="00EC565C">
        <w:rPr>
          <w:rFonts w:ascii="Arial" w:hAnsi="Arial" w:cs="Arial"/>
          <w:bCs/>
        </w:rPr>
        <w:t xml:space="preserve"> (u daljnjem tekstu: Fond)</w:t>
      </w:r>
      <w:r w:rsidRPr="007C321F">
        <w:rPr>
          <w:rFonts w:ascii="Arial" w:hAnsi="Arial" w:cs="Arial"/>
          <w:bCs/>
        </w:rPr>
        <w:t xml:space="preserve"> kao nastavak svih dosadašnjih aktivnosti</w:t>
      </w:r>
      <w:r>
        <w:rPr>
          <w:rFonts w:ascii="Arial" w:hAnsi="Arial" w:cs="Arial"/>
          <w:bCs/>
        </w:rPr>
        <w:t>.</w:t>
      </w:r>
    </w:p>
    <w:p w:rsidR="00E05146" w:rsidRPr="00B758D7" w:rsidRDefault="003E22B2" w:rsidP="00B758D7">
      <w:pPr>
        <w:ind w:firstLine="708"/>
        <w:jc w:val="both"/>
        <w:rPr>
          <w:rFonts w:ascii="Arial" w:hAnsi="Arial" w:cs="Arial"/>
          <w:bCs/>
        </w:rPr>
      </w:pPr>
      <w:r>
        <w:rPr>
          <w:rFonts w:ascii="Arial" w:hAnsi="Arial" w:cs="Arial"/>
          <w:bCs/>
        </w:rPr>
        <w:t xml:space="preserve"> </w:t>
      </w:r>
    </w:p>
    <w:p w:rsidR="003E22B2" w:rsidRDefault="003E22B2" w:rsidP="00E05146">
      <w:pPr>
        <w:numPr>
          <w:ilvl w:val="0"/>
          <w:numId w:val="7"/>
        </w:numPr>
        <w:jc w:val="both"/>
        <w:rPr>
          <w:rFonts w:ascii="Arial" w:hAnsi="Arial" w:cs="Arial"/>
          <w:b/>
        </w:rPr>
      </w:pPr>
      <w:r>
        <w:rPr>
          <w:rFonts w:ascii="Arial" w:hAnsi="Arial" w:cs="Arial"/>
          <w:b/>
        </w:rPr>
        <w:t>CILJ FONDA ZA GORSKI KOTAR</w:t>
      </w:r>
    </w:p>
    <w:p w:rsidR="00E35D38" w:rsidRDefault="00E35D38" w:rsidP="00E35D38">
      <w:pPr>
        <w:ind w:left="720"/>
        <w:jc w:val="both"/>
        <w:rPr>
          <w:rFonts w:ascii="Arial" w:hAnsi="Arial" w:cs="Arial"/>
          <w:b/>
        </w:rPr>
      </w:pPr>
    </w:p>
    <w:p w:rsidR="00EC565C" w:rsidRDefault="00EC565C" w:rsidP="00EC565C">
      <w:pPr>
        <w:ind w:firstLine="705"/>
        <w:jc w:val="both"/>
        <w:rPr>
          <w:rFonts w:ascii="Arial" w:hAnsi="Arial" w:cs="Arial"/>
        </w:rPr>
      </w:pPr>
      <w:r w:rsidRPr="004E548B">
        <w:rPr>
          <w:rFonts w:ascii="Arial" w:hAnsi="Arial" w:cs="Arial"/>
        </w:rPr>
        <w:t xml:space="preserve">Cilj Fonda je </w:t>
      </w:r>
      <w:r>
        <w:rPr>
          <w:rFonts w:ascii="Arial" w:hAnsi="Arial" w:cs="Arial"/>
        </w:rPr>
        <w:t xml:space="preserve">pridonijeti održivom razvoju jedinica lokalne samouprave na području Gorskog kotara u smislu poboljšanja dostupnosti lokalne infrastrukture te njihovoj gospodarskoj, socijalnoj i demografskoj revitalizaciji. </w:t>
      </w:r>
    </w:p>
    <w:p w:rsidR="00EC565C" w:rsidRDefault="00EC565C" w:rsidP="00EC565C">
      <w:pPr>
        <w:ind w:firstLine="705"/>
        <w:jc w:val="both"/>
        <w:rPr>
          <w:rFonts w:ascii="Arial" w:hAnsi="Arial" w:cs="Arial"/>
        </w:rPr>
      </w:pPr>
      <w:r>
        <w:rPr>
          <w:rFonts w:ascii="Arial" w:hAnsi="Arial" w:cs="Arial"/>
        </w:rPr>
        <w:t>Fond je koncipiran kao odgovor na razvojne prioritete  lokalne razine i predstavlja podršku u unapređenju, komunalne, socijalne i javne infrastrukture te stvaranje preduvjeta za nova ulaganja i gospodarski oporavak na području Gorskog kotara.</w:t>
      </w:r>
    </w:p>
    <w:p w:rsidR="00EC565C" w:rsidRDefault="00EC565C" w:rsidP="00EC565C">
      <w:pPr>
        <w:ind w:firstLine="705"/>
        <w:jc w:val="both"/>
        <w:rPr>
          <w:rFonts w:ascii="Arial" w:hAnsi="Arial" w:cs="Arial"/>
        </w:rPr>
      </w:pPr>
      <w:r w:rsidRPr="004E548B">
        <w:rPr>
          <w:rFonts w:ascii="Arial" w:hAnsi="Arial" w:cs="Arial"/>
        </w:rPr>
        <w:t xml:space="preserve">Fond u potpunosti prati osnovni cilj i temeljna načela politike regionalnog razvoja, a posebno Zakona o brdsko-planinskim </w:t>
      </w:r>
      <w:r w:rsidRPr="00F667E3">
        <w:rPr>
          <w:rFonts w:ascii="Arial" w:hAnsi="Arial" w:cs="Arial"/>
        </w:rPr>
        <w:t>područjima („Narodne novine“ broj 118/18).</w:t>
      </w:r>
    </w:p>
    <w:p w:rsidR="00E35D38" w:rsidRDefault="00E35D38" w:rsidP="007B0004">
      <w:pPr>
        <w:ind w:firstLine="708"/>
        <w:jc w:val="both"/>
        <w:rPr>
          <w:rFonts w:ascii="Arial" w:hAnsi="Arial" w:cs="Arial"/>
        </w:rPr>
      </w:pPr>
    </w:p>
    <w:p w:rsidR="003E22B2" w:rsidRPr="007E189C" w:rsidRDefault="00D02D48" w:rsidP="003E22B2">
      <w:pPr>
        <w:pStyle w:val="ListParagraph"/>
        <w:numPr>
          <w:ilvl w:val="0"/>
          <w:numId w:val="7"/>
        </w:numPr>
        <w:jc w:val="both"/>
        <w:rPr>
          <w:rFonts w:ascii="Arial" w:hAnsi="Arial" w:cs="Arial"/>
          <w:b/>
        </w:rPr>
      </w:pPr>
      <w:r w:rsidRPr="007E189C">
        <w:rPr>
          <w:rFonts w:ascii="Arial" w:hAnsi="Arial" w:cs="Arial"/>
          <w:b/>
        </w:rPr>
        <w:t>FINANCIRANJE</w:t>
      </w:r>
    </w:p>
    <w:p w:rsidR="00E35D38" w:rsidRPr="007E189C" w:rsidRDefault="00E35D38" w:rsidP="00E35D38">
      <w:pPr>
        <w:pStyle w:val="ListParagraph"/>
        <w:ind w:left="720"/>
        <w:jc w:val="both"/>
        <w:rPr>
          <w:rFonts w:ascii="Arial" w:hAnsi="Arial" w:cs="Arial"/>
          <w:b/>
        </w:rPr>
      </w:pPr>
    </w:p>
    <w:p w:rsidR="00B758D7" w:rsidRDefault="003E22B2" w:rsidP="001306D8">
      <w:pPr>
        <w:ind w:firstLine="708"/>
        <w:jc w:val="both"/>
        <w:rPr>
          <w:rFonts w:ascii="Arial" w:hAnsi="Arial" w:cs="Arial"/>
        </w:rPr>
      </w:pPr>
      <w:r w:rsidRPr="007E189C">
        <w:rPr>
          <w:rFonts w:ascii="Arial" w:hAnsi="Arial" w:cs="Arial"/>
        </w:rPr>
        <w:t>U Proračunu Pri</w:t>
      </w:r>
      <w:r w:rsidR="00EC565C" w:rsidRPr="007E189C">
        <w:rPr>
          <w:rFonts w:ascii="Arial" w:hAnsi="Arial" w:cs="Arial"/>
        </w:rPr>
        <w:t>morsko-goranske županije za 202</w:t>
      </w:r>
      <w:r w:rsidR="00D02D48" w:rsidRPr="007E189C">
        <w:rPr>
          <w:rFonts w:ascii="Arial" w:hAnsi="Arial" w:cs="Arial"/>
        </w:rPr>
        <w:t>2</w:t>
      </w:r>
      <w:r w:rsidRPr="007E189C">
        <w:rPr>
          <w:rFonts w:ascii="Arial" w:hAnsi="Arial" w:cs="Arial"/>
        </w:rPr>
        <w:t>. godinu, Razdjel 9. Upravni odjel za regionalni razvoj, infrastrukturu i upravljanje projektima, planiran je Fond u okviru kojeg su sredstva namijenjena za sufinanciranje projekata jedinica lokalne samouprave na području Gorskog kotara.</w:t>
      </w:r>
    </w:p>
    <w:p w:rsidR="00E05146" w:rsidRPr="00681A06" w:rsidRDefault="00E05146" w:rsidP="003E22B2">
      <w:pPr>
        <w:jc w:val="both"/>
        <w:rPr>
          <w:rFonts w:ascii="Arial" w:hAnsi="Arial" w:cs="Arial"/>
        </w:rPr>
      </w:pPr>
    </w:p>
    <w:p w:rsidR="003E22B2" w:rsidRDefault="003E22B2" w:rsidP="003E22B2">
      <w:pPr>
        <w:pStyle w:val="ListParagraph"/>
        <w:numPr>
          <w:ilvl w:val="0"/>
          <w:numId w:val="7"/>
        </w:numPr>
        <w:contextualSpacing/>
        <w:jc w:val="both"/>
        <w:rPr>
          <w:rFonts w:ascii="Arial" w:hAnsi="Arial" w:cs="Arial"/>
          <w:b/>
        </w:rPr>
      </w:pPr>
      <w:r w:rsidRPr="00681A06">
        <w:rPr>
          <w:rFonts w:ascii="Arial" w:hAnsi="Arial" w:cs="Arial"/>
          <w:b/>
        </w:rPr>
        <w:lastRenderedPageBreak/>
        <w:t>PODNOŠENJE PRIJAVA</w:t>
      </w:r>
    </w:p>
    <w:p w:rsidR="00E35D38" w:rsidRPr="00E05146" w:rsidRDefault="00E35D38" w:rsidP="00E35D38">
      <w:pPr>
        <w:pStyle w:val="ListParagraph"/>
        <w:ind w:left="720"/>
        <w:contextualSpacing/>
        <w:jc w:val="both"/>
        <w:rPr>
          <w:rFonts w:ascii="Arial" w:hAnsi="Arial" w:cs="Arial"/>
          <w:b/>
        </w:rPr>
      </w:pPr>
    </w:p>
    <w:p w:rsidR="003E22B2" w:rsidRPr="00681A06" w:rsidRDefault="003E22B2" w:rsidP="003E22B2">
      <w:pPr>
        <w:ind w:firstLine="708"/>
        <w:jc w:val="both"/>
        <w:rPr>
          <w:rFonts w:ascii="Arial" w:hAnsi="Arial" w:cs="Arial"/>
        </w:rPr>
      </w:pPr>
      <w:r w:rsidRPr="00681A06">
        <w:rPr>
          <w:rFonts w:ascii="Arial" w:hAnsi="Arial" w:cs="Arial"/>
        </w:rPr>
        <w:t>Podnositelj prijave podnosi prijavu za dodjelu sredstava na temelju Javnog poziva za iskaz interesa za sufinanciranje projekata temeljem Fonda.</w:t>
      </w:r>
    </w:p>
    <w:p w:rsidR="003E22B2" w:rsidRPr="00681A06" w:rsidRDefault="003E22B2" w:rsidP="003E22B2">
      <w:pPr>
        <w:ind w:firstLine="708"/>
        <w:jc w:val="both"/>
        <w:rPr>
          <w:rFonts w:ascii="Arial" w:hAnsi="Arial" w:cs="Arial"/>
        </w:rPr>
      </w:pPr>
      <w:r w:rsidRPr="00681A06">
        <w:rPr>
          <w:rFonts w:ascii="Arial" w:hAnsi="Arial" w:cs="Arial"/>
        </w:rPr>
        <w:t xml:space="preserve">Javni poziv se objavljuje na službenoj internet stranici Primorsko-goranske županije </w:t>
      </w:r>
      <w:hyperlink r:id="rId10" w:history="1">
        <w:r w:rsidRPr="00681A06">
          <w:rPr>
            <w:rStyle w:val="Hyperlink"/>
            <w:rFonts w:ascii="Arial" w:hAnsi="Arial" w:cs="Arial"/>
          </w:rPr>
          <w:t>www.pgz.hr</w:t>
        </w:r>
      </w:hyperlink>
      <w:r w:rsidRPr="00681A06">
        <w:rPr>
          <w:rFonts w:ascii="Arial" w:hAnsi="Arial" w:cs="Arial"/>
        </w:rPr>
        <w:t>.</w:t>
      </w:r>
    </w:p>
    <w:p w:rsidR="00E05146" w:rsidRPr="00681A06" w:rsidRDefault="00E05146" w:rsidP="003E22B2">
      <w:pPr>
        <w:jc w:val="both"/>
        <w:rPr>
          <w:rFonts w:ascii="Arial" w:hAnsi="Arial" w:cs="Arial"/>
        </w:rPr>
      </w:pPr>
    </w:p>
    <w:p w:rsidR="003E22B2" w:rsidRDefault="003E22B2" w:rsidP="00E05146">
      <w:pPr>
        <w:pStyle w:val="ListParagraph"/>
        <w:numPr>
          <w:ilvl w:val="0"/>
          <w:numId w:val="7"/>
        </w:numPr>
        <w:contextualSpacing/>
        <w:jc w:val="both"/>
        <w:rPr>
          <w:rFonts w:ascii="Arial" w:hAnsi="Arial" w:cs="Arial"/>
          <w:b/>
        </w:rPr>
      </w:pPr>
      <w:r w:rsidRPr="00681A06">
        <w:rPr>
          <w:rFonts w:ascii="Arial" w:hAnsi="Arial" w:cs="Arial"/>
          <w:b/>
        </w:rPr>
        <w:t>PRIHVATLJIVI PRIJAVITELJI</w:t>
      </w:r>
    </w:p>
    <w:p w:rsidR="00E35D38" w:rsidRPr="00E05146" w:rsidRDefault="00E35D38" w:rsidP="00E35D38">
      <w:pPr>
        <w:pStyle w:val="ListParagraph"/>
        <w:ind w:left="720"/>
        <w:contextualSpacing/>
        <w:jc w:val="both"/>
        <w:rPr>
          <w:rFonts w:ascii="Arial" w:hAnsi="Arial" w:cs="Arial"/>
          <w:b/>
        </w:rPr>
      </w:pPr>
    </w:p>
    <w:p w:rsidR="00E05146" w:rsidRDefault="003E22B2" w:rsidP="003E22B2">
      <w:pPr>
        <w:jc w:val="both"/>
        <w:rPr>
          <w:rFonts w:ascii="Arial" w:hAnsi="Arial" w:cs="Arial"/>
          <w:bCs/>
        </w:rPr>
      </w:pPr>
      <w:r w:rsidRPr="00681A06">
        <w:rPr>
          <w:rFonts w:ascii="Arial" w:hAnsi="Arial" w:cs="Arial"/>
        </w:rPr>
        <w:t xml:space="preserve">         </w:t>
      </w:r>
      <w:r w:rsidRPr="00681A06">
        <w:rPr>
          <w:rFonts w:ascii="Arial" w:hAnsi="Arial" w:cs="Arial"/>
        </w:rPr>
        <w:tab/>
        <w:t>Pravo na podnošenje prijava imaju jedinice lokalne samouprave na području Gorskog kotara.</w:t>
      </w:r>
      <w:r w:rsidRPr="00770592">
        <w:rPr>
          <w:rFonts w:ascii="Arial" w:hAnsi="Arial" w:cs="Arial"/>
        </w:rPr>
        <w:t xml:space="preserve"> </w:t>
      </w:r>
      <w:r w:rsidR="00E05146">
        <w:rPr>
          <w:rFonts w:ascii="Arial" w:hAnsi="Arial" w:cs="Arial"/>
          <w:bCs/>
        </w:rPr>
        <w:t xml:space="preserve"> </w:t>
      </w:r>
    </w:p>
    <w:p w:rsidR="003E22B2" w:rsidRPr="00E05146" w:rsidRDefault="00E05146" w:rsidP="003E22B2">
      <w:pPr>
        <w:jc w:val="both"/>
        <w:rPr>
          <w:rFonts w:ascii="Arial" w:hAnsi="Arial" w:cs="Arial"/>
          <w:bCs/>
        </w:rPr>
      </w:pPr>
      <w:r>
        <w:rPr>
          <w:rFonts w:ascii="Arial" w:hAnsi="Arial" w:cs="Arial"/>
          <w:bCs/>
        </w:rPr>
        <w:tab/>
      </w:r>
      <w:r w:rsidR="00BE4D3D" w:rsidRPr="00BE4D3D">
        <w:rPr>
          <w:rFonts w:ascii="Arial" w:hAnsi="Arial" w:cs="Arial"/>
        </w:rPr>
        <w:t xml:space="preserve">Prihvatljivi prijavitelj može </w:t>
      </w:r>
      <w:r w:rsidR="00E35D38">
        <w:rPr>
          <w:rFonts w:ascii="Arial" w:hAnsi="Arial" w:cs="Arial"/>
        </w:rPr>
        <w:t>prijaviti 1 (jedan) ili više projekata</w:t>
      </w:r>
      <w:r w:rsidR="00BE4D3D" w:rsidRPr="00BE4D3D">
        <w:rPr>
          <w:rFonts w:ascii="Arial" w:hAnsi="Arial" w:cs="Arial"/>
        </w:rPr>
        <w:t>.</w:t>
      </w:r>
    </w:p>
    <w:p w:rsidR="00E05146" w:rsidRPr="00BE4D3D" w:rsidRDefault="00E05146" w:rsidP="003E22B2">
      <w:pPr>
        <w:jc w:val="both"/>
        <w:rPr>
          <w:rFonts w:ascii="Arial" w:hAnsi="Arial" w:cs="Arial"/>
        </w:rPr>
      </w:pPr>
    </w:p>
    <w:p w:rsidR="003E22B2" w:rsidRDefault="003E22B2" w:rsidP="00E05146">
      <w:pPr>
        <w:numPr>
          <w:ilvl w:val="0"/>
          <w:numId w:val="7"/>
        </w:numPr>
        <w:jc w:val="both"/>
        <w:rPr>
          <w:rFonts w:ascii="Arial" w:hAnsi="Arial" w:cs="Arial"/>
          <w:b/>
        </w:rPr>
      </w:pPr>
      <w:r w:rsidRPr="00215D88">
        <w:rPr>
          <w:rFonts w:ascii="Arial" w:hAnsi="Arial" w:cs="Arial"/>
          <w:b/>
        </w:rPr>
        <w:t>PRIHVATLJIVE AKTIVNOSTI</w:t>
      </w:r>
      <w:r>
        <w:rPr>
          <w:rFonts w:ascii="Arial" w:hAnsi="Arial" w:cs="Arial"/>
          <w:b/>
        </w:rPr>
        <w:t xml:space="preserve"> I TROŠKOVI</w:t>
      </w:r>
    </w:p>
    <w:p w:rsidR="00E35D38" w:rsidRDefault="00E35D38" w:rsidP="00E35D38">
      <w:pPr>
        <w:ind w:left="720"/>
        <w:jc w:val="both"/>
        <w:rPr>
          <w:rFonts w:ascii="Arial" w:hAnsi="Arial" w:cs="Arial"/>
          <w:b/>
        </w:rPr>
      </w:pPr>
    </w:p>
    <w:p w:rsidR="00095857" w:rsidRPr="007E189C" w:rsidRDefault="00095857" w:rsidP="00095857">
      <w:pPr>
        <w:ind w:firstLine="720"/>
        <w:jc w:val="both"/>
        <w:rPr>
          <w:rFonts w:ascii="Arial" w:hAnsi="Arial" w:cs="Arial"/>
        </w:rPr>
      </w:pPr>
      <w:r w:rsidRPr="007E189C">
        <w:rPr>
          <w:rFonts w:ascii="Arial" w:hAnsi="Arial" w:cs="Arial"/>
        </w:rPr>
        <w:t xml:space="preserve">Prihvatljive su aktivnosti koje se provode na objektima </w:t>
      </w:r>
      <w:r w:rsidR="00AE1548" w:rsidRPr="007E189C">
        <w:rPr>
          <w:rFonts w:ascii="Arial" w:hAnsi="Arial" w:cs="Arial"/>
        </w:rPr>
        <w:t>javne namjene u vlasništvu/</w:t>
      </w:r>
      <w:r w:rsidRPr="007E189C">
        <w:rPr>
          <w:rFonts w:ascii="Arial" w:hAnsi="Arial" w:cs="Arial"/>
        </w:rPr>
        <w:t>upravljanju</w:t>
      </w:r>
      <w:r w:rsidR="00AE1548" w:rsidRPr="007E189C">
        <w:rPr>
          <w:rFonts w:ascii="Arial" w:hAnsi="Arial" w:cs="Arial"/>
        </w:rPr>
        <w:t>/korištenju</w:t>
      </w:r>
      <w:r w:rsidRPr="007E189C">
        <w:rPr>
          <w:rFonts w:ascii="Arial" w:hAnsi="Arial" w:cs="Arial"/>
        </w:rPr>
        <w:t xml:space="preserve"> prihvatljivih prijavitelja ili pravnih subjekata čiji su (su)osnivači prihvatljivi prijavitelji ili su javno dobro za opću uporabu, a na raspolaganju su široj lokalnoj zajednici i čija provedba će pridonij</w:t>
      </w:r>
      <w:r w:rsidR="001306D8" w:rsidRPr="007E189C">
        <w:rPr>
          <w:rFonts w:ascii="Arial" w:hAnsi="Arial" w:cs="Arial"/>
        </w:rPr>
        <w:t>eti povećanju standarda usluga na području Gorskog kotara</w:t>
      </w:r>
      <w:r w:rsidRPr="007E189C">
        <w:rPr>
          <w:rFonts w:ascii="Arial" w:hAnsi="Arial" w:cs="Arial"/>
        </w:rPr>
        <w:t>.</w:t>
      </w:r>
    </w:p>
    <w:p w:rsidR="00095857" w:rsidRPr="007E189C" w:rsidRDefault="005750E0" w:rsidP="007B0004">
      <w:pPr>
        <w:ind w:firstLine="708"/>
        <w:jc w:val="both"/>
        <w:rPr>
          <w:rFonts w:ascii="Arial" w:hAnsi="Arial" w:cs="Arial"/>
          <w:bCs/>
        </w:rPr>
      </w:pPr>
      <w:r w:rsidRPr="007E189C">
        <w:rPr>
          <w:rFonts w:ascii="Arial" w:hAnsi="Arial" w:cs="Arial"/>
          <w:bCs/>
        </w:rPr>
        <w:t>Prihvatljive aktivnosti su sve aktivnosti vezane za izgradnju, nadogra</w:t>
      </w:r>
      <w:r w:rsidR="00376D2F" w:rsidRPr="007E189C">
        <w:rPr>
          <w:rFonts w:ascii="Arial" w:hAnsi="Arial" w:cs="Arial"/>
          <w:bCs/>
        </w:rPr>
        <w:t>dnju, rekonstrukciju, obnovu,</w:t>
      </w:r>
      <w:r w:rsidR="00095857" w:rsidRPr="007E189C">
        <w:rPr>
          <w:rFonts w:ascii="Arial" w:hAnsi="Arial" w:cs="Arial"/>
          <w:bCs/>
        </w:rPr>
        <w:t xml:space="preserve"> adaptaciju</w:t>
      </w:r>
      <w:r w:rsidR="00376D2F" w:rsidRPr="007E189C">
        <w:rPr>
          <w:rFonts w:ascii="Arial" w:hAnsi="Arial" w:cs="Arial"/>
          <w:bCs/>
        </w:rPr>
        <w:t xml:space="preserve"> i/ili održavanje</w:t>
      </w:r>
      <w:r w:rsidR="00095857" w:rsidRPr="007E189C">
        <w:rPr>
          <w:rFonts w:ascii="Arial" w:hAnsi="Arial" w:cs="Arial"/>
          <w:bCs/>
        </w:rPr>
        <w:t xml:space="preserve"> </w:t>
      </w:r>
      <w:r w:rsidRPr="007E189C">
        <w:rPr>
          <w:rFonts w:ascii="Arial" w:hAnsi="Arial" w:cs="Arial"/>
          <w:bCs/>
        </w:rPr>
        <w:t>(nekretnine, pokretnine, uređaji, plutajući objekti i sl.)</w:t>
      </w:r>
      <w:r w:rsidR="001306D8" w:rsidRPr="007E189C">
        <w:rPr>
          <w:rFonts w:ascii="Arial" w:hAnsi="Arial" w:cs="Arial"/>
          <w:bCs/>
        </w:rPr>
        <w:t xml:space="preserve"> </w:t>
      </w:r>
      <w:r w:rsidR="00175C02" w:rsidRPr="007E189C">
        <w:rPr>
          <w:rFonts w:ascii="Arial" w:hAnsi="Arial" w:cs="Arial"/>
          <w:bCs/>
        </w:rPr>
        <w:t xml:space="preserve">iz područja socijalne, </w:t>
      </w:r>
      <w:r w:rsidR="00095857" w:rsidRPr="007E189C">
        <w:rPr>
          <w:rFonts w:ascii="Arial" w:hAnsi="Arial" w:cs="Arial"/>
          <w:bCs/>
        </w:rPr>
        <w:t xml:space="preserve">društvene, javne, </w:t>
      </w:r>
      <w:r w:rsidR="00175C02" w:rsidRPr="007E189C">
        <w:rPr>
          <w:rFonts w:ascii="Arial" w:hAnsi="Arial" w:cs="Arial"/>
          <w:bCs/>
        </w:rPr>
        <w:t xml:space="preserve">turističke, </w:t>
      </w:r>
      <w:r w:rsidR="00095857" w:rsidRPr="007E189C">
        <w:rPr>
          <w:rFonts w:ascii="Arial" w:hAnsi="Arial" w:cs="Arial"/>
          <w:bCs/>
        </w:rPr>
        <w:t xml:space="preserve">komunalne, gospodarske i </w:t>
      </w:r>
      <w:r w:rsidR="001306D8" w:rsidRPr="007E189C">
        <w:rPr>
          <w:rFonts w:ascii="Arial" w:hAnsi="Arial" w:cs="Arial"/>
          <w:bCs/>
        </w:rPr>
        <w:t>druge</w:t>
      </w:r>
      <w:r w:rsidR="00095857" w:rsidRPr="007E189C">
        <w:rPr>
          <w:rFonts w:ascii="Arial" w:hAnsi="Arial" w:cs="Arial"/>
          <w:bCs/>
        </w:rPr>
        <w:t xml:space="preserve"> infrastrukture</w:t>
      </w:r>
      <w:r w:rsidR="001306D8" w:rsidRPr="007E189C">
        <w:rPr>
          <w:rFonts w:ascii="Arial" w:hAnsi="Arial" w:cs="Arial"/>
          <w:bCs/>
        </w:rPr>
        <w:t xml:space="preserve"> te energetske učinkovitosti i obnovljiv</w:t>
      </w:r>
      <w:r w:rsidR="00175C02" w:rsidRPr="007E189C">
        <w:rPr>
          <w:rFonts w:ascii="Arial" w:hAnsi="Arial" w:cs="Arial"/>
          <w:bCs/>
        </w:rPr>
        <w:t>ih izvora energije. Prihvatljiva</w:t>
      </w:r>
      <w:r w:rsidR="001306D8" w:rsidRPr="007E189C">
        <w:rPr>
          <w:rFonts w:ascii="Arial" w:hAnsi="Arial" w:cs="Arial"/>
          <w:bCs/>
        </w:rPr>
        <w:t xml:space="preserve"> </w:t>
      </w:r>
      <w:r w:rsidR="00175C02" w:rsidRPr="007E189C">
        <w:rPr>
          <w:rFonts w:ascii="Arial" w:hAnsi="Arial" w:cs="Arial"/>
          <w:bCs/>
        </w:rPr>
        <w:t>aktivnost je i nabava</w:t>
      </w:r>
      <w:r w:rsidR="001306D8" w:rsidRPr="007E189C">
        <w:rPr>
          <w:rFonts w:ascii="Arial" w:hAnsi="Arial" w:cs="Arial"/>
          <w:bCs/>
        </w:rPr>
        <w:t xml:space="preserve"> opreme vezano za realizaciju </w:t>
      </w:r>
      <w:r w:rsidR="00AE1548" w:rsidRPr="007E189C">
        <w:rPr>
          <w:rFonts w:ascii="Arial" w:hAnsi="Arial" w:cs="Arial"/>
          <w:bCs/>
        </w:rPr>
        <w:t>prijavljenog</w:t>
      </w:r>
      <w:r w:rsidR="001306D8" w:rsidRPr="007E189C">
        <w:rPr>
          <w:rFonts w:ascii="Arial" w:hAnsi="Arial" w:cs="Arial"/>
          <w:bCs/>
        </w:rPr>
        <w:t xml:space="preserve"> projekta.</w:t>
      </w:r>
    </w:p>
    <w:p w:rsidR="007E7661" w:rsidRPr="007E189C" w:rsidRDefault="005750E0" w:rsidP="007B0004">
      <w:pPr>
        <w:ind w:firstLine="708"/>
        <w:jc w:val="both"/>
        <w:rPr>
          <w:rFonts w:ascii="Arial" w:hAnsi="Arial" w:cs="Arial"/>
          <w:bCs/>
        </w:rPr>
      </w:pPr>
      <w:r w:rsidRPr="007E189C">
        <w:rPr>
          <w:rFonts w:ascii="Arial" w:hAnsi="Arial" w:cs="Arial"/>
          <w:bCs/>
        </w:rPr>
        <w:t xml:space="preserve">Prihvatljivi su troškovi vezani za </w:t>
      </w:r>
      <w:r w:rsidR="001306D8" w:rsidRPr="007E189C">
        <w:rPr>
          <w:rFonts w:ascii="Arial" w:hAnsi="Arial" w:cs="Arial"/>
          <w:bCs/>
        </w:rPr>
        <w:t xml:space="preserve">izvođenje radova, </w:t>
      </w:r>
      <w:r w:rsidRPr="007E189C">
        <w:rPr>
          <w:rFonts w:ascii="Arial" w:hAnsi="Arial" w:cs="Arial"/>
          <w:bCs/>
        </w:rPr>
        <w:t xml:space="preserve">usluge nadzora </w:t>
      </w:r>
      <w:r w:rsidR="001306D8" w:rsidRPr="007E189C">
        <w:rPr>
          <w:rFonts w:ascii="Arial" w:hAnsi="Arial" w:cs="Arial"/>
          <w:bCs/>
        </w:rPr>
        <w:t xml:space="preserve">gradnje </w:t>
      </w:r>
      <w:r w:rsidRPr="007E189C">
        <w:rPr>
          <w:rFonts w:ascii="Arial" w:hAnsi="Arial" w:cs="Arial"/>
          <w:bCs/>
        </w:rPr>
        <w:t>(stručni, projektantski nadzor i koordinator zaštite na radu)</w:t>
      </w:r>
      <w:r w:rsidR="003047C6" w:rsidRPr="007E189C">
        <w:rPr>
          <w:rFonts w:ascii="Arial" w:hAnsi="Arial" w:cs="Arial"/>
          <w:bCs/>
        </w:rPr>
        <w:t xml:space="preserve">, </w:t>
      </w:r>
      <w:r w:rsidR="000471C1" w:rsidRPr="007E189C">
        <w:rPr>
          <w:rFonts w:ascii="Arial" w:hAnsi="Arial" w:cs="Arial"/>
          <w:bCs/>
        </w:rPr>
        <w:t>troškovi održavanja</w:t>
      </w:r>
      <w:r w:rsidRPr="007E189C">
        <w:rPr>
          <w:rFonts w:ascii="Arial" w:hAnsi="Arial" w:cs="Arial"/>
          <w:bCs/>
        </w:rPr>
        <w:t xml:space="preserve"> </w:t>
      </w:r>
      <w:r w:rsidR="000471C1" w:rsidRPr="007E189C">
        <w:rPr>
          <w:rFonts w:ascii="Arial" w:hAnsi="Arial" w:cs="Arial"/>
          <w:bCs/>
        </w:rPr>
        <w:t>te troškovi</w:t>
      </w:r>
      <w:r w:rsidR="001306D8" w:rsidRPr="007E189C">
        <w:rPr>
          <w:rFonts w:ascii="Arial" w:hAnsi="Arial" w:cs="Arial"/>
          <w:bCs/>
        </w:rPr>
        <w:t xml:space="preserve"> nabavljene opreme </w:t>
      </w:r>
      <w:r w:rsidRPr="007E189C">
        <w:rPr>
          <w:rFonts w:ascii="Arial" w:hAnsi="Arial" w:cs="Arial"/>
          <w:bCs/>
        </w:rPr>
        <w:t xml:space="preserve">u </w:t>
      </w:r>
      <w:r w:rsidR="001306D8" w:rsidRPr="007E189C">
        <w:rPr>
          <w:rFonts w:ascii="Arial" w:hAnsi="Arial" w:cs="Arial"/>
          <w:bCs/>
        </w:rPr>
        <w:t>sklopu prihvatljivih aktivnosti</w:t>
      </w:r>
      <w:r w:rsidR="000334D2" w:rsidRPr="007E189C">
        <w:rPr>
          <w:rFonts w:ascii="Arial" w:hAnsi="Arial" w:cs="Arial"/>
          <w:bCs/>
        </w:rPr>
        <w:t>.</w:t>
      </w:r>
    </w:p>
    <w:p w:rsidR="003E22B2" w:rsidRPr="007E189C" w:rsidRDefault="003E22B2" w:rsidP="003E22B2">
      <w:pPr>
        <w:ind w:firstLine="708"/>
        <w:jc w:val="both"/>
        <w:rPr>
          <w:rFonts w:ascii="Arial" w:hAnsi="Arial" w:cs="Arial"/>
        </w:rPr>
      </w:pPr>
      <w:r w:rsidRPr="007E189C">
        <w:rPr>
          <w:rFonts w:ascii="Arial" w:hAnsi="Arial" w:cs="Arial"/>
        </w:rPr>
        <w:t>Porez na dodanu vrijednost nije prihvatljivi trošak u dijelu u kojem ga prijavitelj može koristiti kao pretporez u smislu Zakona o porezu na dodanu vrijednost.</w:t>
      </w:r>
    </w:p>
    <w:p w:rsidR="003E22B2" w:rsidRPr="007E189C" w:rsidRDefault="003E22B2" w:rsidP="003E22B2">
      <w:pPr>
        <w:spacing w:line="276" w:lineRule="auto"/>
        <w:ind w:firstLine="708"/>
        <w:jc w:val="both"/>
        <w:rPr>
          <w:rFonts w:ascii="Arial" w:hAnsi="Arial" w:cs="Arial"/>
        </w:rPr>
      </w:pPr>
      <w:r w:rsidRPr="007E189C">
        <w:rPr>
          <w:rFonts w:ascii="Arial" w:hAnsi="Arial" w:cs="Arial"/>
        </w:rPr>
        <w:t>Za prihvatljive aktivnosti prihvatljivost troškova počinje s danom                                1. siječnja 20</w:t>
      </w:r>
      <w:r w:rsidR="00C52162" w:rsidRPr="007E189C">
        <w:rPr>
          <w:rFonts w:ascii="Arial" w:hAnsi="Arial" w:cs="Arial"/>
        </w:rPr>
        <w:t>2</w:t>
      </w:r>
      <w:r w:rsidR="00926A20" w:rsidRPr="007E189C">
        <w:rPr>
          <w:rFonts w:ascii="Arial" w:hAnsi="Arial" w:cs="Arial"/>
        </w:rPr>
        <w:t>2</w:t>
      </w:r>
      <w:r w:rsidRPr="007E189C">
        <w:rPr>
          <w:rFonts w:ascii="Arial" w:hAnsi="Arial" w:cs="Arial"/>
        </w:rPr>
        <w:t>. godine.</w:t>
      </w:r>
    </w:p>
    <w:p w:rsidR="00E43390" w:rsidRPr="007E189C" w:rsidRDefault="003E22B2" w:rsidP="00E153AF">
      <w:pPr>
        <w:ind w:firstLine="708"/>
        <w:jc w:val="both"/>
        <w:rPr>
          <w:rFonts w:ascii="Arial" w:hAnsi="Arial" w:cs="Arial"/>
        </w:rPr>
      </w:pPr>
      <w:r w:rsidRPr="007E189C">
        <w:rPr>
          <w:rFonts w:ascii="Arial" w:hAnsi="Arial" w:cs="Arial"/>
        </w:rPr>
        <w:t>U slučaju da prijavitelj tek po odobravanju sredstava temeljem ovog Javnog poziva pokreće postupak nabave roba/radova/usluga</w:t>
      </w:r>
      <w:r w:rsidR="00BB6A02" w:rsidRPr="007E189C">
        <w:rPr>
          <w:rFonts w:ascii="Arial" w:hAnsi="Arial" w:cs="Arial"/>
        </w:rPr>
        <w:t xml:space="preserve"> za prijavljeni projekt</w:t>
      </w:r>
      <w:r w:rsidRPr="007E189C">
        <w:rPr>
          <w:rFonts w:ascii="Arial" w:hAnsi="Arial" w:cs="Arial"/>
        </w:rPr>
        <w:t xml:space="preserve">, dužan je </w:t>
      </w:r>
      <w:r w:rsidR="00E43390" w:rsidRPr="007E189C">
        <w:rPr>
          <w:rFonts w:ascii="Arial" w:hAnsi="Arial" w:cs="Arial"/>
        </w:rPr>
        <w:t xml:space="preserve">Upravnom odjelu za regionalni razvoj, infrastrukturu i upravljanje projektima </w:t>
      </w:r>
      <w:r w:rsidRPr="007E189C">
        <w:rPr>
          <w:rFonts w:ascii="Arial" w:hAnsi="Arial" w:cs="Arial"/>
        </w:rPr>
        <w:t xml:space="preserve">dostaviti ugovor s odabranim izvođačem/izvršiteljem/isporučiteljem </w:t>
      </w:r>
      <w:r w:rsidR="007A4586">
        <w:rPr>
          <w:rFonts w:ascii="Arial" w:hAnsi="Arial" w:cs="Arial"/>
        </w:rPr>
        <w:t>najkasnije do 30</w:t>
      </w:r>
      <w:r w:rsidR="00C52162" w:rsidRPr="007E189C">
        <w:rPr>
          <w:rFonts w:ascii="Arial" w:hAnsi="Arial" w:cs="Arial"/>
        </w:rPr>
        <w:t xml:space="preserve">. </w:t>
      </w:r>
      <w:r w:rsidR="007A4586">
        <w:rPr>
          <w:rFonts w:ascii="Arial" w:hAnsi="Arial" w:cs="Arial"/>
        </w:rPr>
        <w:t xml:space="preserve">rujna </w:t>
      </w:r>
      <w:r w:rsidR="00C52162" w:rsidRPr="007E189C">
        <w:rPr>
          <w:rFonts w:ascii="Arial" w:hAnsi="Arial" w:cs="Arial"/>
        </w:rPr>
        <w:t>202</w:t>
      </w:r>
      <w:r w:rsidR="00926A20" w:rsidRPr="007E189C">
        <w:rPr>
          <w:rFonts w:ascii="Arial" w:hAnsi="Arial" w:cs="Arial"/>
        </w:rPr>
        <w:t>2</w:t>
      </w:r>
      <w:r w:rsidR="00E43390" w:rsidRPr="007E189C">
        <w:rPr>
          <w:rFonts w:ascii="Arial" w:hAnsi="Arial" w:cs="Arial"/>
        </w:rPr>
        <w:t>. godine.</w:t>
      </w:r>
    </w:p>
    <w:p w:rsidR="00BB6A02" w:rsidRPr="007E189C" w:rsidRDefault="00BB6A02" w:rsidP="00E153AF">
      <w:pPr>
        <w:ind w:firstLine="708"/>
        <w:jc w:val="both"/>
        <w:rPr>
          <w:rFonts w:ascii="Arial" w:hAnsi="Arial" w:cs="Arial"/>
        </w:rPr>
      </w:pPr>
      <w:r w:rsidRPr="007E189C">
        <w:rPr>
          <w:rFonts w:ascii="Arial" w:hAnsi="Arial" w:cs="Arial"/>
        </w:rPr>
        <w:t>Prijavitelj je dužan izvođača radova uvesti u posao i započeti radove vezano za prijavljeni projekt najkasnije do 15. listopada 20</w:t>
      </w:r>
      <w:r w:rsidR="005338A3" w:rsidRPr="007E189C">
        <w:rPr>
          <w:rFonts w:ascii="Arial" w:hAnsi="Arial" w:cs="Arial"/>
        </w:rPr>
        <w:t>2</w:t>
      </w:r>
      <w:r w:rsidR="00926A20" w:rsidRPr="007E189C">
        <w:rPr>
          <w:rFonts w:ascii="Arial" w:hAnsi="Arial" w:cs="Arial"/>
        </w:rPr>
        <w:t>2</w:t>
      </w:r>
      <w:r w:rsidRPr="007E189C">
        <w:rPr>
          <w:rFonts w:ascii="Arial" w:hAnsi="Arial" w:cs="Arial"/>
        </w:rPr>
        <w:t>. godine.</w:t>
      </w:r>
    </w:p>
    <w:p w:rsidR="005338A3" w:rsidRPr="007E189C" w:rsidRDefault="003E22B2" w:rsidP="00E153AF">
      <w:pPr>
        <w:ind w:firstLine="708"/>
        <w:jc w:val="both"/>
        <w:rPr>
          <w:rFonts w:ascii="Arial" w:hAnsi="Arial" w:cs="Arial"/>
        </w:rPr>
      </w:pPr>
      <w:r w:rsidRPr="007E189C">
        <w:rPr>
          <w:rFonts w:ascii="Arial" w:hAnsi="Arial" w:cs="Arial"/>
        </w:rPr>
        <w:t>Navedeni rok</w:t>
      </w:r>
      <w:r w:rsidR="00BB6A02" w:rsidRPr="007E189C">
        <w:rPr>
          <w:rFonts w:ascii="Arial" w:hAnsi="Arial" w:cs="Arial"/>
        </w:rPr>
        <w:t>ovi predstavljaju</w:t>
      </w:r>
      <w:r w:rsidRPr="007E189C">
        <w:rPr>
          <w:rFonts w:ascii="Arial" w:hAnsi="Arial" w:cs="Arial"/>
        </w:rPr>
        <w:t xml:space="preserve"> </w:t>
      </w:r>
      <w:r w:rsidR="00BB6A02" w:rsidRPr="007E189C">
        <w:rPr>
          <w:rFonts w:ascii="Arial" w:hAnsi="Arial" w:cs="Arial"/>
        </w:rPr>
        <w:t>bitne sastoj</w:t>
      </w:r>
      <w:r w:rsidRPr="007E189C">
        <w:rPr>
          <w:rFonts w:ascii="Arial" w:hAnsi="Arial" w:cs="Arial"/>
        </w:rPr>
        <w:t>k</w:t>
      </w:r>
      <w:r w:rsidR="00BB6A02" w:rsidRPr="007E189C">
        <w:rPr>
          <w:rFonts w:ascii="Arial" w:hAnsi="Arial" w:cs="Arial"/>
        </w:rPr>
        <w:t>e</w:t>
      </w:r>
      <w:r w:rsidRPr="007E189C">
        <w:rPr>
          <w:rFonts w:ascii="Arial" w:hAnsi="Arial" w:cs="Arial"/>
        </w:rPr>
        <w:t xml:space="preserve"> i </w:t>
      </w:r>
      <w:r w:rsidR="00BB6A02" w:rsidRPr="007E189C">
        <w:rPr>
          <w:rFonts w:ascii="Arial" w:hAnsi="Arial" w:cs="Arial"/>
        </w:rPr>
        <w:t xml:space="preserve">istovremeno raskidne uvjete ugovora o sufinanciranju na način da se u slučaju </w:t>
      </w:r>
      <w:proofErr w:type="spellStart"/>
      <w:r w:rsidR="00BB6A02" w:rsidRPr="007E189C">
        <w:rPr>
          <w:rFonts w:ascii="Arial" w:hAnsi="Arial" w:cs="Arial"/>
        </w:rPr>
        <w:t>nepostupanja</w:t>
      </w:r>
      <w:proofErr w:type="spellEnd"/>
      <w:r w:rsidR="00BB6A02" w:rsidRPr="007E189C">
        <w:rPr>
          <w:rFonts w:ascii="Arial" w:hAnsi="Arial" w:cs="Arial"/>
        </w:rPr>
        <w:t xml:space="preserve"> i/ili kašnjenja u postupanju odabranog prijavitelja raskida ugovor o sufinanciranju.</w:t>
      </w:r>
    </w:p>
    <w:p w:rsidR="00BB6A02" w:rsidRPr="007E189C" w:rsidRDefault="00BB6A02" w:rsidP="00E153AF">
      <w:pPr>
        <w:ind w:firstLine="708"/>
        <w:jc w:val="both"/>
        <w:rPr>
          <w:rFonts w:ascii="Arial" w:hAnsi="Arial" w:cs="Arial"/>
        </w:rPr>
      </w:pPr>
      <w:r w:rsidRPr="007E189C">
        <w:rPr>
          <w:rFonts w:ascii="Arial" w:hAnsi="Arial" w:cs="Arial"/>
        </w:rPr>
        <w:t>U slučaju raskida ugovora o sufinanciranju, odabrani prijavitelj može</w:t>
      </w:r>
      <w:r w:rsidR="00B758D7" w:rsidRPr="007E189C">
        <w:rPr>
          <w:rFonts w:ascii="Arial" w:hAnsi="Arial" w:cs="Arial"/>
        </w:rPr>
        <w:t xml:space="preserve"> najviše do prethodno odobrenog iznosa sufinanciranja</w:t>
      </w:r>
      <w:r w:rsidRPr="007E189C">
        <w:rPr>
          <w:rFonts w:ascii="Arial" w:hAnsi="Arial" w:cs="Arial"/>
        </w:rPr>
        <w:t xml:space="preserve"> dostaviti novu prijavu</w:t>
      </w:r>
      <w:r w:rsidR="003B7D60" w:rsidRPr="007E189C">
        <w:rPr>
          <w:rFonts w:ascii="Arial" w:hAnsi="Arial" w:cs="Arial"/>
        </w:rPr>
        <w:t xml:space="preserve"> </w:t>
      </w:r>
      <w:r w:rsidRPr="007E189C">
        <w:rPr>
          <w:rFonts w:ascii="Arial" w:hAnsi="Arial" w:cs="Arial"/>
        </w:rPr>
        <w:t>uz uvjet da se radi o projektu koji je već započeo s provedbom odnosno da su</w:t>
      </w:r>
      <w:r w:rsidR="009657A1" w:rsidRPr="007E189C">
        <w:rPr>
          <w:rFonts w:ascii="Arial" w:hAnsi="Arial" w:cs="Arial"/>
        </w:rPr>
        <w:t xml:space="preserve"> u trenutku podnošenja nove prijave</w:t>
      </w:r>
      <w:r w:rsidRPr="007E189C">
        <w:rPr>
          <w:rFonts w:ascii="Arial" w:hAnsi="Arial" w:cs="Arial"/>
        </w:rPr>
        <w:t xml:space="preserve"> radovi</w:t>
      </w:r>
      <w:r w:rsidR="009657A1" w:rsidRPr="007E189C">
        <w:rPr>
          <w:rFonts w:ascii="Arial" w:hAnsi="Arial" w:cs="Arial"/>
        </w:rPr>
        <w:t xml:space="preserve"> već</w:t>
      </w:r>
      <w:r w:rsidRPr="007E189C">
        <w:rPr>
          <w:rFonts w:ascii="Arial" w:hAnsi="Arial" w:cs="Arial"/>
        </w:rPr>
        <w:t xml:space="preserve"> u tijeku. </w:t>
      </w:r>
    </w:p>
    <w:p w:rsidR="00E05146" w:rsidRPr="007E189C" w:rsidRDefault="00B758D7" w:rsidP="00E35D38">
      <w:pPr>
        <w:ind w:firstLine="708"/>
        <w:jc w:val="both"/>
        <w:rPr>
          <w:rFonts w:ascii="Arial" w:hAnsi="Arial" w:cs="Arial"/>
        </w:rPr>
      </w:pPr>
      <w:r w:rsidRPr="007E189C">
        <w:rPr>
          <w:rFonts w:ascii="Arial" w:hAnsi="Arial" w:cs="Arial"/>
        </w:rPr>
        <w:t>U protivnom, sredst</w:t>
      </w:r>
      <w:r w:rsidR="00BB6A02" w:rsidRPr="007E189C">
        <w:rPr>
          <w:rFonts w:ascii="Arial" w:hAnsi="Arial" w:cs="Arial"/>
        </w:rPr>
        <w:t xml:space="preserve">va koja su bila dodijeljena odabranom prijavitelju nakon raskida ugovora o sufinanciranju </w:t>
      </w:r>
      <w:r w:rsidRPr="007E189C">
        <w:rPr>
          <w:rFonts w:ascii="Arial" w:hAnsi="Arial" w:cs="Arial"/>
        </w:rPr>
        <w:t>raspodijelit će se ravnomjerno n</w:t>
      </w:r>
      <w:r w:rsidR="00BB6A02" w:rsidRPr="007E189C">
        <w:rPr>
          <w:rFonts w:ascii="Arial" w:hAnsi="Arial" w:cs="Arial"/>
        </w:rPr>
        <w:t>a jednake iznose između jedinica lokalne samouprave na području Gorskog kotara</w:t>
      </w:r>
      <w:r w:rsidR="009657A1" w:rsidRPr="007E189C">
        <w:rPr>
          <w:rFonts w:ascii="Arial" w:hAnsi="Arial" w:cs="Arial"/>
        </w:rPr>
        <w:t xml:space="preserve"> za prethodno</w:t>
      </w:r>
      <w:r w:rsidR="009657A1" w:rsidRPr="00E05146">
        <w:rPr>
          <w:rFonts w:ascii="Arial" w:hAnsi="Arial" w:cs="Arial"/>
        </w:rPr>
        <w:t xml:space="preserve"> </w:t>
      </w:r>
      <w:r w:rsidR="00E05146" w:rsidRPr="007E189C">
        <w:rPr>
          <w:rFonts w:ascii="Arial" w:hAnsi="Arial" w:cs="Arial"/>
        </w:rPr>
        <w:t>prijavljene i/ili nove</w:t>
      </w:r>
      <w:r w:rsidR="009657A1" w:rsidRPr="007E189C">
        <w:rPr>
          <w:rFonts w:ascii="Arial" w:hAnsi="Arial" w:cs="Arial"/>
        </w:rPr>
        <w:t xml:space="preserve"> projekte</w:t>
      </w:r>
      <w:r w:rsidR="00CF4D87" w:rsidRPr="007E189C">
        <w:rPr>
          <w:rFonts w:ascii="Arial" w:hAnsi="Arial" w:cs="Arial"/>
        </w:rPr>
        <w:t>, uz uvjet da se radi o projektima</w:t>
      </w:r>
      <w:r w:rsidR="00E05146" w:rsidRPr="007E189C">
        <w:rPr>
          <w:rFonts w:ascii="Arial" w:hAnsi="Arial" w:cs="Arial"/>
        </w:rPr>
        <w:t xml:space="preserve"> koji su </w:t>
      </w:r>
      <w:r w:rsidR="00CF4D87" w:rsidRPr="007E189C">
        <w:rPr>
          <w:rFonts w:ascii="Arial" w:hAnsi="Arial" w:cs="Arial"/>
        </w:rPr>
        <w:t xml:space="preserve">već </w:t>
      </w:r>
      <w:r w:rsidR="00E05146" w:rsidRPr="007E189C">
        <w:rPr>
          <w:rFonts w:ascii="Arial" w:hAnsi="Arial" w:cs="Arial"/>
        </w:rPr>
        <w:t>u fazi provedbe i za koje je izvjesno da će biti realizirani do kraja 20</w:t>
      </w:r>
      <w:r w:rsidR="005338A3" w:rsidRPr="007E189C">
        <w:rPr>
          <w:rFonts w:ascii="Arial" w:hAnsi="Arial" w:cs="Arial"/>
        </w:rPr>
        <w:t>2</w:t>
      </w:r>
      <w:r w:rsidR="00FB6404" w:rsidRPr="007E189C">
        <w:rPr>
          <w:rFonts w:ascii="Arial" w:hAnsi="Arial" w:cs="Arial"/>
        </w:rPr>
        <w:t>2</w:t>
      </w:r>
      <w:r w:rsidR="00E05146" w:rsidRPr="007E189C">
        <w:rPr>
          <w:rFonts w:ascii="Arial" w:hAnsi="Arial" w:cs="Arial"/>
        </w:rPr>
        <w:t>. godine</w:t>
      </w:r>
      <w:r w:rsidR="00BB6A02" w:rsidRPr="007E189C">
        <w:rPr>
          <w:rFonts w:ascii="Arial" w:hAnsi="Arial" w:cs="Arial"/>
        </w:rPr>
        <w:t xml:space="preserve">. </w:t>
      </w:r>
    </w:p>
    <w:p w:rsidR="005338A3" w:rsidRPr="007E189C" w:rsidRDefault="005338A3" w:rsidP="00E35D38">
      <w:pPr>
        <w:ind w:firstLine="708"/>
        <w:jc w:val="both"/>
        <w:rPr>
          <w:rFonts w:ascii="Arial" w:hAnsi="Arial" w:cs="Arial"/>
        </w:rPr>
      </w:pPr>
      <w:r w:rsidRPr="007E189C">
        <w:rPr>
          <w:rFonts w:ascii="Arial" w:hAnsi="Arial" w:cs="Arial"/>
        </w:rPr>
        <w:lastRenderedPageBreak/>
        <w:t>Iznimno, propisani rokovi se ne primjenjuju u slučaju kada se sredstva temeljem Javnog poziva odobravaju nakon 1</w:t>
      </w:r>
      <w:r w:rsidR="00451A9A" w:rsidRPr="007E189C">
        <w:rPr>
          <w:rFonts w:ascii="Arial" w:hAnsi="Arial" w:cs="Arial"/>
        </w:rPr>
        <w:t>5</w:t>
      </w:r>
      <w:r w:rsidRPr="007E189C">
        <w:rPr>
          <w:rFonts w:ascii="Arial" w:hAnsi="Arial" w:cs="Arial"/>
        </w:rPr>
        <w:t>. listopada 202</w:t>
      </w:r>
      <w:r w:rsidR="00FB6404" w:rsidRPr="007E189C">
        <w:rPr>
          <w:rFonts w:ascii="Arial" w:hAnsi="Arial" w:cs="Arial"/>
        </w:rPr>
        <w:t>2</w:t>
      </w:r>
      <w:r w:rsidRPr="007E189C">
        <w:rPr>
          <w:rFonts w:ascii="Arial" w:hAnsi="Arial" w:cs="Arial"/>
        </w:rPr>
        <w:t xml:space="preserve">. godine. U tom slučaju mora se raditi o projektima </w:t>
      </w:r>
      <w:r w:rsidR="00451A9A" w:rsidRPr="007E189C">
        <w:rPr>
          <w:rFonts w:ascii="Arial" w:hAnsi="Arial" w:cs="Arial"/>
        </w:rPr>
        <w:t>za koje</w:t>
      </w:r>
      <w:r w:rsidRPr="007E189C">
        <w:rPr>
          <w:rFonts w:ascii="Arial" w:hAnsi="Arial" w:cs="Arial"/>
        </w:rPr>
        <w:t xml:space="preserve"> su aktivnosti</w:t>
      </w:r>
      <w:r w:rsidR="00346A52" w:rsidRPr="007E189C">
        <w:rPr>
          <w:rFonts w:ascii="Arial" w:hAnsi="Arial" w:cs="Arial"/>
        </w:rPr>
        <w:t xml:space="preserve"> već </w:t>
      </w:r>
      <w:r w:rsidRPr="007E189C">
        <w:rPr>
          <w:rFonts w:ascii="Arial" w:hAnsi="Arial" w:cs="Arial"/>
        </w:rPr>
        <w:t>u tijeku.</w:t>
      </w:r>
    </w:p>
    <w:p w:rsidR="00346A52" w:rsidRPr="007E189C" w:rsidRDefault="00346A52" w:rsidP="00E35D38">
      <w:pPr>
        <w:ind w:firstLine="708"/>
        <w:jc w:val="both"/>
        <w:rPr>
          <w:rFonts w:ascii="Arial" w:hAnsi="Arial" w:cs="Arial"/>
        </w:rPr>
      </w:pPr>
    </w:p>
    <w:p w:rsidR="003E22B2" w:rsidRPr="007E189C" w:rsidRDefault="003E22B2" w:rsidP="00E05146">
      <w:pPr>
        <w:numPr>
          <w:ilvl w:val="0"/>
          <w:numId w:val="7"/>
        </w:numPr>
        <w:jc w:val="both"/>
        <w:rPr>
          <w:rFonts w:ascii="Arial" w:hAnsi="Arial" w:cs="Arial"/>
          <w:b/>
        </w:rPr>
      </w:pPr>
      <w:r w:rsidRPr="007E189C">
        <w:rPr>
          <w:rFonts w:ascii="Arial" w:hAnsi="Arial" w:cs="Arial"/>
          <w:b/>
        </w:rPr>
        <w:t>KRITERIJI ZA ODABIR</w:t>
      </w:r>
    </w:p>
    <w:p w:rsidR="00E35D38" w:rsidRPr="007E189C" w:rsidRDefault="00E35D38" w:rsidP="00E35D38">
      <w:pPr>
        <w:ind w:left="720"/>
        <w:jc w:val="both"/>
        <w:rPr>
          <w:rFonts w:ascii="Arial" w:hAnsi="Arial" w:cs="Arial"/>
          <w:b/>
        </w:rPr>
      </w:pPr>
    </w:p>
    <w:p w:rsidR="00E05146" w:rsidRPr="007E189C" w:rsidRDefault="003E22B2" w:rsidP="003E22B2">
      <w:pPr>
        <w:widowControl w:val="0"/>
        <w:autoSpaceDE w:val="0"/>
        <w:autoSpaceDN w:val="0"/>
        <w:adjustRightInd w:val="0"/>
        <w:ind w:firstLine="708"/>
        <w:jc w:val="both"/>
        <w:rPr>
          <w:rFonts w:ascii="Arial" w:hAnsi="Arial" w:cs="Arial"/>
        </w:rPr>
      </w:pPr>
      <w:r w:rsidRPr="007E189C">
        <w:rPr>
          <w:rFonts w:ascii="Arial" w:hAnsi="Arial" w:cs="Arial"/>
        </w:rPr>
        <w:t>Raspodjela sredstva planiranih u okviru Fonda vršiti će se ravnomjerno</w:t>
      </w:r>
      <w:r w:rsidR="008B4EA0" w:rsidRPr="007E189C">
        <w:rPr>
          <w:rFonts w:ascii="Arial" w:hAnsi="Arial" w:cs="Arial"/>
        </w:rPr>
        <w:t xml:space="preserve"> na jednake iznose</w:t>
      </w:r>
      <w:r w:rsidRPr="007E189C">
        <w:rPr>
          <w:rFonts w:ascii="Arial" w:hAnsi="Arial" w:cs="Arial"/>
        </w:rPr>
        <w:t xml:space="preserve"> između  jedinica lokalne samouprave na području Gorskog kotara.</w:t>
      </w:r>
    </w:p>
    <w:p w:rsidR="00353A82" w:rsidRPr="007E189C" w:rsidRDefault="003E22B2" w:rsidP="00E153AF">
      <w:pPr>
        <w:widowControl w:val="0"/>
        <w:autoSpaceDE w:val="0"/>
        <w:autoSpaceDN w:val="0"/>
        <w:adjustRightInd w:val="0"/>
        <w:ind w:firstLine="708"/>
        <w:jc w:val="both"/>
        <w:rPr>
          <w:rFonts w:ascii="Arial" w:hAnsi="Arial" w:cs="Arial"/>
        </w:rPr>
      </w:pPr>
      <w:r w:rsidRPr="007E189C">
        <w:rPr>
          <w:rFonts w:ascii="Arial" w:hAnsi="Arial" w:cs="Arial"/>
        </w:rPr>
        <w:t>Kriteriji koju moraju biti ispunjeni prilikom odobravanja sredstava temeljem Fonda</w:t>
      </w:r>
      <w:r w:rsidR="00E153AF" w:rsidRPr="007E189C">
        <w:rPr>
          <w:rFonts w:ascii="Arial" w:hAnsi="Arial" w:cs="Arial"/>
        </w:rPr>
        <w:t xml:space="preserve"> su sljedeći</w:t>
      </w:r>
      <w:r w:rsidRPr="007E189C">
        <w:rPr>
          <w:rFonts w:ascii="Arial" w:hAnsi="Arial" w:cs="Arial"/>
        </w:rPr>
        <w:t xml:space="preserve">: </w:t>
      </w:r>
    </w:p>
    <w:p w:rsidR="009519A8" w:rsidRPr="007E189C" w:rsidRDefault="003E22B2" w:rsidP="009519A8">
      <w:pPr>
        <w:pStyle w:val="ListParagraph"/>
        <w:widowControl w:val="0"/>
        <w:numPr>
          <w:ilvl w:val="0"/>
          <w:numId w:val="37"/>
        </w:numPr>
        <w:autoSpaceDE w:val="0"/>
        <w:autoSpaceDN w:val="0"/>
        <w:adjustRightInd w:val="0"/>
        <w:jc w:val="both"/>
        <w:rPr>
          <w:rFonts w:ascii="Arial" w:hAnsi="Arial" w:cs="Arial"/>
        </w:rPr>
      </w:pPr>
      <w:r w:rsidRPr="007E189C">
        <w:rPr>
          <w:rFonts w:ascii="Arial" w:hAnsi="Arial" w:cs="Arial"/>
        </w:rPr>
        <w:t>projekt ne smije biti sufinanciran iz proračunskih razdjela drugih upravnih tijela Primorsko-goranske županije u tekućoj godini</w:t>
      </w:r>
    </w:p>
    <w:p w:rsidR="00E153AF" w:rsidRPr="007E189C" w:rsidRDefault="003E22B2" w:rsidP="00E153AF">
      <w:pPr>
        <w:pStyle w:val="ListParagraph"/>
        <w:widowControl w:val="0"/>
        <w:numPr>
          <w:ilvl w:val="0"/>
          <w:numId w:val="37"/>
        </w:numPr>
        <w:autoSpaceDE w:val="0"/>
        <w:autoSpaceDN w:val="0"/>
        <w:adjustRightInd w:val="0"/>
        <w:jc w:val="both"/>
        <w:rPr>
          <w:rFonts w:ascii="Arial" w:hAnsi="Arial" w:cs="Arial"/>
        </w:rPr>
      </w:pPr>
      <w:r w:rsidRPr="007E189C">
        <w:rPr>
          <w:rFonts w:ascii="Arial" w:hAnsi="Arial" w:cs="Arial"/>
        </w:rPr>
        <w:t>ukoliko se radi o projektu koji uključuju radove moraju biti ispunjeni svi zakonom propisani uvjeti za početak gradnje</w:t>
      </w:r>
    </w:p>
    <w:p w:rsidR="00E153AF" w:rsidRPr="007E189C" w:rsidRDefault="00E153AF" w:rsidP="00E153AF">
      <w:pPr>
        <w:pStyle w:val="ListParagraph"/>
        <w:widowControl w:val="0"/>
        <w:numPr>
          <w:ilvl w:val="0"/>
          <w:numId w:val="37"/>
        </w:numPr>
        <w:autoSpaceDE w:val="0"/>
        <w:autoSpaceDN w:val="0"/>
        <w:adjustRightInd w:val="0"/>
        <w:jc w:val="both"/>
        <w:rPr>
          <w:rFonts w:ascii="Arial" w:hAnsi="Arial" w:cs="Arial"/>
        </w:rPr>
      </w:pPr>
      <w:r w:rsidRPr="007E189C">
        <w:rPr>
          <w:rFonts w:ascii="Arial" w:hAnsi="Arial" w:cs="Arial"/>
        </w:rPr>
        <w:t>l</w:t>
      </w:r>
      <w:r w:rsidR="003E22B2" w:rsidRPr="007E189C">
        <w:rPr>
          <w:rFonts w:ascii="Arial" w:hAnsi="Arial" w:cs="Arial"/>
        </w:rPr>
        <w:t>okacija projekta mora biti na području jedinice lokalne samouprave na području Gorskog kotara</w:t>
      </w:r>
    </w:p>
    <w:p w:rsidR="00E05146" w:rsidRPr="007E189C" w:rsidRDefault="003E22B2" w:rsidP="009519A8">
      <w:pPr>
        <w:pStyle w:val="ListParagraph"/>
        <w:widowControl w:val="0"/>
        <w:numPr>
          <w:ilvl w:val="0"/>
          <w:numId w:val="37"/>
        </w:numPr>
        <w:autoSpaceDE w:val="0"/>
        <w:autoSpaceDN w:val="0"/>
        <w:adjustRightInd w:val="0"/>
        <w:jc w:val="both"/>
        <w:rPr>
          <w:rFonts w:ascii="Arial" w:hAnsi="Arial" w:cs="Arial"/>
        </w:rPr>
      </w:pPr>
      <w:r w:rsidRPr="007E189C">
        <w:rPr>
          <w:rFonts w:ascii="Arial" w:hAnsi="Arial" w:cs="Arial"/>
        </w:rPr>
        <w:t>projekt mora doprinijeti održivom razvoju na području Gorskog kotara.</w:t>
      </w:r>
    </w:p>
    <w:p w:rsidR="00346A52" w:rsidRPr="007E189C" w:rsidRDefault="00346A52" w:rsidP="009519A8">
      <w:pPr>
        <w:widowControl w:val="0"/>
        <w:autoSpaceDE w:val="0"/>
        <w:autoSpaceDN w:val="0"/>
        <w:adjustRightInd w:val="0"/>
        <w:jc w:val="both"/>
        <w:rPr>
          <w:rFonts w:ascii="Arial" w:hAnsi="Arial" w:cs="Arial"/>
        </w:rPr>
      </w:pPr>
    </w:p>
    <w:p w:rsidR="003E22B2" w:rsidRPr="007E189C" w:rsidRDefault="003E22B2" w:rsidP="00E05146">
      <w:pPr>
        <w:numPr>
          <w:ilvl w:val="0"/>
          <w:numId w:val="7"/>
        </w:numPr>
        <w:jc w:val="both"/>
        <w:rPr>
          <w:rFonts w:ascii="Arial" w:hAnsi="Arial" w:cs="Arial"/>
          <w:b/>
        </w:rPr>
      </w:pPr>
      <w:r w:rsidRPr="007E189C">
        <w:rPr>
          <w:rFonts w:ascii="Arial" w:hAnsi="Arial" w:cs="Arial"/>
          <w:b/>
        </w:rPr>
        <w:t xml:space="preserve">SADRŽAJ PRIJAVE </w:t>
      </w:r>
    </w:p>
    <w:p w:rsidR="00E35D38" w:rsidRPr="007E189C" w:rsidRDefault="00E35D38" w:rsidP="00E35D38">
      <w:pPr>
        <w:ind w:left="720"/>
        <w:jc w:val="both"/>
        <w:rPr>
          <w:rFonts w:ascii="Arial" w:hAnsi="Arial" w:cs="Arial"/>
          <w:b/>
        </w:rPr>
      </w:pPr>
    </w:p>
    <w:p w:rsidR="003E22B2" w:rsidRPr="007E189C" w:rsidRDefault="003E22B2" w:rsidP="003E22B2">
      <w:pPr>
        <w:ind w:firstLine="708"/>
        <w:jc w:val="both"/>
        <w:rPr>
          <w:rFonts w:ascii="Arial" w:hAnsi="Arial" w:cs="Arial"/>
          <w:bCs/>
          <w:iCs/>
        </w:rPr>
      </w:pPr>
      <w:r w:rsidRPr="007E189C">
        <w:rPr>
          <w:rFonts w:ascii="Arial" w:hAnsi="Arial" w:cs="Arial"/>
          <w:bCs/>
          <w:iCs/>
        </w:rPr>
        <w:t>Prijava projekta provodi se isp</w:t>
      </w:r>
      <w:r w:rsidR="00A33895" w:rsidRPr="007E189C">
        <w:rPr>
          <w:rFonts w:ascii="Arial" w:hAnsi="Arial" w:cs="Arial"/>
          <w:bCs/>
          <w:iCs/>
        </w:rPr>
        <w:t>unjavanjem sadržaja i dostavom o</w:t>
      </w:r>
      <w:r w:rsidRPr="007E189C">
        <w:rPr>
          <w:rFonts w:ascii="Arial" w:hAnsi="Arial" w:cs="Arial"/>
          <w:bCs/>
          <w:iCs/>
        </w:rPr>
        <w:t xml:space="preserve">brasca za prijavu  i pripadajućih izjava koji se </w:t>
      </w:r>
      <w:r w:rsidRPr="007E189C">
        <w:rPr>
          <w:rFonts w:ascii="Arial" w:hAnsi="Arial" w:cs="Arial"/>
        </w:rPr>
        <w:t xml:space="preserve">preuzimaju na internet stranici Primorsko-goranske županije </w:t>
      </w:r>
      <w:hyperlink r:id="rId11" w:history="1">
        <w:r w:rsidRPr="007E189C">
          <w:rPr>
            <w:rStyle w:val="Hyperlink"/>
            <w:rFonts w:ascii="Arial" w:hAnsi="Arial" w:cs="Arial"/>
          </w:rPr>
          <w:t>www.pgz.hr</w:t>
        </w:r>
      </w:hyperlink>
      <w:r w:rsidRPr="007E189C">
        <w:rPr>
          <w:rFonts w:ascii="Arial" w:hAnsi="Arial" w:cs="Arial"/>
        </w:rPr>
        <w:t>.</w:t>
      </w:r>
    </w:p>
    <w:p w:rsidR="003E22B2" w:rsidRPr="007E189C" w:rsidRDefault="003E22B2" w:rsidP="00B758D7">
      <w:pPr>
        <w:jc w:val="both"/>
        <w:rPr>
          <w:rFonts w:ascii="Arial" w:hAnsi="Arial" w:cs="Arial"/>
        </w:rPr>
      </w:pPr>
      <w:r w:rsidRPr="007E189C">
        <w:rPr>
          <w:rFonts w:ascii="Arial" w:hAnsi="Arial" w:cs="Arial"/>
          <w:bCs/>
          <w:iCs/>
        </w:rPr>
        <w:tab/>
        <w:t xml:space="preserve">Obrazac za prijavu mora biti ispunjen, potpisan i ovjeren </w:t>
      </w:r>
      <w:r w:rsidRPr="007E189C">
        <w:rPr>
          <w:rFonts w:ascii="Arial" w:hAnsi="Arial" w:cs="Arial"/>
        </w:rPr>
        <w:t xml:space="preserve">uz prateće priloge sukladno Uputama za prijavitelje koje su dostupne na internet stranici Primorsko-goranske županije </w:t>
      </w:r>
      <w:hyperlink r:id="rId12" w:history="1">
        <w:r w:rsidRPr="007E189C">
          <w:rPr>
            <w:rStyle w:val="Hyperlink"/>
            <w:rFonts w:ascii="Arial" w:hAnsi="Arial" w:cs="Arial"/>
          </w:rPr>
          <w:t>www.pgz.hr</w:t>
        </w:r>
      </w:hyperlink>
      <w:r w:rsidRPr="007E189C">
        <w:rPr>
          <w:rFonts w:ascii="Arial" w:hAnsi="Arial" w:cs="Arial"/>
        </w:rPr>
        <w:t>.</w:t>
      </w:r>
    </w:p>
    <w:p w:rsidR="00E05146" w:rsidRPr="007E189C" w:rsidRDefault="00E05146" w:rsidP="003E22B2">
      <w:pPr>
        <w:rPr>
          <w:rFonts w:ascii="Arial" w:hAnsi="Arial" w:cs="Arial"/>
          <w:b/>
        </w:rPr>
      </w:pPr>
    </w:p>
    <w:p w:rsidR="003E22B2" w:rsidRPr="007E189C" w:rsidRDefault="003E22B2" w:rsidP="003E22B2">
      <w:pPr>
        <w:numPr>
          <w:ilvl w:val="0"/>
          <w:numId w:val="7"/>
        </w:numPr>
        <w:jc w:val="both"/>
        <w:rPr>
          <w:rFonts w:ascii="Arial" w:hAnsi="Arial" w:cs="Arial"/>
          <w:b/>
        </w:rPr>
      </w:pPr>
      <w:r w:rsidRPr="007E189C">
        <w:rPr>
          <w:rFonts w:ascii="Arial" w:hAnsi="Arial" w:cs="Arial"/>
          <w:b/>
        </w:rPr>
        <w:t>NAČIN PRIJAVE</w:t>
      </w:r>
    </w:p>
    <w:p w:rsidR="00E35D38" w:rsidRPr="007E189C" w:rsidRDefault="00E35D38" w:rsidP="00E35D38">
      <w:pPr>
        <w:ind w:left="720"/>
        <w:jc w:val="both"/>
        <w:rPr>
          <w:rFonts w:ascii="Arial" w:hAnsi="Arial" w:cs="Arial"/>
          <w:b/>
        </w:rPr>
      </w:pPr>
    </w:p>
    <w:p w:rsidR="00E35D38" w:rsidRPr="007E189C" w:rsidRDefault="003E22B2" w:rsidP="003E22B2">
      <w:pPr>
        <w:jc w:val="both"/>
        <w:rPr>
          <w:rFonts w:ascii="Arial" w:hAnsi="Arial" w:cs="Arial"/>
        </w:rPr>
      </w:pPr>
      <w:r w:rsidRPr="007E189C">
        <w:rPr>
          <w:rFonts w:ascii="Arial" w:hAnsi="Arial" w:cs="Arial"/>
        </w:rPr>
        <w:tab/>
        <w:t>Prijave se mogu dostaviti na dva načina:</w:t>
      </w:r>
    </w:p>
    <w:p w:rsidR="00E153AF" w:rsidRPr="007E189C" w:rsidRDefault="003E22B2" w:rsidP="00E153AF">
      <w:pPr>
        <w:pStyle w:val="ListParagraph"/>
        <w:numPr>
          <w:ilvl w:val="0"/>
          <w:numId w:val="38"/>
        </w:numPr>
        <w:jc w:val="both"/>
        <w:rPr>
          <w:rFonts w:ascii="Arial" w:hAnsi="Arial" w:cs="Arial"/>
        </w:rPr>
      </w:pPr>
      <w:r w:rsidRPr="007E189C">
        <w:rPr>
          <w:rFonts w:ascii="Arial" w:hAnsi="Arial" w:cs="Arial"/>
        </w:rPr>
        <w:t>poštom preporučeno na adresu:</w:t>
      </w:r>
    </w:p>
    <w:p w:rsidR="003E22B2" w:rsidRPr="007E189C" w:rsidRDefault="003E22B2" w:rsidP="003E22B2">
      <w:pPr>
        <w:pStyle w:val="Heading2"/>
        <w:spacing w:before="0" w:after="0"/>
        <w:jc w:val="center"/>
        <w:rPr>
          <w:rFonts w:ascii="Arial" w:hAnsi="Arial" w:cs="Arial"/>
          <w:bCs w:val="0"/>
          <w:i w:val="0"/>
          <w:iCs w:val="0"/>
          <w:sz w:val="24"/>
          <w:szCs w:val="24"/>
        </w:rPr>
      </w:pPr>
      <w:r w:rsidRPr="007E189C">
        <w:rPr>
          <w:rFonts w:ascii="Arial" w:hAnsi="Arial" w:cs="Arial"/>
          <w:bCs w:val="0"/>
          <w:i w:val="0"/>
          <w:iCs w:val="0"/>
          <w:sz w:val="24"/>
          <w:szCs w:val="24"/>
        </w:rPr>
        <w:t>PRIMORSKO-GORANSKA  ŽUPANIJA</w:t>
      </w:r>
    </w:p>
    <w:p w:rsidR="003E22B2" w:rsidRPr="007E189C" w:rsidRDefault="003E22B2" w:rsidP="003E22B2">
      <w:pPr>
        <w:jc w:val="center"/>
        <w:rPr>
          <w:rFonts w:ascii="Arial" w:hAnsi="Arial" w:cs="Arial"/>
          <w:b/>
        </w:rPr>
      </w:pPr>
      <w:r w:rsidRPr="007E189C">
        <w:rPr>
          <w:rFonts w:ascii="Arial" w:hAnsi="Arial" w:cs="Arial"/>
          <w:b/>
        </w:rPr>
        <w:t>Upravni odjel za regionalni razvoj, infrastrukturu i upravljanje projektima</w:t>
      </w:r>
    </w:p>
    <w:p w:rsidR="00EA26F3" w:rsidRPr="007E189C" w:rsidRDefault="003E22B2" w:rsidP="003E22B2">
      <w:pPr>
        <w:jc w:val="center"/>
        <w:rPr>
          <w:rFonts w:ascii="Arial" w:hAnsi="Arial" w:cs="Arial"/>
          <w:b/>
          <w:iCs/>
        </w:rPr>
      </w:pPr>
      <w:r w:rsidRPr="007E189C">
        <w:rPr>
          <w:rFonts w:ascii="Arial" w:hAnsi="Arial" w:cs="Arial"/>
          <w:b/>
        </w:rPr>
        <w:t>"</w:t>
      </w:r>
      <w:r w:rsidR="00EA26F3" w:rsidRPr="007E189C">
        <w:rPr>
          <w:rFonts w:ascii="Arial" w:hAnsi="Arial" w:cs="Arial"/>
          <w:b/>
          <w:iCs/>
        </w:rPr>
        <w:t xml:space="preserve"> Prijava na Javni poziv za sufinanciranje projekata  </w:t>
      </w:r>
    </w:p>
    <w:p w:rsidR="00EA26F3" w:rsidRPr="007E189C" w:rsidRDefault="00EA26F3" w:rsidP="003E22B2">
      <w:pPr>
        <w:jc w:val="center"/>
        <w:rPr>
          <w:rFonts w:ascii="Arial" w:hAnsi="Arial" w:cs="Arial"/>
          <w:b/>
          <w:iCs/>
        </w:rPr>
      </w:pPr>
      <w:r w:rsidRPr="007E189C">
        <w:rPr>
          <w:rFonts w:ascii="Arial" w:hAnsi="Arial" w:cs="Arial"/>
          <w:b/>
          <w:iCs/>
        </w:rPr>
        <w:t xml:space="preserve">temeljem Fonda za Gorski kotar  </w:t>
      </w:r>
    </w:p>
    <w:p w:rsidR="003E22B2" w:rsidRPr="007E189C" w:rsidRDefault="00EA26F3" w:rsidP="003E22B2">
      <w:pPr>
        <w:jc w:val="center"/>
        <w:rPr>
          <w:rFonts w:ascii="Arial" w:hAnsi="Arial" w:cs="Arial"/>
          <w:b/>
          <w:iCs/>
        </w:rPr>
      </w:pPr>
      <w:r w:rsidRPr="007E189C">
        <w:rPr>
          <w:rFonts w:ascii="Arial" w:hAnsi="Arial" w:cs="Arial"/>
          <w:b/>
          <w:iCs/>
        </w:rPr>
        <w:t>iz Proračuna Primorsko-goranske županije za 20</w:t>
      </w:r>
      <w:r w:rsidR="00435F1B" w:rsidRPr="007E189C">
        <w:rPr>
          <w:rFonts w:ascii="Arial" w:hAnsi="Arial" w:cs="Arial"/>
          <w:b/>
          <w:iCs/>
        </w:rPr>
        <w:t>22</w:t>
      </w:r>
      <w:r w:rsidRPr="007E189C">
        <w:rPr>
          <w:rFonts w:ascii="Arial" w:hAnsi="Arial" w:cs="Arial"/>
          <w:b/>
          <w:iCs/>
        </w:rPr>
        <w:t>. godinu</w:t>
      </w:r>
      <w:r w:rsidR="003E22B2" w:rsidRPr="007E189C">
        <w:rPr>
          <w:rFonts w:ascii="Arial" w:hAnsi="Arial" w:cs="Arial"/>
          <w:b/>
        </w:rPr>
        <w:t>"</w:t>
      </w:r>
    </w:p>
    <w:p w:rsidR="003E22B2" w:rsidRPr="007E189C" w:rsidRDefault="00376D2F" w:rsidP="009E3C2F">
      <w:pPr>
        <w:jc w:val="center"/>
        <w:rPr>
          <w:rFonts w:ascii="Arial" w:hAnsi="Arial" w:cs="Arial"/>
          <w:b/>
        </w:rPr>
      </w:pPr>
      <w:r w:rsidRPr="007E189C">
        <w:rPr>
          <w:rFonts w:ascii="Arial" w:hAnsi="Arial" w:cs="Arial"/>
          <w:b/>
        </w:rPr>
        <w:t>Riva 10</w:t>
      </w:r>
      <w:r w:rsidR="003E22B2" w:rsidRPr="007E189C">
        <w:rPr>
          <w:rFonts w:ascii="Arial" w:hAnsi="Arial" w:cs="Arial"/>
          <w:b/>
        </w:rPr>
        <w:t>,  51 000  Rijeka</w:t>
      </w:r>
    </w:p>
    <w:p w:rsidR="00E35D38" w:rsidRPr="007E189C" w:rsidRDefault="00E35D38" w:rsidP="009E3C2F">
      <w:pPr>
        <w:jc w:val="center"/>
        <w:rPr>
          <w:rFonts w:ascii="Arial" w:hAnsi="Arial" w:cs="Arial"/>
          <w:b/>
        </w:rPr>
      </w:pPr>
    </w:p>
    <w:p w:rsidR="00E153AF" w:rsidRPr="007E189C" w:rsidRDefault="003E22B2" w:rsidP="00E153AF">
      <w:pPr>
        <w:pStyle w:val="ListParagraph"/>
        <w:numPr>
          <w:ilvl w:val="0"/>
          <w:numId w:val="38"/>
        </w:numPr>
        <w:jc w:val="both"/>
        <w:rPr>
          <w:rFonts w:ascii="Arial" w:hAnsi="Arial" w:cs="Arial"/>
        </w:rPr>
      </w:pPr>
      <w:r w:rsidRPr="007E189C">
        <w:rPr>
          <w:rFonts w:ascii="Arial" w:hAnsi="Arial" w:cs="Arial"/>
        </w:rPr>
        <w:t>osobnom dostavom u Pisarnicu Primorsko-goranske županije na adresi:</w:t>
      </w:r>
    </w:p>
    <w:p w:rsidR="003E22B2" w:rsidRPr="007E189C" w:rsidRDefault="00376D2F" w:rsidP="003E22B2">
      <w:pPr>
        <w:jc w:val="center"/>
        <w:rPr>
          <w:rFonts w:ascii="Arial" w:hAnsi="Arial" w:cs="Arial"/>
          <w:b/>
        </w:rPr>
      </w:pPr>
      <w:r w:rsidRPr="007E189C">
        <w:rPr>
          <w:rFonts w:ascii="Arial" w:hAnsi="Arial" w:cs="Arial"/>
          <w:b/>
        </w:rPr>
        <w:t>Riva 10</w:t>
      </w:r>
    </w:p>
    <w:p w:rsidR="003E22B2" w:rsidRPr="007E189C" w:rsidRDefault="003E22B2" w:rsidP="00B758D7">
      <w:pPr>
        <w:jc w:val="center"/>
        <w:rPr>
          <w:rFonts w:ascii="Arial" w:hAnsi="Arial" w:cs="Arial"/>
          <w:b/>
        </w:rPr>
      </w:pPr>
      <w:r w:rsidRPr="007E189C">
        <w:rPr>
          <w:rFonts w:ascii="Arial" w:hAnsi="Arial" w:cs="Arial"/>
          <w:b/>
        </w:rPr>
        <w:t>51 000   Rijeka</w:t>
      </w:r>
    </w:p>
    <w:p w:rsidR="00E05146" w:rsidRPr="007E189C" w:rsidRDefault="00E05146" w:rsidP="003E22B2">
      <w:pPr>
        <w:jc w:val="both"/>
        <w:rPr>
          <w:rFonts w:ascii="Arial" w:hAnsi="Arial" w:cs="Arial"/>
          <w:b/>
        </w:rPr>
      </w:pPr>
    </w:p>
    <w:p w:rsidR="003E22B2" w:rsidRPr="007E189C" w:rsidRDefault="003E22B2" w:rsidP="00E05146">
      <w:pPr>
        <w:numPr>
          <w:ilvl w:val="0"/>
          <w:numId w:val="7"/>
        </w:numPr>
        <w:jc w:val="both"/>
        <w:rPr>
          <w:rFonts w:ascii="Arial" w:hAnsi="Arial" w:cs="Arial"/>
          <w:b/>
        </w:rPr>
      </w:pPr>
      <w:r w:rsidRPr="007E189C">
        <w:rPr>
          <w:rFonts w:ascii="Arial" w:hAnsi="Arial" w:cs="Arial"/>
          <w:b/>
        </w:rPr>
        <w:t xml:space="preserve"> ROK ZA PODNOŠENJE PRIJAVA</w:t>
      </w:r>
    </w:p>
    <w:p w:rsidR="00E35D38" w:rsidRPr="007E189C" w:rsidRDefault="00E35D38" w:rsidP="00E35D38">
      <w:pPr>
        <w:ind w:left="720"/>
        <w:jc w:val="both"/>
        <w:rPr>
          <w:rFonts w:ascii="Arial" w:hAnsi="Arial" w:cs="Arial"/>
          <w:b/>
        </w:rPr>
      </w:pPr>
    </w:p>
    <w:p w:rsidR="003E22B2" w:rsidRPr="007E189C" w:rsidRDefault="003E22B2" w:rsidP="003E22B2">
      <w:pPr>
        <w:ind w:firstLine="720"/>
        <w:jc w:val="both"/>
        <w:rPr>
          <w:rFonts w:ascii="Arial" w:hAnsi="Arial" w:cs="Arial"/>
        </w:rPr>
      </w:pPr>
      <w:r w:rsidRPr="007E189C">
        <w:rPr>
          <w:rFonts w:ascii="Arial" w:hAnsi="Arial" w:cs="Arial"/>
        </w:rPr>
        <w:t>Javni poziv ostaje otvoren sve do iskorištenja sredstava osiguranih u Proračunu Primorsko-gora</w:t>
      </w:r>
      <w:r w:rsidR="00EC565C" w:rsidRPr="007E189C">
        <w:rPr>
          <w:rFonts w:ascii="Arial" w:hAnsi="Arial" w:cs="Arial"/>
        </w:rPr>
        <w:t>nske županije za 202</w:t>
      </w:r>
      <w:r w:rsidR="00435F1B" w:rsidRPr="007E189C">
        <w:rPr>
          <w:rFonts w:ascii="Arial" w:hAnsi="Arial" w:cs="Arial"/>
        </w:rPr>
        <w:t>2</w:t>
      </w:r>
      <w:r w:rsidR="00A33895" w:rsidRPr="007E189C">
        <w:rPr>
          <w:rFonts w:ascii="Arial" w:hAnsi="Arial" w:cs="Arial"/>
        </w:rPr>
        <w:t>. godinu, r</w:t>
      </w:r>
      <w:r w:rsidRPr="007E189C">
        <w:rPr>
          <w:rFonts w:ascii="Arial" w:hAnsi="Arial" w:cs="Arial"/>
        </w:rPr>
        <w:t>azdjel 9. Upravni odjel za regionalni razvoj, infrastrukturu i upravljanj</w:t>
      </w:r>
      <w:r w:rsidR="00FF6695" w:rsidRPr="007E189C">
        <w:rPr>
          <w:rFonts w:ascii="Arial" w:hAnsi="Arial" w:cs="Arial"/>
        </w:rPr>
        <w:t>e projektima, a najkasnije do 15</w:t>
      </w:r>
      <w:r w:rsidRPr="007E189C">
        <w:rPr>
          <w:rFonts w:ascii="Arial" w:hAnsi="Arial" w:cs="Arial"/>
        </w:rPr>
        <w:t xml:space="preserve">. studenog </w:t>
      </w:r>
      <w:r w:rsidR="00D04405" w:rsidRPr="007E189C">
        <w:rPr>
          <w:rFonts w:ascii="Arial" w:hAnsi="Arial" w:cs="Arial"/>
        </w:rPr>
        <w:t>202</w:t>
      </w:r>
      <w:r w:rsidR="00435F1B" w:rsidRPr="007E189C">
        <w:rPr>
          <w:rFonts w:ascii="Arial" w:hAnsi="Arial" w:cs="Arial"/>
        </w:rPr>
        <w:t>2</w:t>
      </w:r>
      <w:r w:rsidR="00D04405" w:rsidRPr="007E189C">
        <w:rPr>
          <w:rFonts w:ascii="Arial" w:hAnsi="Arial" w:cs="Arial"/>
        </w:rPr>
        <w:t>.</w:t>
      </w:r>
      <w:r w:rsidRPr="007E189C">
        <w:rPr>
          <w:rFonts w:ascii="Arial" w:hAnsi="Arial" w:cs="Arial"/>
        </w:rPr>
        <w:t xml:space="preserve"> godine.</w:t>
      </w:r>
    </w:p>
    <w:p w:rsidR="003E22B2" w:rsidRDefault="00376D2F" w:rsidP="003E22B2">
      <w:pPr>
        <w:ind w:firstLine="708"/>
        <w:jc w:val="both"/>
        <w:rPr>
          <w:rFonts w:ascii="Arial" w:hAnsi="Arial" w:cs="Arial"/>
        </w:rPr>
      </w:pPr>
      <w:r w:rsidRPr="007E189C">
        <w:rPr>
          <w:rFonts w:ascii="Arial" w:hAnsi="Arial" w:cs="Arial"/>
        </w:rPr>
        <w:t>P</w:t>
      </w:r>
      <w:r w:rsidR="003E22B2" w:rsidRPr="007E189C">
        <w:rPr>
          <w:rFonts w:ascii="Arial" w:hAnsi="Arial" w:cs="Arial"/>
        </w:rPr>
        <w:t>rijave zaprimljene izvan roka za prijavu neće se razmatrati.</w:t>
      </w:r>
    </w:p>
    <w:p w:rsidR="003E22B2" w:rsidRPr="00CF3F4D" w:rsidRDefault="003E22B2" w:rsidP="003E22B2">
      <w:pPr>
        <w:ind w:firstLine="708"/>
        <w:jc w:val="both"/>
        <w:rPr>
          <w:rFonts w:ascii="Arial" w:hAnsi="Arial" w:cs="Arial"/>
        </w:rPr>
      </w:pPr>
      <w:r w:rsidRPr="00CF3F4D">
        <w:rPr>
          <w:rFonts w:ascii="Arial" w:hAnsi="Arial" w:cs="Arial"/>
        </w:rPr>
        <w:t>Odluke o odabiru donosit će se sukladno dinamici pristiglih prijava za vrijeme t</w:t>
      </w:r>
      <w:r w:rsidR="00A33895" w:rsidRPr="00CF3F4D">
        <w:rPr>
          <w:rFonts w:ascii="Arial" w:hAnsi="Arial" w:cs="Arial"/>
        </w:rPr>
        <w:t>rajanja Javnog poziva temeljem prijedloga</w:t>
      </w:r>
      <w:r w:rsidRPr="00CF3F4D">
        <w:rPr>
          <w:rFonts w:ascii="Arial" w:hAnsi="Arial" w:cs="Arial"/>
        </w:rPr>
        <w:t xml:space="preserve"> Povjerenstva za odabir.</w:t>
      </w:r>
    </w:p>
    <w:p w:rsidR="009E3C2F" w:rsidRPr="00CF3F4D" w:rsidRDefault="003E22B2" w:rsidP="009E3C2F">
      <w:pPr>
        <w:ind w:firstLine="708"/>
        <w:jc w:val="both"/>
        <w:rPr>
          <w:rFonts w:ascii="Arial" w:hAnsi="Arial" w:cs="Arial"/>
          <w:b/>
        </w:rPr>
      </w:pPr>
      <w:r w:rsidRPr="00CF3F4D">
        <w:rPr>
          <w:rFonts w:ascii="Arial" w:hAnsi="Arial" w:cs="Arial"/>
        </w:rPr>
        <w:lastRenderedPageBreak/>
        <w:t>Sve</w:t>
      </w:r>
      <w:r w:rsidRPr="00CF3F4D">
        <w:rPr>
          <w:rFonts w:ascii="Arial" w:hAnsi="Arial" w:cs="Arial"/>
          <w:b/>
        </w:rPr>
        <w:t xml:space="preserve"> </w:t>
      </w:r>
      <w:r w:rsidRPr="00CF3F4D">
        <w:rPr>
          <w:rFonts w:ascii="Arial" w:hAnsi="Arial" w:cs="Arial"/>
        </w:rPr>
        <w:t xml:space="preserve">dodatne informacije mogu se dobiti telefonom na broj </w:t>
      </w:r>
      <w:r w:rsidR="00346A52" w:rsidRPr="00CF3F4D">
        <w:rPr>
          <w:rFonts w:ascii="Arial" w:hAnsi="Arial" w:cs="Arial"/>
          <w:b/>
        </w:rPr>
        <w:t xml:space="preserve">051 </w:t>
      </w:r>
      <w:r w:rsidRPr="00CF3F4D">
        <w:rPr>
          <w:rFonts w:ascii="Arial" w:hAnsi="Arial" w:cs="Arial"/>
          <w:b/>
        </w:rPr>
        <w:t>351-90</w:t>
      </w:r>
      <w:r w:rsidR="00926A20" w:rsidRPr="00CF3F4D">
        <w:rPr>
          <w:rFonts w:ascii="Arial" w:hAnsi="Arial" w:cs="Arial"/>
          <w:b/>
        </w:rPr>
        <w:t>6</w:t>
      </w:r>
      <w:r w:rsidRPr="00CF3F4D">
        <w:rPr>
          <w:rFonts w:ascii="Arial" w:hAnsi="Arial" w:cs="Arial"/>
          <w:b/>
        </w:rPr>
        <w:t xml:space="preserve"> i                   051 351-900.</w:t>
      </w:r>
    </w:p>
    <w:p w:rsidR="00E05146" w:rsidRPr="00CF3F4D" w:rsidRDefault="00E05146" w:rsidP="003E22B2">
      <w:pPr>
        <w:jc w:val="both"/>
        <w:rPr>
          <w:rFonts w:ascii="Arial" w:hAnsi="Arial" w:cs="Arial"/>
          <w:b/>
        </w:rPr>
      </w:pPr>
    </w:p>
    <w:p w:rsidR="00E35D38" w:rsidRPr="00CF3F4D" w:rsidRDefault="00346A52" w:rsidP="00E05146">
      <w:pPr>
        <w:numPr>
          <w:ilvl w:val="0"/>
          <w:numId w:val="7"/>
        </w:numPr>
        <w:jc w:val="both"/>
        <w:rPr>
          <w:rFonts w:ascii="Arial" w:hAnsi="Arial" w:cs="Arial"/>
          <w:b/>
        </w:rPr>
      </w:pPr>
      <w:r w:rsidRPr="00CF3F4D">
        <w:rPr>
          <w:rFonts w:ascii="Arial" w:hAnsi="Arial" w:cs="Arial"/>
          <w:b/>
        </w:rPr>
        <w:t xml:space="preserve"> </w:t>
      </w:r>
      <w:r w:rsidR="003E22B2" w:rsidRPr="00CF3F4D">
        <w:rPr>
          <w:rFonts w:ascii="Arial" w:hAnsi="Arial" w:cs="Arial"/>
          <w:b/>
        </w:rPr>
        <w:t>NAČIN OBJAVE INFORMACIJA</w:t>
      </w:r>
      <w:r w:rsidR="003E22B2" w:rsidRPr="00CF3F4D">
        <w:rPr>
          <w:rFonts w:ascii="Arial" w:hAnsi="Arial" w:cs="Arial"/>
          <w:b/>
        </w:rPr>
        <w:tab/>
      </w:r>
    </w:p>
    <w:p w:rsidR="003E22B2" w:rsidRPr="00CF3F4D" w:rsidRDefault="003E22B2" w:rsidP="00E35D38">
      <w:pPr>
        <w:ind w:left="720"/>
        <w:jc w:val="both"/>
        <w:rPr>
          <w:rFonts w:ascii="Arial" w:hAnsi="Arial" w:cs="Arial"/>
          <w:b/>
        </w:rPr>
      </w:pPr>
      <w:r w:rsidRPr="00CF3F4D">
        <w:rPr>
          <w:rFonts w:ascii="Arial" w:hAnsi="Arial" w:cs="Arial"/>
          <w:b/>
        </w:rPr>
        <w:tab/>
      </w:r>
      <w:r w:rsidRPr="00CF3F4D">
        <w:rPr>
          <w:rFonts w:ascii="Arial" w:hAnsi="Arial" w:cs="Arial"/>
          <w:b/>
        </w:rPr>
        <w:tab/>
      </w:r>
      <w:r w:rsidRPr="00CF3F4D">
        <w:rPr>
          <w:rFonts w:ascii="Arial" w:hAnsi="Arial" w:cs="Arial"/>
          <w:b/>
        </w:rPr>
        <w:tab/>
      </w:r>
    </w:p>
    <w:p w:rsidR="003E22B2" w:rsidRPr="00DE33F4" w:rsidRDefault="003E22B2" w:rsidP="003E22B2">
      <w:pPr>
        <w:ind w:firstLine="720"/>
        <w:jc w:val="both"/>
        <w:rPr>
          <w:rFonts w:ascii="Arial" w:hAnsi="Arial" w:cs="Arial"/>
        </w:rPr>
      </w:pPr>
      <w:r w:rsidRPr="00CF3F4D">
        <w:rPr>
          <w:rFonts w:ascii="Arial" w:hAnsi="Arial" w:cs="Arial"/>
        </w:rPr>
        <w:t xml:space="preserve">Sve obavijesti i promjene vezane uz Javni poziv bit će objavljene na </w:t>
      </w:r>
      <w:r w:rsidR="00E153AF" w:rsidRPr="00CF3F4D">
        <w:rPr>
          <w:rFonts w:ascii="Arial" w:hAnsi="Arial" w:cs="Arial"/>
        </w:rPr>
        <w:t xml:space="preserve">službenoj </w:t>
      </w:r>
      <w:r w:rsidR="00D01A36" w:rsidRPr="00CF3F4D">
        <w:rPr>
          <w:rFonts w:ascii="Arial" w:hAnsi="Arial" w:cs="Arial"/>
        </w:rPr>
        <w:t>i</w:t>
      </w:r>
      <w:r w:rsidR="00E153AF" w:rsidRPr="00CF3F4D">
        <w:rPr>
          <w:rFonts w:ascii="Arial" w:hAnsi="Arial" w:cs="Arial"/>
        </w:rPr>
        <w:t xml:space="preserve">nternet </w:t>
      </w:r>
      <w:r w:rsidRPr="00CF3F4D">
        <w:rPr>
          <w:rFonts w:ascii="Arial" w:hAnsi="Arial" w:cs="Arial"/>
        </w:rPr>
        <w:t>stranici Primorsko-goranske županije.</w:t>
      </w:r>
    </w:p>
    <w:p w:rsidR="003B7D60" w:rsidRDefault="003B7D60" w:rsidP="00843DB4"/>
    <w:p w:rsidR="00E05146" w:rsidRDefault="00E05146" w:rsidP="00843DB4"/>
    <w:p w:rsidR="00E35D38" w:rsidRDefault="00E35D38" w:rsidP="00843DB4"/>
    <w:p w:rsidR="00E35D38" w:rsidRDefault="00E35D38" w:rsidP="00843DB4"/>
    <w:p w:rsidR="00E35D38" w:rsidRDefault="00E35D38" w:rsidP="00843DB4"/>
    <w:p w:rsidR="00E35D38" w:rsidRDefault="00E35D38" w:rsidP="00843DB4"/>
    <w:p w:rsidR="00E35D38" w:rsidRDefault="00E35D38" w:rsidP="00843DB4"/>
    <w:p w:rsidR="00E35D38" w:rsidRDefault="00E35D38" w:rsidP="00843DB4"/>
    <w:p w:rsidR="00E35D38" w:rsidRDefault="00E35D38" w:rsidP="00843DB4"/>
    <w:p w:rsidR="00E35D38" w:rsidRDefault="00E35D38" w:rsidP="00843DB4"/>
    <w:p w:rsidR="00E35D38" w:rsidRDefault="00E35D38" w:rsidP="00843DB4"/>
    <w:p w:rsidR="00E35D38" w:rsidRDefault="00E35D38" w:rsidP="00843DB4"/>
    <w:p w:rsidR="00E35D38" w:rsidRDefault="00E35D38" w:rsidP="00843DB4"/>
    <w:p w:rsidR="00E35D38" w:rsidRDefault="00E35D38" w:rsidP="00843DB4"/>
    <w:p w:rsidR="00E35D38" w:rsidRDefault="00E35D38" w:rsidP="00843DB4"/>
    <w:sectPr w:rsidR="00E35D38" w:rsidSect="0033663D">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C7" w:rsidRDefault="004269C7">
      <w:r>
        <w:separator/>
      </w:r>
    </w:p>
  </w:endnote>
  <w:endnote w:type="continuationSeparator" w:id="0">
    <w:p w:rsidR="004269C7" w:rsidRDefault="0042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EA" w:rsidRDefault="002B2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EA" w:rsidRDefault="002B2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57" w:rsidRDefault="00095857">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C7" w:rsidRDefault="004269C7">
      <w:r>
        <w:separator/>
      </w:r>
    </w:p>
  </w:footnote>
  <w:footnote w:type="continuationSeparator" w:id="0">
    <w:p w:rsidR="004269C7" w:rsidRDefault="0042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EA" w:rsidRDefault="002B2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EA" w:rsidRDefault="002B2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EA" w:rsidRDefault="002B2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8BCC7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933B8"/>
    <w:multiLevelType w:val="hybridMultilevel"/>
    <w:tmpl w:val="A508BF2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334161"/>
    <w:multiLevelType w:val="hybridMultilevel"/>
    <w:tmpl w:val="D75A1FA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3148537A"/>
    <w:multiLevelType w:val="hybridMultilevel"/>
    <w:tmpl w:val="9236B6B4"/>
    <w:lvl w:ilvl="0" w:tplc="3AF435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9"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1C768A"/>
    <w:multiLevelType w:val="hybridMultilevel"/>
    <w:tmpl w:val="AE36F4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9"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CC5829"/>
    <w:multiLevelType w:val="hybridMultilevel"/>
    <w:tmpl w:val="35D0E42C"/>
    <w:lvl w:ilvl="0" w:tplc="37E8468E">
      <w:start w:val="3"/>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36"/>
  </w:num>
  <w:num w:numId="4">
    <w:abstractNumId w:val="20"/>
  </w:num>
  <w:num w:numId="5">
    <w:abstractNumId w:val="8"/>
  </w:num>
  <w:num w:numId="6">
    <w:abstractNumId w:val="40"/>
  </w:num>
  <w:num w:numId="7">
    <w:abstractNumId w:val="22"/>
  </w:num>
  <w:num w:numId="8">
    <w:abstractNumId w:val="3"/>
  </w:num>
  <w:num w:numId="9">
    <w:abstractNumId w:val="12"/>
  </w:num>
  <w:num w:numId="10">
    <w:abstractNumId w:val="24"/>
  </w:num>
  <w:num w:numId="11">
    <w:abstractNumId w:val="23"/>
  </w:num>
  <w:num w:numId="12">
    <w:abstractNumId w:val="10"/>
  </w:num>
  <w:num w:numId="13">
    <w:abstractNumId w:val="27"/>
  </w:num>
  <w:num w:numId="14">
    <w:abstractNumId w:val="35"/>
  </w:num>
  <w:num w:numId="15">
    <w:abstractNumId w:val="33"/>
  </w:num>
  <w:num w:numId="16">
    <w:abstractNumId w:val="7"/>
  </w:num>
  <w:num w:numId="17">
    <w:abstractNumId w:val="9"/>
  </w:num>
  <w:num w:numId="18">
    <w:abstractNumId w:val="32"/>
  </w:num>
  <w:num w:numId="19">
    <w:abstractNumId w:val="21"/>
  </w:num>
  <w:num w:numId="20">
    <w:abstractNumId w:val="34"/>
  </w:num>
  <w:num w:numId="21">
    <w:abstractNumId w:val="38"/>
  </w:num>
  <w:num w:numId="22">
    <w:abstractNumId w:val="5"/>
  </w:num>
  <w:num w:numId="23">
    <w:abstractNumId w:val="37"/>
  </w:num>
  <w:num w:numId="24">
    <w:abstractNumId w:val="18"/>
  </w:num>
  <w:num w:numId="25">
    <w:abstractNumId w:val="29"/>
  </w:num>
  <w:num w:numId="26">
    <w:abstractNumId w:val="30"/>
  </w:num>
  <w:num w:numId="27">
    <w:abstractNumId w:val="14"/>
  </w:num>
  <w:num w:numId="28">
    <w:abstractNumId w:val="1"/>
  </w:num>
  <w:num w:numId="29">
    <w:abstractNumId w:val="28"/>
  </w:num>
  <w:num w:numId="30">
    <w:abstractNumId w:val="26"/>
  </w:num>
  <w:num w:numId="31">
    <w:abstractNumId w:val="39"/>
  </w:num>
  <w:num w:numId="32">
    <w:abstractNumId w:val="2"/>
  </w:num>
  <w:num w:numId="33">
    <w:abstractNumId w:val="6"/>
  </w:num>
  <w:num w:numId="34">
    <w:abstractNumId w:val="15"/>
  </w:num>
  <w:num w:numId="35">
    <w:abstractNumId w:val="19"/>
  </w:num>
  <w:num w:numId="36">
    <w:abstractNumId w:val="17"/>
  </w:num>
  <w:num w:numId="37">
    <w:abstractNumId w:val="0"/>
  </w:num>
  <w:num w:numId="38">
    <w:abstractNumId w:val="31"/>
  </w:num>
  <w:num w:numId="39">
    <w:abstractNumId w:val="16"/>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3E52"/>
    <w:rsid w:val="00004226"/>
    <w:rsid w:val="00004E07"/>
    <w:rsid w:val="0000501B"/>
    <w:rsid w:val="00005C7A"/>
    <w:rsid w:val="00006C0A"/>
    <w:rsid w:val="00006ED1"/>
    <w:rsid w:val="00006F98"/>
    <w:rsid w:val="00007BBC"/>
    <w:rsid w:val="00013307"/>
    <w:rsid w:val="00013691"/>
    <w:rsid w:val="00014E66"/>
    <w:rsid w:val="00015102"/>
    <w:rsid w:val="00020E04"/>
    <w:rsid w:val="000228A2"/>
    <w:rsid w:val="000235DE"/>
    <w:rsid w:val="0002534F"/>
    <w:rsid w:val="000268DE"/>
    <w:rsid w:val="000310B7"/>
    <w:rsid w:val="000334D2"/>
    <w:rsid w:val="00035ECC"/>
    <w:rsid w:val="000361D8"/>
    <w:rsid w:val="00041FDE"/>
    <w:rsid w:val="00044297"/>
    <w:rsid w:val="00044C6E"/>
    <w:rsid w:val="00044D05"/>
    <w:rsid w:val="000450D1"/>
    <w:rsid w:val="000454D7"/>
    <w:rsid w:val="00045D3D"/>
    <w:rsid w:val="0004630F"/>
    <w:rsid w:val="00046DD1"/>
    <w:rsid w:val="00046FB1"/>
    <w:rsid w:val="000471C1"/>
    <w:rsid w:val="0005286F"/>
    <w:rsid w:val="00052E67"/>
    <w:rsid w:val="00054AEB"/>
    <w:rsid w:val="0005506B"/>
    <w:rsid w:val="0005758D"/>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57AF"/>
    <w:rsid w:val="00095857"/>
    <w:rsid w:val="0009592B"/>
    <w:rsid w:val="00096153"/>
    <w:rsid w:val="000A0A3D"/>
    <w:rsid w:val="000A0AD6"/>
    <w:rsid w:val="000A16F1"/>
    <w:rsid w:val="000A2A81"/>
    <w:rsid w:val="000A552D"/>
    <w:rsid w:val="000A6368"/>
    <w:rsid w:val="000A69E9"/>
    <w:rsid w:val="000B042F"/>
    <w:rsid w:val="000B5EE8"/>
    <w:rsid w:val="000B6E8D"/>
    <w:rsid w:val="000C1887"/>
    <w:rsid w:val="000C5CAA"/>
    <w:rsid w:val="000C7D23"/>
    <w:rsid w:val="000C7E85"/>
    <w:rsid w:val="000D053A"/>
    <w:rsid w:val="000D087C"/>
    <w:rsid w:val="000D0C24"/>
    <w:rsid w:val="000D15ED"/>
    <w:rsid w:val="000D1B5B"/>
    <w:rsid w:val="000D2172"/>
    <w:rsid w:val="000D3E7C"/>
    <w:rsid w:val="000D4E64"/>
    <w:rsid w:val="000D5B89"/>
    <w:rsid w:val="000D6BE5"/>
    <w:rsid w:val="000D753B"/>
    <w:rsid w:val="000E0BD0"/>
    <w:rsid w:val="000E1010"/>
    <w:rsid w:val="000E2156"/>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3451"/>
    <w:rsid w:val="00113716"/>
    <w:rsid w:val="00120027"/>
    <w:rsid w:val="00120281"/>
    <w:rsid w:val="00121847"/>
    <w:rsid w:val="00122A3E"/>
    <w:rsid w:val="00123547"/>
    <w:rsid w:val="00124D44"/>
    <w:rsid w:val="001269F8"/>
    <w:rsid w:val="00127973"/>
    <w:rsid w:val="00130538"/>
    <w:rsid w:val="001306D8"/>
    <w:rsid w:val="00130764"/>
    <w:rsid w:val="001312BC"/>
    <w:rsid w:val="0013141B"/>
    <w:rsid w:val="00137396"/>
    <w:rsid w:val="0014039C"/>
    <w:rsid w:val="00140BE8"/>
    <w:rsid w:val="0014128C"/>
    <w:rsid w:val="001414FA"/>
    <w:rsid w:val="00143B78"/>
    <w:rsid w:val="00146127"/>
    <w:rsid w:val="00147758"/>
    <w:rsid w:val="0014796F"/>
    <w:rsid w:val="00147CE7"/>
    <w:rsid w:val="00151BCA"/>
    <w:rsid w:val="0015258D"/>
    <w:rsid w:val="00152A3E"/>
    <w:rsid w:val="001539B1"/>
    <w:rsid w:val="00154D72"/>
    <w:rsid w:val="00155619"/>
    <w:rsid w:val="001571DF"/>
    <w:rsid w:val="001608A2"/>
    <w:rsid w:val="0016202E"/>
    <w:rsid w:val="00163B73"/>
    <w:rsid w:val="00166670"/>
    <w:rsid w:val="00171FCB"/>
    <w:rsid w:val="00172A41"/>
    <w:rsid w:val="00174F22"/>
    <w:rsid w:val="00175110"/>
    <w:rsid w:val="00175204"/>
    <w:rsid w:val="0017561C"/>
    <w:rsid w:val="00175C02"/>
    <w:rsid w:val="001770DE"/>
    <w:rsid w:val="00182BCE"/>
    <w:rsid w:val="0018316D"/>
    <w:rsid w:val="00187AD2"/>
    <w:rsid w:val="00190A28"/>
    <w:rsid w:val="00190BC5"/>
    <w:rsid w:val="001917C1"/>
    <w:rsid w:val="001932A3"/>
    <w:rsid w:val="001935BB"/>
    <w:rsid w:val="001A0396"/>
    <w:rsid w:val="001A2502"/>
    <w:rsid w:val="001A4016"/>
    <w:rsid w:val="001B2AB4"/>
    <w:rsid w:val="001B3403"/>
    <w:rsid w:val="001B37BA"/>
    <w:rsid w:val="001B5197"/>
    <w:rsid w:val="001B5403"/>
    <w:rsid w:val="001B61E7"/>
    <w:rsid w:val="001B6546"/>
    <w:rsid w:val="001C0EE1"/>
    <w:rsid w:val="001C224E"/>
    <w:rsid w:val="001C467D"/>
    <w:rsid w:val="001C4B92"/>
    <w:rsid w:val="001C6012"/>
    <w:rsid w:val="001C69E9"/>
    <w:rsid w:val="001C7557"/>
    <w:rsid w:val="001D2ABC"/>
    <w:rsid w:val="001D354F"/>
    <w:rsid w:val="001D62CB"/>
    <w:rsid w:val="001D7DA8"/>
    <w:rsid w:val="001E2585"/>
    <w:rsid w:val="001E2783"/>
    <w:rsid w:val="001E4941"/>
    <w:rsid w:val="001F0648"/>
    <w:rsid w:val="001F111D"/>
    <w:rsid w:val="001F1227"/>
    <w:rsid w:val="001F35ED"/>
    <w:rsid w:val="001F65F2"/>
    <w:rsid w:val="001F7A32"/>
    <w:rsid w:val="002001C7"/>
    <w:rsid w:val="002006E2"/>
    <w:rsid w:val="00203140"/>
    <w:rsid w:val="0020595F"/>
    <w:rsid w:val="002071D5"/>
    <w:rsid w:val="00210003"/>
    <w:rsid w:val="00214C74"/>
    <w:rsid w:val="00215295"/>
    <w:rsid w:val="0021572F"/>
    <w:rsid w:val="00215D88"/>
    <w:rsid w:val="002176D0"/>
    <w:rsid w:val="002225B2"/>
    <w:rsid w:val="00224D4D"/>
    <w:rsid w:val="0022562B"/>
    <w:rsid w:val="00225739"/>
    <w:rsid w:val="00226B20"/>
    <w:rsid w:val="00227807"/>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60DD"/>
    <w:rsid w:val="002564E0"/>
    <w:rsid w:val="00256544"/>
    <w:rsid w:val="0025754A"/>
    <w:rsid w:val="00257C7D"/>
    <w:rsid w:val="002610C0"/>
    <w:rsid w:val="002630F0"/>
    <w:rsid w:val="00263371"/>
    <w:rsid w:val="00264532"/>
    <w:rsid w:val="00264958"/>
    <w:rsid w:val="0026573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0EA"/>
    <w:rsid w:val="002B278D"/>
    <w:rsid w:val="002B2952"/>
    <w:rsid w:val="002B2F97"/>
    <w:rsid w:val="002B3659"/>
    <w:rsid w:val="002B36AA"/>
    <w:rsid w:val="002B4661"/>
    <w:rsid w:val="002B484F"/>
    <w:rsid w:val="002B5EA3"/>
    <w:rsid w:val="002B67B4"/>
    <w:rsid w:val="002B70E9"/>
    <w:rsid w:val="002C1152"/>
    <w:rsid w:val="002C196F"/>
    <w:rsid w:val="002C4267"/>
    <w:rsid w:val="002C42E8"/>
    <w:rsid w:val="002C56AB"/>
    <w:rsid w:val="002C5ED5"/>
    <w:rsid w:val="002C6396"/>
    <w:rsid w:val="002C6CFF"/>
    <w:rsid w:val="002C7A05"/>
    <w:rsid w:val="002D0591"/>
    <w:rsid w:val="002D1A42"/>
    <w:rsid w:val="002D2DAE"/>
    <w:rsid w:val="002D32E7"/>
    <w:rsid w:val="002D3A68"/>
    <w:rsid w:val="002D5E33"/>
    <w:rsid w:val="002D6B71"/>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47C6"/>
    <w:rsid w:val="00305330"/>
    <w:rsid w:val="0030655C"/>
    <w:rsid w:val="0030668D"/>
    <w:rsid w:val="003073B4"/>
    <w:rsid w:val="00307CE5"/>
    <w:rsid w:val="00312AAE"/>
    <w:rsid w:val="00316325"/>
    <w:rsid w:val="003202B3"/>
    <w:rsid w:val="0032052B"/>
    <w:rsid w:val="00321167"/>
    <w:rsid w:val="00321E7C"/>
    <w:rsid w:val="00323F27"/>
    <w:rsid w:val="00324E49"/>
    <w:rsid w:val="003251C8"/>
    <w:rsid w:val="0032652B"/>
    <w:rsid w:val="00327355"/>
    <w:rsid w:val="00327A7F"/>
    <w:rsid w:val="00331541"/>
    <w:rsid w:val="00331C17"/>
    <w:rsid w:val="00331D63"/>
    <w:rsid w:val="00332609"/>
    <w:rsid w:val="00332C16"/>
    <w:rsid w:val="0033355F"/>
    <w:rsid w:val="0033601E"/>
    <w:rsid w:val="0033663D"/>
    <w:rsid w:val="00336A2C"/>
    <w:rsid w:val="00336A4C"/>
    <w:rsid w:val="00337CA6"/>
    <w:rsid w:val="00340E67"/>
    <w:rsid w:val="00342014"/>
    <w:rsid w:val="003448C4"/>
    <w:rsid w:val="00345BAA"/>
    <w:rsid w:val="00346671"/>
    <w:rsid w:val="00346A52"/>
    <w:rsid w:val="00350842"/>
    <w:rsid w:val="0035205E"/>
    <w:rsid w:val="00353A82"/>
    <w:rsid w:val="00354DD5"/>
    <w:rsid w:val="003561F4"/>
    <w:rsid w:val="00362725"/>
    <w:rsid w:val="003637D5"/>
    <w:rsid w:val="0036527F"/>
    <w:rsid w:val="00365458"/>
    <w:rsid w:val="00365EE8"/>
    <w:rsid w:val="0036604F"/>
    <w:rsid w:val="00366E19"/>
    <w:rsid w:val="00371C53"/>
    <w:rsid w:val="003746AC"/>
    <w:rsid w:val="003768AA"/>
    <w:rsid w:val="00376D2F"/>
    <w:rsid w:val="00376EC0"/>
    <w:rsid w:val="00382CC0"/>
    <w:rsid w:val="0038338D"/>
    <w:rsid w:val="00383907"/>
    <w:rsid w:val="0038431D"/>
    <w:rsid w:val="00385D9D"/>
    <w:rsid w:val="003870F8"/>
    <w:rsid w:val="00392199"/>
    <w:rsid w:val="00397A63"/>
    <w:rsid w:val="003A20EA"/>
    <w:rsid w:val="003A28A4"/>
    <w:rsid w:val="003A3090"/>
    <w:rsid w:val="003A30E7"/>
    <w:rsid w:val="003A5E21"/>
    <w:rsid w:val="003A60B9"/>
    <w:rsid w:val="003A6B5F"/>
    <w:rsid w:val="003A7594"/>
    <w:rsid w:val="003B0705"/>
    <w:rsid w:val="003B0B9D"/>
    <w:rsid w:val="003B6A78"/>
    <w:rsid w:val="003B7ACA"/>
    <w:rsid w:val="003B7D60"/>
    <w:rsid w:val="003B7DE7"/>
    <w:rsid w:val="003C00E9"/>
    <w:rsid w:val="003C0980"/>
    <w:rsid w:val="003C0F51"/>
    <w:rsid w:val="003C1A10"/>
    <w:rsid w:val="003C278D"/>
    <w:rsid w:val="003C3EF9"/>
    <w:rsid w:val="003C583C"/>
    <w:rsid w:val="003C5F1A"/>
    <w:rsid w:val="003C6497"/>
    <w:rsid w:val="003C6A94"/>
    <w:rsid w:val="003C707E"/>
    <w:rsid w:val="003C7186"/>
    <w:rsid w:val="003D48C1"/>
    <w:rsid w:val="003D5502"/>
    <w:rsid w:val="003D6825"/>
    <w:rsid w:val="003D7EC2"/>
    <w:rsid w:val="003E22B2"/>
    <w:rsid w:val="003E2E20"/>
    <w:rsid w:val="003E3A67"/>
    <w:rsid w:val="003F26E3"/>
    <w:rsid w:val="003F39F2"/>
    <w:rsid w:val="003F5DEC"/>
    <w:rsid w:val="003F6DDC"/>
    <w:rsid w:val="003F74E8"/>
    <w:rsid w:val="00401003"/>
    <w:rsid w:val="0040196B"/>
    <w:rsid w:val="004030C2"/>
    <w:rsid w:val="004073B4"/>
    <w:rsid w:val="0041113A"/>
    <w:rsid w:val="004115B0"/>
    <w:rsid w:val="00411896"/>
    <w:rsid w:val="004120B9"/>
    <w:rsid w:val="004140BD"/>
    <w:rsid w:val="00414257"/>
    <w:rsid w:val="00414C58"/>
    <w:rsid w:val="00415634"/>
    <w:rsid w:val="00416E17"/>
    <w:rsid w:val="00420467"/>
    <w:rsid w:val="004243B2"/>
    <w:rsid w:val="00424EE1"/>
    <w:rsid w:val="004256F2"/>
    <w:rsid w:val="004269C7"/>
    <w:rsid w:val="00426EBE"/>
    <w:rsid w:val="00426F37"/>
    <w:rsid w:val="00432431"/>
    <w:rsid w:val="004332EE"/>
    <w:rsid w:val="00434D15"/>
    <w:rsid w:val="00435076"/>
    <w:rsid w:val="004358A1"/>
    <w:rsid w:val="00435F1B"/>
    <w:rsid w:val="004363A3"/>
    <w:rsid w:val="00437B55"/>
    <w:rsid w:val="00437D8D"/>
    <w:rsid w:val="00441E73"/>
    <w:rsid w:val="00445E9A"/>
    <w:rsid w:val="00447D96"/>
    <w:rsid w:val="0045194D"/>
    <w:rsid w:val="00451A5A"/>
    <w:rsid w:val="00451A9A"/>
    <w:rsid w:val="00452BDA"/>
    <w:rsid w:val="00452FC9"/>
    <w:rsid w:val="004530A5"/>
    <w:rsid w:val="00453708"/>
    <w:rsid w:val="00454CB8"/>
    <w:rsid w:val="00455D35"/>
    <w:rsid w:val="00461B33"/>
    <w:rsid w:val="0046346B"/>
    <w:rsid w:val="004662AC"/>
    <w:rsid w:val="00470B3A"/>
    <w:rsid w:val="00470BF3"/>
    <w:rsid w:val="00471594"/>
    <w:rsid w:val="0047384C"/>
    <w:rsid w:val="004745BE"/>
    <w:rsid w:val="004746A0"/>
    <w:rsid w:val="004748A5"/>
    <w:rsid w:val="004767CE"/>
    <w:rsid w:val="004806BF"/>
    <w:rsid w:val="004822B6"/>
    <w:rsid w:val="004825F9"/>
    <w:rsid w:val="00482794"/>
    <w:rsid w:val="00482A59"/>
    <w:rsid w:val="0048366A"/>
    <w:rsid w:val="00483B61"/>
    <w:rsid w:val="00484A91"/>
    <w:rsid w:val="00485012"/>
    <w:rsid w:val="0048655D"/>
    <w:rsid w:val="00487340"/>
    <w:rsid w:val="00490056"/>
    <w:rsid w:val="00491443"/>
    <w:rsid w:val="00495BA6"/>
    <w:rsid w:val="0049602B"/>
    <w:rsid w:val="004962A8"/>
    <w:rsid w:val="00497208"/>
    <w:rsid w:val="004A0598"/>
    <w:rsid w:val="004A071B"/>
    <w:rsid w:val="004A1DC4"/>
    <w:rsid w:val="004A5DFC"/>
    <w:rsid w:val="004B23EF"/>
    <w:rsid w:val="004B2E0A"/>
    <w:rsid w:val="004B4739"/>
    <w:rsid w:val="004B5687"/>
    <w:rsid w:val="004C048B"/>
    <w:rsid w:val="004C0CA7"/>
    <w:rsid w:val="004C6326"/>
    <w:rsid w:val="004C65CC"/>
    <w:rsid w:val="004C6F5D"/>
    <w:rsid w:val="004C7006"/>
    <w:rsid w:val="004C7607"/>
    <w:rsid w:val="004C7753"/>
    <w:rsid w:val="004C7C34"/>
    <w:rsid w:val="004C7FF0"/>
    <w:rsid w:val="004D1672"/>
    <w:rsid w:val="004D43C7"/>
    <w:rsid w:val="004D5124"/>
    <w:rsid w:val="004D6558"/>
    <w:rsid w:val="004D7648"/>
    <w:rsid w:val="004E11BB"/>
    <w:rsid w:val="004E1B92"/>
    <w:rsid w:val="004E35E4"/>
    <w:rsid w:val="004E3630"/>
    <w:rsid w:val="004E548B"/>
    <w:rsid w:val="004E6003"/>
    <w:rsid w:val="004E769D"/>
    <w:rsid w:val="004E7B1F"/>
    <w:rsid w:val="004F00E9"/>
    <w:rsid w:val="004F0365"/>
    <w:rsid w:val="004F203E"/>
    <w:rsid w:val="004F2BBB"/>
    <w:rsid w:val="004F3E3B"/>
    <w:rsid w:val="004F555F"/>
    <w:rsid w:val="004F5C3C"/>
    <w:rsid w:val="004F6A3A"/>
    <w:rsid w:val="004F72D1"/>
    <w:rsid w:val="004F7A6C"/>
    <w:rsid w:val="00500994"/>
    <w:rsid w:val="00500E64"/>
    <w:rsid w:val="0050125E"/>
    <w:rsid w:val="0050240C"/>
    <w:rsid w:val="00505AEA"/>
    <w:rsid w:val="00507748"/>
    <w:rsid w:val="00507CAD"/>
    <w:rsid w:val="00510445"/>
    <w:rsid w:val="00511FD3"/>
    <w:rsid w:val="00513332"/>
    <w:rsid w:val="005146DB"/>
    <w:rsid w:val="0051597D"/>
    <w:rsid w:val="00516A3F"/>
    <w:rsid w:val="00522421"/>
    <w:rsid w:val="00522DA7"/>
    <w:rsid w:val="00523FEF"/>
    <w:rsid w:val="0052426C"/>
    <w:rsid w:val="005247AD"/>
    <w:rsid w:val="00525D56"/>
    <w:rsid w:val="005268CB"/>
    <w:rsid w:val="00526E3D"/>
    <w:rsid w:val="00530EC3"/>
    <w:rsid w:val="0053229C"/>
    <w:rsid w:val="00532340"/>
    <w:rsid w:val="005338A3"/>
    <w:rsid w:val="00534C6C"/>
    <w:rsid w:val="005350FB"/>
    <w:rsid w:val="005351D0"/>
    <w:rsid w:val="00540DD2"/>
    <w:rsid w:val="00541A78"/>
    <w:rsid w:val="00541E78"/>
    <w:rsid w:val="00541FFC"/>
    <w:rsid w:val="005424C0"/>
    <w:rsid w:val="00542D7E"/>
    <w:rsid w:val="00543F50"/>
    <w:rsid w:val="005445C8"/>
    <w:rsid w:val="00546ECB"/>
    <w:rsid w:val="00547590"/>
    <w:rsid w:val="00550265"/>
    <w:rsid w:val="00550375"/>
    <w:rsid w:val="005507DD"/>
    <w:rsid w:val="00551F3D"/>
    <w:rsid w:val="005534C4"/>
    <w:rsid w:val="00553773"/>
    <w:rsid w:val="0055389B"/>
    <w:rsid w:val="00554B3A"/>
    <w:rsid w:val="00556FE8"/>
    <w:rsid w:val="00557830"/>
    <w:rsid w:val="00557D4C"/>
    <w:rsid w:val="00560E12"/>
    <w:rsid w:val="0056256D"/>
    <w:rsid w:val="0056312F"/>
    <w:rsid w:val="005638B3"/>
    <w:rsid w:val="00563E19"/>
    <w:rsid w:val="00564434"/>
    <w:rsid w:val="0056728A"/>
    <w:rsid w:val="005675DC"/>
    <w:rsid w:val="00567BDC"/>
    <w:rsid w:val="0057129F"/>
    <w:rsid w:val="00571C3A"/>
    <w:rsid w:val="00571DB7"/>
    <w:rsid w:val="00573B2E"/>
    <w:rsid w:val="005750E0"/>
    <w:rsid w:val="00580B7C"/>
    <w:rsid w:val="005813B8"/>
    <w:rsid w:val="00581E40"/>
    <w:rsid w:val="005851E8"/>
    <w:rsid w:val="00585AE3"/>
    <w:rsid w:val="005864FA"/>
    <w:rsid w:val="00586DBD"/>
    <w:rsid w:val="005876D5"/>
    <w:rsid w:val="00590008"/>
    <w:rsid w:val="00595F9C"/>
    <w:rsid w:val="00596775"/>
    <w:rsid w:val="005A1017"/>
    <w:rsid w:val="005A31DC"/>
    <w:rsid w:val="005A4C19"/>
    <w:rsid w:val="005A5D08"/>
    <w:rsid w:val="005A76DB"/>
    <w:rsid w:val="005B1489"/>
    <w:rsid w:val="005B2D97"/>
    <w:rsid w:val="005B3629"/>
    <w:rsid w:val="005B40B6"/>
    <w:rsid w:val="005B42EC"/>
    <w:rsid w:val="005B5858"/>
    <w:rsid w:val="005B58E7"/>
    <w:rsid w:val="005B6A75"/>
    <w:rsid w:val="005B6AAA"/>
    <w:rsid w:val="005B7907"/>
    <w:rsid w:val="005C027D"/>
    <w:rsid w:val="005C07D9"/>
    <w:rsid w:val="005C0D16"/>
    <w:rsid w:val="005C454B"/>
    <w:rsid w:val="005C4737"/>
    <w:rsid w:val="005C6245"/>
    <w:rsid w:val="005C68B6"/>
    <w:rsid w:val="005C75E5"/>
    <w:rsid w:val="005D008C"/>
    <w:rsid w:val="005D2135"/>
    <w:rsid w:val="005D63F5"/>
    <w:rsid w:val="005D7788"/>
    <w:rsid w:val="005E34D9"/>
    <w:rsid w:val="005E35D5"/>
    <w:rsid w:val="005F22FC"/>
    <w:rsid w:val="005F3067"/>
    <w:rsid w:val="005F36FE"/>
    <w:rsid w:val="005F3B87"/>
    <w:rsid w:val="006002F0"/>
    <w:rsid w:val="00600D1C"/>
    <w:rsid w:val="00600DB5"/>
    <w:rsid w:val="00604710"/>
    <w:rsid w:val="00605E49"/>
    <w:rsid w:val="00606C2F"/>
    <w:rsid w:val="00606D44"/>
    <w:rsid w:val="00610E5F"/>
    <w:rsid w:val="00612E2A"/>
    <w:rsid w:val="006130FD"/>
    <w:rsid w:val="006137B0"/>
    <w:rsid w:val="00613ADD"/>
    <w:rsid w:val="00614FE5"/>
    <w:rsid w:val="00615702"/>
    <w:rsid w:val="006219C2"/>
    <w:rsid w:val="006247E3"/>
    <w:rsid w:val="0062500D"/>
    <w:rsid w:val="0062663A"/>
    <w:rsid w:val="00627074"/>
    <w:rsid w:val="00627289"/>
    <w:rsid w:val="00634201"/>
    <w:rsid w:val="00634BD7"/>
    <w:rsid w:val="00637AC4"/>
    <w:rsid w:val="00640326"/>
    <w:rsid w:val="006406AF"/>
    <w:rsid w:val="006411FE"/>
    <w:rsid w:val="0064134C"/>
    <w:rsid w:val="00641438"/>
    <w:rsid w:val="0064195D"/>
    <w:rsid w:val="00643C24"/>
    <w:rsid w:val="00646296"/>
    <w:rsid w:val="00646FCB"/>
    <w:rsid w:val="00646FCE"/>
    <w:rsid w:val="00651738"/>
    <w:rsid w:val="00652386"/>
    <w:rsid w:val="0065332D"/>
    <w:rsid w:val="006573C3"/>
    <w:rsid w:val="00664CB1"/>
    <w:rsid w:val="0066582C"/>
    <w:rsid w:val="00666633"/>
    <w:rsid w:val="00666773"/>
    <w:rsid w:val="00671B6D"/>
    <w:rsid w:val="00673FD6"/>
    <w:rsid w:val="00674E49"/>
    <w:rsid w:val="00675EFF"/>
    <w:rsid w:val="00676210"/>
    <w:rsid w:val="00681A06"/>
    <w:rsid w:val="00682A93"/>
    <w:rsid w:val="006835F4"/>
    <w:rsid w:val="00684BCD"/>
    <w:rsid w:val="00685133"/>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C6A"/>
    <w:rsid w:val="006B4DCC"/>
    <w:rsid w:val="006B66E3"/>
    <w:rsid w:val="006B7A07"/>
    <w:rsid w:val="006B7D01"/>
    <w:rsid w:val="006C17AB"/>
    <w:rsid w:val="006C2551"/>
    <w:rsid w:val="006C58F4"/>
    <w:rsid w:val="006C659A"/>
    <w:rsid w:val="006C695A"/>
    <w:rsid w:val="006D3E41"/>
    <w:rsid w:val="006D4C6A"/>
    <w:rsid w:val="006D4CD8"/>
    <w:rsid w:val="006E3EC0"/>
    <w:rsid w:val="006E4E0D"/>
    <w:rsid w:val="006E4ED6"/>
    <w:rsid w:val="006E5983"/>
    <w:rsid w:val="006E5A9A"/>
    <w:rsid w:val="006E5DC0"/>
    <w:rsid w:val="006E67A9"/>
    <w:rsid w:val="006E74DA"/>
    <w:rsid w:val="006E7563"/>
    <w:rsid w:val="006E7C4A"/>
    <w:rsid w:val="006F1000"/>
    <w:rsid w:val="006F1F00"/>
    <w:rsid w:val="006F58B6"/>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4778"/>
    <w:rsid w:val="007660B7"/>
    <w:rsid w:val="00772C6E"/>
    <w:rsid w:val="0077364C"/>
    <w:rsid w:val="007736AC"/>
    <w:rsid w:val="007766CF"/>
    <w:rsid w:val="0077798D"/>
    <w:rsid w:val="00777E0B"/>
    <w:rsid w:val="00780E56"/>
    <w:rsid w:val="00781578"/>
    <w:rsid w:val="007815C0"/>
    <w:rsid w:val="0078344A"/>
    <w:rsid w:val="007855C9"/>
    <w:rsid w:val="007868B4"/>
    <w:rsid w:val="00791600"/>
    <w:rsid w:val="00794D2A"/>
    <w:rsid w:val="00795C3E"/>
    <w:rsid w:val="00795D51"/>
    <w:rsid w:val="007976A7"/>
    <w:rsid w:val="007A073A"/>
    <w:rsid w:val="007A0F18"/>
    <w:rsid w:val="007A25F7"/>
    <w:rsid w:val="007A4432"/>
    <w:rsid w:val="007A4586"/>
    <w:rsid w:val="007A4C46"/>
    <w:rsid w:val="007A4DB3"/>
    <w:rsid w:val="007A5392"/>
    <w:rsid w:val="007A60A4"/>
    <w:rsid w:val="007A67BF"/>
    <w:rsid w:val="007A74ED"/>
    <w:rsid w:val="007B0004"/>
    <w:rsid w:val="007B103B"/>
    <w:rsid w:val="007B1F1A"/>
    <w:rsid w:val="007B34E6"/>
    <w:rsid w:val="007B687C"/>
    <w:rsid w:val="007C0862"/>
    <w:rsid w:val="007C12D2"/>
    <w:rsid w:val="007C244F"/>
    <w:rsid w:val="007C39D1"/>
    <w:rsid w:val="007C48CC"/>
    <w:rsid w:val="007C5FA8"/>
    <w:rsid w:val="007C6CBC"/>
    <w:rsid w:val="007C6CE3"/>
    <w:rsid w:val="007C720A"/>
    <w:rsid w:val="007C78E4"/>
    <w:rsid w:val="007D2A4C"/>
    <w:rsid w:val="007D31A6"/>
    <w:rsid w:val="007D3563"/>
    <w:rsid w:val="007D3A0D"/>
    <w:rsid w:val="007D3E4B"/>
    <w:rsid w:val="007D615D"/>
    <w:rsid w:val="007D7439"/>
    <w:rsid w:val="007E09E9"/>
    <w:rsid w:val="007E0D7F"/>
    <w:rsid w:val="007E189C"/>
    <w:rsid w:val="007E281B"/>
    <w:rsid w:val="007E4021"/>
    <w:rsid w:val="007E45BE"/>
    <w:rsid w:val="007E762E"/>
    <w:rsid w:val="007E7661"/>
    <w:rsid w:val="007F179A"/>
    <w:rsid w:val="007F194E"/>
    <w:rsid w:val="007F261B"/>
    <w:rsid w:val="007F2D6E"/>
    <w:rsid w:val="007F631E"/>
    <w:rsid w:val="007F7F4C"/>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4554"/>
    <w:rsid w:val="00836746"/>
    <w:rsid w:val="008377E0"/>
    <w:rsid w:val="00837B65"/>
    <w:rsid w:val="0084193B"/>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0A82"/>
    <w:rsid w:val="008A233E"/>
    <w:rsid w:val="008A2EE7"/>
    <w:rsid w:val="008A35E6"/>
    <w:rsid w:val="008A4BAB"/>
    <w:rsid w:val="008A6395"/>
    <w:rsid w:val="008B3E63"/>
    <w:rsid w:val="008B4EA0"/>
    <w:rsid w:val="008B6794"/>
    <w:rsid w:val="008B6DAB"/>
    <w:rsid w:val="008C15B4"/>
    <w:rsid w:val="008C1D76"/>
    <w:rsid w:val="008C44EE"/>
    <w:rsid w:val="008C6BEA"/>
    <w:rsid w:val="008C6EEC"/>
    <w:rsid w:val="008C7CB2"/>
    <w:rsid w:val="008C7DDD"/>
    <w:rsid w:val="008D2624"/>
    <w:rsid w:val="008D4F26"/>
    <w:rsid w:val="008D4FA3"/>
    <w:rsid w:val="008D56C4"/>
    <w:rsid w:val="008D581F"/>
    <w:rsid w:val="008D58B0"/>
    <w:rsid w:val="008D5918"/>
    <w:rsid w:val="008D5FB0"/>
    <w:rsid w:val="008E176C"/>
    <w:rsid w:val="008E1E5E"/>
    <w:rsid w:val="008E3B97"/>
    <w:rsid w:val="008E7DC7"/>
    <w:rsid w:val="008F19C5"/>
    <w:rsid w:val="008F25D1"/>
    <w:rsid w:val="008F6267"/>
    <w:rsid w:val="008F6ED5"/>
    <w:rsid w:val="00901178"/>
    <w:rsid w:val="00901A43"/>
    <w:rsid w:val="0090284B"/>
    <w:rsid w:val="00903FCF"/>
    <w:rsid w:val="00905596"/>
    <w:rsid w:val="00905A2C"/>
    <w:rsid w:val="00906E41"/>
    <w:rsid w:val="00906E94"/>
    <w:rsid w:val="00906F98"/>
    <w:rsid w:val="00907CB3"/>
    <w:rsid w:val="00911300"/>
    <w:rsid w:val="00911915"/>
    <w:rsid w:val="00912723"/>
    <w:rsid w:val="009140CD"/>
    <w:rsid w:val="009143D4"/>
    <w:rsid w:val="00914B51"/>
    <w:rsid w:val="00915B27"/>
    <w:rsid w:val="009160DC"/>
    <w:rsid w:val="0091758D"/>
    <w:rsid w:val="00917B74"/>
    <w:rsid w:val="00917D75"/>
    <w:rsid w:val="009210A2"/>
    <w:rsid w:val="00921C13"/>
    <w:rsid w:val="0092299E"/>
    <w:rsid w:val="00923DEA"/>
    <w:rsid w:val="0092420D"/>
    <w:rsid w:val="00925530"/>
    <w:rsid w:val="0092628B"/>
    <w:rsid w:val="009268EF"/>
    <w:rsid w:val="00926A20"/>
    <w:rsid w:val="0093030C"/>
    <w:rsid w:val="00931E60"/>
    <w:rsid w:val="00931FA8"/>
    <w:rsid w:val="009321F2"/>
    <w:rsid w:val="00934C25"/>
    <w:rsid w:val="00940936"/>
    <w:rsid w:val="0094152A"/>
    <w:rsid w:val="009415A8"/>
    <w:rsid w:val="00941E49"/>
    <w:rsid w:val="009424A0"/>
    <w:rsid w:val="00942C06"/>
    <w:rsid w:val="00943703"/>
    <w:rsid w:val="00943BEF"/>
    <w:rsid w:val="009456EA"/>
    <w:rsid w:val="00945A21"/>
    <w:rsid w:val="009519A8"/>
    <w:rsid w:val="009524E1"/>
    <w:rsid w:val="00952EB0"/>
    <w:rsid w:val="00953128"/>
    <w:rsid w:val="0095553C"/>
    <w:rsid w:val="00955B3B"/>
    <w:rsid w:val="00955BDB"/>
    <w:rsid w:val="00955D73"/>
    <w:rsid w:val="00955E5F"/>
    <w:rsid w:val="00956354"/>
    <w:rsid w:val="00956805"/>
    <w:rsid w:val="00957F85"/>
    <w:rsid w:val="00960B54"/>
    <w:rsid w:val="009643AA"/>
    <w:rsid w:val="009657A1"/>
    <w:rsid w:val="009657D9"/>
    <w:rsid w:val="009668B1"/>
    <w:rsid w:val="00967818"/>
    <w:rsid w:val="00967C7B"/>
    <w:rsid w:val="0097028A"/>
    <w:rsid w:val="009715D4"/>
    <w:rsid w:val="009731C9"/>
    <w:rsid w:val="0097556B"/>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2597"/>
    <w:rsid w:val="009B2A52"/>
    <w:rsid w:val="009B36DC"/>
    <w:rsid w:val="009B3795"/>
    <w:rsid w:val="009B4D11"/>
    <w:rsid w:val="009B57B9"/>
    <w:rsid w:val="009B65D7"/>
    <w:rsid w:val="009B792F"/>
    <w:rsid w:val="009C00D0"/>
    <w:rsid w:val="009C0500"/>
    <w:rsid w:val="009C0D5B"/>
    <w:rsid w:val="009C256D"/>
    <w:rsid w:val="009C622E"/>
    <w:rsid w:val="009C6F26"/>
    <w:rsid w:val="009D1594"/>
    <w:rsid w:val="009D169B"/>
    <w:rsid w:val="009D18DF"/>
    <w:rsid w:val="009D2FD4"/>
    <w:rsid w:val="009D3761"/>
    <w:rsid w:val="009D6051"/>
    <w:rsid w:val="009D6BF6"/>
    <w:rsid w:val="009D7F4F"/>
    <w:rsid w:val="009D7F7C"/>
    <w:rsid w:val="009E23D7"/>
    <w:rsid w:val="009E3C2F"/>
    <w:rsid w:val="009E3D80"/>
    <w:rsid w:val="009E49A4"/>
    <w:rsid w:val="009E5140"/>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DCF"/>
    <w:rsid w:val="00A1674C"/>
    <w:rsid w:val="00A17716"/>
    <w:rsid w:val="00A17C07"/>
    <w:rsid w:val="00A17F9E"/>
    <w:rsid w:val="00A21526"/>
    <w:rsid w:val="00A225B1"/>
    <w:rsid w:val="00A22BCC"/>
    <w:rsid w:val="00A22FF7"/>
    <w:rsid w:val="00A2529B"/>
    <w:rsid w:val="00A25316"/>
    <w:rsid w:val="00A26BC5"/>
    <w:rsid w:val="00A27A70"/>
    <w:rsid w:val="00A33895"/>
    <w:rsid w:val="00A3594D"/>
    <w:rsid w:val="00A36B04"/>
    <w:rsid w:val="00A36E16"/>
    <w:rsid w:val="00A36E4F"/>
    <w:rsid w:val="00A3719A"/>
    <w:rsid w:val="00A3774F"/>
    <w:rsid w:val="00A40636"/>
    <w:rsid w:val="00A412E1"/>
    <w:rsid w:val="00A42A45"/>
    <w:rsid w:val="00A435A8"/>
    <w:rsid w:val="00A43EF7"/>
    <w:rsid w:val="00A4752E"/>
    <w:rsid w:val="00A50329"/>
    <w:rsid w:val="00A5079A"/>
    <w:rsid w:val="00A50FFF"/>
    <w:rsid w:val="00A54941"/>
    <w:rsid w:val="00A6130F"/>
    <w:rsid w:val="00A63374"/>
    <w:rsid w:val="00A63983"/>
    <w:rsid w:val="00A63B5C"/>
    <w:rsid w:val="00A6424C"/>
    <w:rsid w:val="00A706DB"/>
    <w:rsid w:val="00A73B24"/>
    <w:rsid w:val="00A775F0"/>
    <w:rsid w:val="00A84015"/>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43E1"/>
    <w:rsid w:val="00AB507B"/>
    <w:rsid w:val="00AB5F36"/>
    <w:rsid w:val="00AB643F"/>
    <w:rsid w:val="00AC5A4E"/>
    <w:rsid w:val="00AC6EB6"/>
    <w:rsid w:val="00AC778C"/>
    <w:rsid w:val="00AD0A76"/>
    <w:rsid w:val="00AD150D"/>
    <w:rsid w:val="00AD2BDA"/>
    <w:rsid w:val="00AD48BE"/>
    <w:rsid w:val="00AD5A83"/>
    <w:rsid w:val="00AD5FF7"/>
    <w:rsid w:val="00AD6ECD"/>
    <w:rsid w:val="00AD7C76"/>
    <w:rsid w:val="00AE065D"/>
    <w:rsid w:val="00AE0F22"/>
    <w:rsid w:val="00AE1548"/>
    <w:rsid w:val="00AE1CFE"/>
    <w:rsid w:val="00AE2666"/>
    <w:rsid w:val="00AE2BA8"/>
    <w:rsid w:val="00AE3A25"/>
    <w:rsid w:val="00AE412B"/>
    <w:rsid w:val="00AE4B57"/>
    <w:rsid w:val="00AE531D"/>
    <w:rsid w:val="00AF292C"/>
    <w:rsid w:val="00AF6698"/>
    <w:rsid w:val="00B02007"/>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149B1"/>
    <w:rsid w:val="00B21F60"/>
    <w:rsid w:val="00B227B4"/>
    <w:rsid w:val="00B23866"/>
    <w:rsid w:val="00B23D96"/>
    <w:rsid w:val="00B24013"/>
    <w:rsid w:val="00B245BB"/>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40C6"/>
    <w:rsid w:val="00B67EA7"/>
    <w:rsid w:val="00B72808"/>
    <w:rsid w:val="00B735C7"/>
    <w:rsid w:val="00B758D7"/>
    <w:rsid w:val="00B75E45"/>
    <w:rsid w:val="00B76FFF"/>
    <w:rsid w:val="00B772B0"/>
    <w:rsid w:val="00B82D2F"/>
    <w:rsid w:val="00B84C5E"/>
    <w:rsid w:val="00B85446"/>
    <w:rsid w:val="00B8770D"/>
    <w:rsid w:val="00B87C5B"/>
    <w:rsid w:val="00B9201E"/>
    <w:rsid w:val="00B9208C"/>
    <w:rsid w:val="00B93724"/>
    <w:rsid w:val="00B965F4"/>
    <w:rsid w:val="00B96715"/>
    <w:rsid w:val="00B97D55"/>
    <w:rsid w:val="00BA15A0"/>
    <w:rsid w:val="00BA2565"/>
    <w:rsid w:val="00BA259C"/>
    <w:rsid w:val="00BA3414"/>
    <w:rsid w:val="00BA3C5C"/>
    <w:rsid w:val="00BA52C4"/>
    <w:rsid w:val="00BA5BAD"/>
    <w:rsid w:val="00BB05C2"/>
    <w:rsid w:val="00BB1EA8"/>
    <w:rsid w:val="00BB6A02"/>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72B"/>
    <w:rsid w:val="00BE4D3D"/>
    <w:rsid w:val="00BE4DBF"/>
    <w:rsid w:val="00BE685B"/>
    <w:rsid w:val="00BE6894"/>
    <w:rsid w:val="00BE6BE4"/>
    <w:rsid w:val="00BE6DAB"/>
    <w:rsid w:val="00BE751A"/>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AC4"/>
    <w:rsid w:val="00C05B26"/>
    <w:rsid w:val="00C0785F"/>
    <w:rsid w:val="00C10C8D"/>
    <w:rsid w:val="00C123D0"/>
    <w:rsid w:val="00C1298B"/>
    <w:rsid w:val="00C13964"/>
    <w:rsid w:val="00C1397C"/>
    <w:rsid w:val="00C14856"/>
    <w:rsid w:val="00C15DB7"/>
    <w:rsid w:val="00C1651F"/>
    <w:rsid w:val="00C17D84"/>
    <w:rsid w:val="00C20F89"/>
    <w:rsid w:val="00C22684"/>
    <w:rsid w:val="00C226DD"/>
    <w:rsid w:val="00C23C7B"/>
    <w:rsid w:val="00C24DD8"/>
    <w:rsid w:val="00C27BEB"/>
    <w:rsid w:val="00C31893"/>
    <w:rsid w:val="00C32D6A"/>
    <w:rsid w:val="00C3324B"/>
    <w:rsid w:val="00C33410"/>
    <w:rsid w:val="00C3588F"/>
    <w:rsid w:val="00C4121E"/>
    <w:rsid w:val="00C412B0"/>
    <w:rsid w:val="00C43F94"/>
    <w:rsid w:val="00C44D0C"/>
    <w:rsid w:val="00C45E14"/>
    <w:rsid w:val="00C460EF"/>
    <w:rsid w:val="00C465E3"/>
    <w:rsid w:val="00C4788E"/>
    <w:rsid w:val="00C51CC1"/>
    <w:rsid w:val="00C51EA2"/>
    <w:rsid w:val="00C52162"/>
    <w:rsid w:val="00C52759"/>
    <w:rsid w:val="00C539E7"/>
    <w:rsid w:val="00C543BA"/>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60E7"/>
    <w:rsid w:val="00CA7379"/>
    <w:rsid w:val="00CA7A2F"/>
    <w:rsid w:val="00CB4BB1"/>
    <w:rsid w:val="00CB6973"/>
    <w:rsid w:val="00CB7916"/>
    <w:rsid w:val="00CC036A"/>
    <w:rsid w:val="00CC2A82"/>
    <w:rsid w:val="00CC2B2B"/>
    <w:rsid w:val="00CC3224"/>
    <w:rsid w:val="00CC3969"/>
    <w:rsid w:val="00CC3C22"/>
    <w:rsid w:val="00CC40B8"/>
    <w:rsid w:val="00CC46E1"/>
    <w:rsid w:val="00CC5E77"/>
    <w:rsid w:val="00CC7EB0"/>
    <w:rsid w:val="00CD3355"/>
    <w:rsid w:val="00CD399E"/>
    <w:rsid w:val="00CD3C61"/>
    <w:rsid w:val="00CD5AF4"/>
    <w:rsid w:val="00CE2381"/>
    <w:rsid w:val="00CE398F"/>
    <w:rsid w:val="00CE4AD6"/>
    <w:rsid w:val="00CE5698"/>
    <w:rsid w:val="00CE69D1"/>
    <w:rsid w:val="00CE70B1"/>
    <w:rsid w:val="00CF14EF"/>
    <w:rsid w:val="00CF2A5A"/>
    <w:rsid w:val="00CF3F4D"/>
    <w:rsid w:val="00CF3F65"/>
    <w:rsid w:val="00CF4D87"/>
    <w:rsid w:val="00CF6248"/>
    <w:rsid w:val="00CF6682"/>
    <w:rsid w:val="00CF6A4C"/>
    <w:rsid w:val="00CF7977"/>
    <w:rsid w:val="00CF7BC4"/>
    <w:rsid w:val="00CF7D62"/>
    <w:rsid w:val="00D007B4"/>
    <w:rsid w:val="00D011BB"/>
    <w:rsid w:val="00D01970"/>
    <w:rsid w:val="00D01A36"/>
    <w:rsid w:val="00D01EE4"/>
    <w:rsid w:val="00D02D48"/>
    <w:rsid w:val="00D03971"/>
    <w:rsid w:val="00D04405"/>
    <w:rsid w:val="00D051C5"/>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4FC1"/>
    <w:rsid w:val="00D468EC"/>
    <w:rsid w:val="00D47128"/>
    <w:rsid w:val="00D47707"/>
    <w:rsid w:val="00D513D1"/>
    <w:rsid w:val="00D51780"/>
    <w:rsid w:val="00D51C9E"/>
    <w:rsid w:val="00D52443"/>
    <w:rsid w:val="00D52EFD"/>
    <w:rsid w:val="00D5373C"/>
    <w:rsid w:val="00D53F5D"/>
    <w:rsid w:val="00D53FA5"/>
    <w:rsid w:val="00D53FDE"/>
    <w:rsid w:val="00D542BF"/>
    <w:rsid w:val="00D54D2A"/>
    <w:rsid w:val="00D54E2E"/>
    <w:rsid w:val="00D55025"/>
    <w:rsid w:val="00D55067"/>
    <w:rsid w:val="00D574B3"/>
    <w:rsid w:val="00D57BA9"/>
    <w:rsid w:val="00D645ED"/>
    <w:rsid w:val="00D64EC2"/>
    <w:rsid w:val="00D663BF"/>
    <w:rsid w:val="00D67C02"/>
    <w:rsid w:val="00D7134A"/>
    <w:rsid w:val="00D71C03"/>
    <w:rsid w:val="00D75EA7"/>
    <w:rsid w:val="00D76491"/>
    <w:rsid w:val="00D77218"/>
    <w:rsid w:val="00D81150"/>
    <w:rsid w:val="00D82638"/>
    <w:rsid w:val="00D84A2E"/>
    <w:rsid w:val="00D85AA1"/>
    <w:rsid w:val="00D865B6"/>
    <w:rsid w:val="00D86ABA"/>
    <w:rsid w:val="00D9062F"/>
    <w:rsid w:val="00D91AE6"/>
    <w:rsid w:val="00D91DD2"/>
    <w:rsid w:val="00D92B2A"/>
    <w:rsid w:val="00D92BC4"/>
    <w:rsid w:val="00D9438E"/>
    <w:rsid w:val="00D9461B"/>
    <w:rsid w:val="00D96785"/>
    <w:rsid w:val="00D97075"/>
    <w:rsid w:val="00DA0904"/>
    <w:rsid w:val="00DA3453"/>
    <w:rsid w:val="00DB00E3"/>
    <w:rsid w:val="00DB20C2"/>
    <w:rsid w:val="00DB29C5"/>
    <w:rsid w:val="00DB3373"/>
    <w:rsid w:val="00DB76F8"/>
    <w:rsid w:val="00DB7811"/>
    <w:rsid w:val="00DB7A05"/>
    <w:rsid w:val="00DC08A0"/>
    <w:rsid w:val="00DC0955"/>
    <w:rsid w:val="00DC25CF"/>
    <w:rsid w:val="00DC2B59"/>
    <w:rsid w:val="00DC5860"/>
    <w:rsid w:val="00DC7DD3"/>
    <w:rsid w:val="00DD35AE"/>
    <w:rsid w:val="00DD3C0E"/>
    <w:rsid w:val="00DD3FA4"/>
    <w:rsid w:val="00DD4212"/>
    <w:rsid w:val="00DE129F"/>
    <w:rsid w:val="00DE2470"/>
    <w:rsid w:val="00DE33F4"/>
    <w:rsid w:val="00DE38F7"/>
    <w:rsid w:val="00DE3D89"/>
    <w:rsid w:val="00DE3DEE"/>
    <w:rsid w:val="00DE3E56"/>
    <w:rsid w:val="00DE408D"/>
    <w:rsid w:val="00DE4942"/>
    <w:rsid w:val="00DF14AA"/>
    <w:rsid w:val="00DF1F55"/>
    <w:rsid w:val="00DF51AA"/>
    <w:rsid w:val="00DF5483"/>
    <w:rsid w:val="00DF5879"/>
    <w:rsid w:val="00DF5B61"/>
    <w:rsid w:val="00DF6305"/>
    <w:rsid w:val="00E00155"/>
    <w:rsid w:val="00E02941"/>
    <w:rsid w:val="00E02D0D"/>
    <w:rsid w:val="00E02F7E"/>
    <w:rsid w:val="00E0372B"/>
    <w:rsid w:val="00E04656"/>
    <w:rsid w:val="00E05146"/>
    <w:rsid w:val="00E06540"/>
    <w:rsid w:val="00E11DE9"/>
    <w:rsid w:val="00E1372E"/>
    <w:rsid w:val="00E13A36"/>
    <w:rsid w:val="00E13BFB"/>
    <w:rsid w:val="00E153AF"/>
    <w:rsid w:val="00E203D8"/>
    <w:rsid w:val="00E20B1A"/>
    <w:rsid w:val="00E214C9"/>
    <w:rsid w:val="00E217A1"/>
    <w:rsid w:val="00E22CA7"/>
    <w:rsid w:val="00E2312D"/>
    <w:rsid w:val="00E23C57"/>
    <w:rsid w:val="00E23D94"/>
    <w:rsid w:val="00E2540F"/>
    <w:rsid w:val="00E261D8"/>
    <w:rsid w:val="00E26F92"/>
    <w:rsid w:val="00E31189"/>
    <w:rsid w:val="00E313FC"/>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2FB1"/>
    <w:rsid w:val="00E83175"/>
    <w:rsid w:val="00E8479A"/>
    <w:rsid w:val="00E854CD"/>
    <w:rsid w:val="00E860C1"/>
    <w:rsid w:val="00E8729E"/>
    <w:rsid w:val="00E914F8"/>
    <w:rsid w:val="00E91C7B"/>
    <w:rsid w:val="00E91CB1"/>
    <w:rsid w:val="00E939DB"/>
    <w:rsid w:val="00E93A8A"/>
    <w:rsid w:val="00E95D9C"/>
    <w:rsid w:val="00E95FCA"/>
    <w:rsid w:val="00E97D0D"/>
    <w:rsid w:val="00EA1977"/>
    <w:rsid w:val="00EA1FFB"/>
    <w:rsid w:val="00EA26F3"/>
    <w:rsid w:val="00EA4F59"/>
    <w:rsid w:val="00EA5D51"/>
    <w:rsid w:val="00EA6CF2"/>
    <w:rsid w:val="00EA70B0"/>
    <w:rsid w:val="00EA75E3"/>
    <w:rsid w:val="00EA7C53"/>
    <w:rsid w:val="00EB2411"/>
    <w:rsid w:val="00EB3FDD"/>
    <w:rsid w:val="00EB4B18"/>
    <w:rsid w:val="00EB54DD"/>
    <w:rsid w:val="00EB57B4"/>
    <w:rsid w:val="00EB5A4A"/>
    <w:rsid w:val="00EB6CCE"/>
    <w:rsid w:val="00EB783B"/>
    <w:rsid w:val="00EC38E7"/>
    <w:rsid w:val="00EC4945"/>
    <w:rsid w:val="00EC4FE6"/>
    <w:rsid w:val="00EC565C"/>
    <w:rsid w:val="00EC591F"/>
    <w:rsid w:val="00EC759C"/>
    <w:rsid w:val="00ED056D"/>
    <w:rsid w:val="00ED3AF5"/>
    <w:rsid w:val="00ED5BF0"/>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477"/>
    <w:rsid w:val="00F049F2"/>
    <w:rsid w:val="00F053B8"/>
    <w:rsid w:val="00F05443"/>
    <w:rsid w:val="00F05801"/>
    <w:rsid w:val="00F06C82"/>
    <w:rsid w:val="00F07CCC"/>
    <w:rsid w:val="00F07FF2"/>
    <w:rsid w:val="00F1431F"/>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7E3"/>
    <w:rsid w:val="00F66C7B"/>
    <w:rsid w:val="00F679BC"/>
    <w:rsid w:val="00F7134F"/>
    <w:rsid w:val="00F713A0"/>
    <w:rsid w:val="00F71F58"/>
    <w:rsid w:val="00F72224"/>
    <w:rsid w:val="00F733E7"/>
    <w:rsid w:val="00F73536"/>
    <w:rsid w:val="00F7498F"/>
    <w:rsid w:val="00F76186"/>
    <w:rsid w:val="00F76451"/>
    <w:rsid w:val="00F7663B"/>
    <w:rsid w:val="00F77B3F"/>
    <w:rsid w:val="00F77D5A"/>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68AB"/>
    <w:rsid w:val="00FA7689"/>
    <w:rsid w:val="00FB025B"/>
    <w:rsid w:val="00FB0A8D"/>
    <w:rsid w:val="00FB18DF"/>
    <w:rsid w:val="00FB3078"/>
    <w:rsid w:val="00FB6404"/>
    <w:rsid w:val="00FC17E5"/>
    <w:rsid w:val="00FC1C8E"/>
    <w:rsid w:val="00FC2F01"/>
    <w:rsid w:val="00FC4AB2"/>
    <w:rsid w:val="00FC545D"/>
    <w:rsid w:val="00FC68B7"/>
    <w:rsid w:val="00FC6D46"/>
    <w:rsid w:val="00FC7091"/>
    <w:rsid w:val="00FC71C8"/>
    <w:rsid w:val="00FC7303"/>
    <w:rsid w:val="00FC7613"/>
    <w:rsid w:val="00FD2B24"/>
    <w:rsid w:val="00FD395B"/>
    <w:rsid w:val="00FD3C3B"/>
    <w:rsid w:val="00FD4229"/>
    <w:rsid w:val="00FD44F2"/>
    <w:rsid w:val="00FD61EE"/>
    <w:rsid w:val="00FE013C"/>
    <w:rsid w:val="00FE015B"/>
    <w:rsid w:val="00FE20DD"/>
    <w:rsid w:val="00FE44BD"/>
    <w:rsid w:val="00FF10EF"/>
    <w:rsid w:val="00FF34BB"/>
    <w:rsid w:val="00FF669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3FD854-602A-463F-9564-987FECF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81"/>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0592040">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797650046">
      <w:bodyDiv w:val="1"/>
      <w:marLeft w:val="0"/>
      <w:marRight w:val="0"/>
      <w:marTop w:val="0"/>
      <w:marBottom w:val="0"/>
      <w:divBdr>
        <w:top w:val="none" w:sz="0" w:space="0" w:color="auto"/>
        <w:left w:val="none" w:sz="0" w:space="0" w:color="auto"/>
        <w:bottom w:val="none" w:sz="0" w:space="0" w:color="auto"/>
        <w:right w:val="none" w:sz="0" w:space="0" w:color="auto"/>
      </w:divBdr>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49178667">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68793095">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31869">
      <w:bodyDiv w:val="1"/>
      <w:marLeft w:val="0"/>
      <w:marRight w:val="0"/>
      <w:marTop w:val="0"/>
      <w:marBottom w:val="0"/>
      <w:divBdr>
        <w:top w:val="none" w:sz="0" w:space="0" w:color="auto"/>
        <w:left w:val="none" w:sz="0" w:space="0" w:color="auto"/>
        <w:bottom w:val="none" w:sz="0" w:space="0" w:color="auto"/>
        <w:right w:val="none" w:sz="0" w:space="0" w:color="auto"/>
      </w:divBdr>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z.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z.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gz.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B9BA3-DE57-4CAF-9EC0-1CA2C7C8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4</Pages>
  <Words>1229</Words>
  <Characters>7007</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8220</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Luka Dragojević</cp:lastModifiedBy>
  <cp:revision>114</cp:revision>
  <cp:lastPrinted>2021-01-25T09:41:00Z</cp:lastPrinted>
  <dcterms:created xsi:type="dcterms:W3CDTF">2019-06-07T12:45:00Z</dcterms:created>
  <dcterms:modified xsi:type="dcterms:W3CDTF">2022-02-10T08:34:00Z</dcterms:modified>
</cp:coreProperties>
</file>