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4" w:rsidRPr="001C2BA4" w:rsidRDefault="00072374" w:rsidP="00072374">
      <w:pPr>
        <w:jc w:val="both"/>
        <w:rPr>
          <w:rFonts w:ascii="Arial" w:hAnsi="Arial"/>
          <w:b/>
          <w:noProof/>
          <w:sz w:val="24"/>
          <w:lang w:eastAsia="en-US"/>
        </w:rPr>
      </w:pPr>
      <w:r w:rsidRPr="001C2BA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19050</wp:posOffset>
            </wp:positionV>
            <wp:extent cx="198755" cy="243205"/>
            <wp:effectExtent l="0" t="0" r="0" b="4445"/>
            <wp:wrapNone/>
            <wp:docPr id="1" name="Picture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374" w:rsidRPr="001C2BA4" w:rsidRDefault="00072374" w:rsidP="00072374">
      <w:pPr>
        <w:jc w:val="center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1C2BA4">
        <w:rPr>
          <w:rFonts w:ascii="Arial" w:hAnsi="Arial" w:cs="Arial"/>
          <w:b/>
          <w:noProof/>
          <w:sz w:val="24"/>
          <w:szCs w:val="24"/>
          <w:lang w:eastAsia="en-US"/>
        </w:rPr>
        <w:t>PRIMORSKO-GORANSKA ŽUPANIJA</w:t>
      </w:r>
    </w:p>
    <w:p w:rsidR="00072374" w:rsidRPr="001C2BA4" w:rsidRDefault="00072374" w:rsidP="00072374">
      <w:pPr>
        <w:jc w:val="center"/>
        <w:rPr>
          <w:rFonts w:ascii="Arial" w:hAnsi="Arial" w:cs="Arial"/>
          <w:b/>
          <w:noProof/>
          <w:sz w:val="24"/>
          <w:szCs w:val="24"/>
          <w:lang w:eastAsia="en-US"/>
        </w:rPr>
      </w:pPr>
      <w:r w:rsidRPr="001C2BA4">
        <w:rPr>
          <w:rFonts w:ascii="Arial" w:hAnsi="Arial" w:cs="Arial"/>
          <w:b/>
          <w:noProof/>
          <w:sz w:val="24"/>
          <w:szCs w:val="24"/>
          <w:lang w:eastAsia="en-US"/>
        </w:rPr>
        <w:t>Upravni odjel za turizam, poduzetništvo i ruralni razvoj</w:t>
      </w:r>
    </w:p>
    <w:p w:rsidR="00072374" w:rsidRPr="001C2BA4" w:rsidRDefault="00072374" w:rsidP="00072374">
      <w:pPr>
        <w:rPr>
          <w:rFonts w:cs="Arial"/>
          <w:noProof/>
        </w:rPr>
      </w:pPr>
    </w:p>
    <w:p w:rsidR="00072374" w:rsidRPr="001C2BA4" w:rsidRDefault="00072374" w:rsidP="00072374">
      <w:pPr>
        <w:ind w:firstLine="426"/>
        <w:jc w:val="both"/>
        <w:rPr>
          <w:rFonts w:ascii="Arial" w:hAnsi="Arial" w:cs="Arial"/>
        </w:rPr>
      </w:pPr>
    </w:p>
    <w:p w:rsidR="00072374" w:rsidRPr="001C2BA4" w:rsidRDefault="00072374" w:rsidP="0007237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Na temelju Odluke o raspisivanju javnog poziva za dodjelu potpora  poljoprivrednim gospodarstvima kroz sufinanciranje mjera ruralnog razvoja u poljoprivredi  Primorsko-goranske ž</w:t>
      </w:r>
      <w:r>
        <w:rPr>
          <w:rFonts w:ascii="Arial" w:hAnsi="Arial" w:cs="Arial"/>
          <w:sz w:val="24"/>
          <w:szCs w:val="24"/>
        </w:rPr>
        <w:t>upanije u 2022. godini od 17. siječnja 2022. godine (KLASA:024-01/22-01/2, URBROJ:2170-01-01/6-22-9</w:t>
      </w:r>
      <w:r w:rsidRPr="001C2BA4">
        <w:rPr>
          <w:rFonts w:ascii="Arial" w:hAnsi="Arial" w:cs="Arial"/>
          <w:sz w:val="24"/>
          <w:szCs w:val="24"/>
        </w:rPr>
        <w:t>) objavljuje se</w:t>
      </w:r>
    </w:p>
    <w:p w:rsidR="00072374" w:rsidRPr="001C2BA4" w:rsidRDefault="00072374" w:rsidP="00072374">
      <w:pPr>
        <w:jc w:val="both"/>
        <w:rPr>
          <w:rFonts w:ascii="Arial" w:hAnsi="Arial" w:cs="Arial"/>
        </w:rPr>
      </w:pPr>
    </w:p>
    <w:p w:rsidR="00072374" w:rsidRPr="001C2BA4" w:rsidRDefault="00072374" w:rsidP="00072374">
      <w:pPr>
        <w:jc w:val="center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JAVNI POZIV</w:t>
      </w:r>
    </w:p>
    <w:p w:rsidR="00072374" w:rsidRPr="001C2BA4" w:rsidRDefault="00072374" w:rsidP="00072374">
      <w:pPr>
        <w:jc w:val="center"/>
        <w:rPr>
          <w:rFonts w:ascii="Arial" w:hAnsi="Arial" w:cs="Arial"/>
        </w:rPr>
      </w:pPr>
      <w:r w:rsidRPr="001C2BA4">
        <w:rPr>
          <w:rFonts w:ascii="Arial" w:hAnsi="Arial" w:cs="Arial"/>
          <w:b/>
          <w:sz w:val="24"/>
          <w:szCs w:val="24"/>
        </w:rPr>
        <w:t>ZA DODJELU POTPORA POLJOPRIVREDNIM GOSPODARSTVIMA KROZ SUFINANCIRANJE MJERA RURALNOG RAZVOJA U POLJOPRIVREDI PRIMORSKO-GORANSKE ŽUPANIJE U 2022.</w:t>
      </w:r>
    </w:p>
    <w:p w:rsidR="00072374" w:rsidRPr="001C2BA4" w:rsidRDefault="00072374" w:rsidP="00072374">
      <w:pPr>
        <w:jc w:val="both"/>
        <w:rPr>
          <w:rFonts w:ascii="Arial" w:hAnsi="Arial" w:cs="Arial"/>
        </w:rPr>
      </w:pPr>
    </w:p>
    <w:p w:rsidR="00072374" w:rsidRPr="001C2BA4" w:rsidRDefault="00072374" w:rsidP="00072374">
      <w:pPr>
        <w:numPr>
          <w:ilvl w:val="0"/>
          <w:numId w:val="1"/>
        </w:numPr>
        <w:jc w:val="center"/>
        <w:rPr>
          <w:rFonts w:ascii="Arial" w:hAnsi="Arial" w:cs="Arial"/>
          <w:b/>
          <w:noProof/>
          <w:sz w:val="24"/>
          <w:szCs w:val="24"/>
        </w:rPr>
      </w:pPr>
      <w:r w:rsidRPr="001C2BA4">
        <w:rPr>
          <w:rFonts w:ascii="Arial" w:hAnsi="Arial" w:cs="Arial"/>
          <w:b/>
          <w:noProof/>
          <w:sz w:val="24"/>
          <w:szCs w:val="24"/>
        </w:rPr>
        <w:t>PREDMET JAVNOG POZIVA</w:t>
      </w:r>
    </w:p>
    <w:p w:rsidR="00072374" w:rsidRPr="001C2BA4" w:rsidRDefault="00072374" w:rsidP="00072374">
      <w:pPr>
        <w:jc w:val="both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072374" w:rsidRPr="001C2BA4" w:rsidRDefault="00072374" w:rsidP="00072374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1C2BA4">
        <w:rPr>
          <w:rFonts w:ascii="Arial" w:hAnsi="Arial" w:cs="Arial"/>
          <w:b/>
          <w:noProof/>
          <w:sz w:val="24"/>
          <w:szCs w:val="24"/>
        </w:rPr>
        <w:tab/>
        <w:t>Predmet ovog javnog poziva su sljedeće mjere ruralnog razvoja:</w:t>
      </w:r>
    </w:p>
    <w:p w:rsidR="00072374" w:rsidRPr="001C2BA4" w:rsidRDefault="00072374" w:rsidP="0007237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Mjera 1.1.1. Podrška razvoju novih i malih poljoprivrednih gospodarstva</w:t>
      </w:r>
    </w:p>
    <w:p w:rsidR="00072374" w:rsidRPr="001C2BA4" w:rsidRDefault="00072374" w:rsidP="0007237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Mjera 1. 1.3 Razvoj i obnova stočnog fonda na području Gorskog kotara</w:t>
      </w:r>
    </w:p>
    <w:p w:rsidR="00072374" w:rsidRPr="001C2BA4" w:rsidRDefault="00072374" w:rsidP="0007237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Mjera 1.1.4. Povećanje konkurentnosti poljoprivrednih gospodarstava ulaganjem i razvojem diversificiranih djelatnosti</w:t>
      </w:r>
    </w:p>
    <w:p w:rsidR="00072374" w:rsidRPr="001C2BA4" w:rsidRDefault="00072374" w:rsidP="00072374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KORISNICI MJERA, PRIHVATLJIVI TROŠKOVI I MAKSIMALAN IZNOS SREDSTAVA POTPORE</w:t>
      </w:r>
    </w:p>
    <w:p w:rsidR="00072374" w:rsidRPr="001C2BA4" w:rsidRDefault="00072374" w:rsidP="0007237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shd w:val="clear" w:color="auto" w:fill="BDD6EE"/>
        <w:autoSpaceDE w:val="0"/>
        <w:autoSpaceDN w:val="0"/>
        <w:adjustRightInd w:val="0"/>
        <w:spacing w:after="10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Mjera 1.1.1.  Podrška razvoju novih i malih poljoprivrednih gospodarstva</w:t>
      </w:r>
    </w:p>
    <w:p w:rsidR="00072374" w:rsidRPr="001C2BA4" w:rsidRDefault="00072374" w:rsidP="00072374">
      <w:pPr>
        <w:jc w:val="center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Aktivnost 1: Razvoj novih i malih poljoprivrednih gospodarstava</w:t>
      </w: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Korisnici mjere: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poljoprivredna gospodarstva (</w:t>
      </w:r>
      <w:proofErr w:type="spellStart"/>
      <w:r w:rsidRPr="001C2BA4">
        <w:rPr>
          <w:rFonts w:ascii="Arial" w:hAnsi="Arial" w:cs="Arial"/>
          <w:sz w:val="24"/>
          <w:szCs w:val="24"/>
          <w:lang w:bidi="en-US"/>
        </w:rPr>
        <w:t>samoopskrbna</w:t>
      </w:r>
      <w:proofErr w:type="spellEnd"/>
      <w:r w:rsidRPr="001C2BA4">
        <w:rPr>
          <w:rFonts w:ascii="Arial" w:hAnsi="Arial" w:cs="Arial"/>
          <w:sz w:val="24"/>
          <w:szCs w:val="24"/>
          <w:lang w:bidi="en-US"/>
        </w:rPr>
        <w:t xml:space="preserve"> poljoprivredna gospodarstva, trgovačka društva, obrti, poljoprivredne zadruge) upisana u Upisnik poljoprivrednika kojeg vodi APPRRR. Poljoprivredno gospodarstvo mora imati registrirano sjedište na ruralnom području Županije.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Kriteriji prihvatljivosti: 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Aktivnost se mora provoditi na ruralnom području Županije, mora biti </w:t>
      </w:r>
      <w:r w:rsidRPr="001C2BA4">
        <w:rPr>
          <w:rFonts w:ascii="Arial" w:hAnsi="Arial" w:cs="Arial"/>
          <w:sz w:val="24"/>
          <w:szCs w:val="24"/>
        </w:rPr>
        <w:t xml:space="preserve">u skladu s prostorno planskom dokumentacijom JLS gdje se planira provesti i mora udovoljavati standardima vezanim uz zaštitu okoliša.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U sklopu mjere prihvatljivi su</w:t>
      </w:r>
      <w:r w:rsidRPr="001C2BA4">
        <w:rPr>
          <w:rFonts w:ascii="Arial" w:hAnsi="Arial" w:cs="Arial"/>
          <w:iCs/>
          <w:sz w:val="24"/>
          <w:szCs w:val="24"/>
          <w:lang w:bidi="en-US"/>
        </w:rPr>
        <w:t xml:space="preserve">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>troškovi za potporu kapitalnim ulaganjima u poljoprivredi</w:t>
      </w:r>
      <w:r w:rsidRPr="001C2BA4">
        <w:rPr>
          <w:rFonts w:ascii="Arial" w:hAnsi="Arial" w:cs="Arial"/>
          <w:iCs/>
          <w:sz w:val="24"/>
          <w:szCs w:val="24"/>
          <w:lang w:bidi="en-US"/>
        </w:rPr>
        <w:t>: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iCs/>
          <w:sz w:val="24"/>
          <w:szCs w:val="24"/>
          <w:lang w:bidi="en-US"/>
        </w:rPr>
        <w:t>podizanje novih/restrukturiranje postojećih višegodišnjih nasada voća, maslina, vinograda (uključuje nabavu sadnica, nabavu opreme za  pripremu tla, nabavu ograde, nabavu sustava za navodnjavanje, protugradnih mreža i sustava za zaštitu od mraza)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iCs/>
          <w:sz w:val="24"/>
          <w:szCs w:val="24"/>
          <w:lang w:bidi="en-US"/>
        </w:rPr>
        <w:t>sadnja/sjetva ljekovitog i industrijskog bilja (uključuje nabavu sadnica/sjemena, nabavu opreme za pripremu tla, nabavu ograde, nabavu sustava za navodnjavanje, protugradnih mreža i sustava za zaštitu od mraza )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iCs/>
          <w:sz w:val="24"/>
          <w:szCs w:val="24"/>
          <w:lang w:bidi="en-US"/>
        </w:rPr>
        <w:t>nabava domaćih životinja (uzgojno valjana grla i pčelinje zajednice)</w:t>
      </w:r>
    </w:p>
    <w:p w:rsidR="00072374" w:rsidRPr="001C2BA4" w:rsidRDefault="00072374" w:rsidP="00072374">
      <w:pPr>
        <w:spacing w:after="120"/>
        <w:ind w:left="7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lastRenderedPageBreak/>
        <w:t>U</w:t>
      </w:r>
      <w:r w:rsidRPr="001C2BA4">
        <w:rPr>
          <w:rFonts w:ascii="Arial" w:hAnsi="Arial" w:cs="Arial"/>
          <w:sz w:val="24"/>
          <w:szCs w:val="24"/>
        </w:rPr>
        <w:t xml:space="preserve">z Zahtjev za potporu korisnik mora dostaviti  (uz ostalu dokumentaciju propisanu javnim pozivom) Potvrdu o veličini poljoprivrednog gospodarstva, kako bi dokazao da postojećom ekonomskom veličinom poljoprivrednog gospodarstva, prije ulaganja, ne prelazi iznos od 2.000€.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 xml:space="preserve">Nakon izvršenog ulaganja, odnosno provedene mjere,  uz  Zahtjev za isplatu i izvješće dostavlja se nova potvrda iz koje je vidljivo povećanje vrijednosti poljoprivrednog gospodarstva. </w:t>
      </w:r>
    </w:p>
    <w:p w:rsidR="00072374" w:rsidRPr="001C2BA4" w:rsidRDefault="00072374" w:rsidP="0007237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C2BA4">
        <w:rPr>
          <w:rFonts w:ascii="Arial" w:hAnsi="Arial" w:cs="Arial"/>
          <w:b/>
          <w:bCs/>
          <w:i/>
          <w:sz w:val="24"/>
          <w:szCs w:val="24"/>
        </w:rPr>
        <w:t>NAPOMENA: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Korisnik ne smije isti trošak za koji je ostvario sufinanciranje iz nekog drugog izvora tijekom tekuće godine prijaviti na javni poziv za dodjelu potpore od strane PGŽ-a.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Korisnik ne smije isti trošak, za koji je ostvario potporu PGŽ tijekom tekuće godine, prijaviti na bilo koji nacionalni i/ili EU natječaj za sufinanciranje.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Kriteriji odabira: </w:t>
      </w:r>
      <w:r w:rsidRPr="001C2BA4">
        <w:rPr>
          <w:rFonts w:ascii="Arial" w:hAnsi="Arial" w:cs="Arial"/>
          <w:sz w:val="24"/>
          <w:szCs w:val="24"/>
          <w:lang w:bidi="en-US"/>
        </w:rPr>
        <w:t>Prilikom bodovanja prednost će imati</w:t>
      </w: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mladi poljoprivrednici, koji planiraju ulagati na  području </w:t>
      </w:r>
      <w:r w:rsidRPr="001C2BA4">
        <w:rPr>
          <w:rFonts w:ascii="Arial" w:hAnsi="Arial" w:cs="Arial"/>
          <w:sz w:val="24"/>
          <w:szCs w:val="24"/>
        </w:rPr>
        <w:t>Gorskog kotara te u trenutku podnošenja zahtjeva imaju veću ekonomsku veličinu, a planiraju ulaganje u nasade autohtonih sorti i/ili uzgoj autohtonih pasmina.</w:t>
      </w:r>
    </w:p>
    <w:tbl>
      <w:tblPr>
        <w:tblW w:w="8940" w:type="dxa"/>
        <w:tblBorders>
          <w:top w:val="dashSmallGap" w:sz="4" w:space="0" w:color="538135"/>
          <w:left w:val="dashSmallGap" w:sz="4" w:space="0" w:color="538135"/>
          <w:bottom w:val="dashSmallGap" w:sz="4" w:space="0" w:color="538135"/>
          <w:right w:val="dashSmallGap" w:sz="4" w:space="0" w:color="538135"/>
          <w:insideH w:val="dashSmallGap" w:sz="4" w:space="0" w:color="538135"/>
          <w:insideV w:val="dashSmallGap" w:sz="4" w:space="0" w:color="538135"/>
        </w:tblBorders>
        <w:tblLook w:val="04A0" w:firstRow="1" w:lastRow="0" w:firstColumn="1" w:lastColumn="0" w:noHBand="0" w:noVBand="1"/>
      </w:tblPr>
      <w:tblGrid>
        <w:gridCol w:w="750"/>
        <w:gridCol w:w="2026"/>
        <w:gridCol w:w="4004"/>
        <w:gridCol w:w="1141"/>
        <w:gridCol w:w="1141"/>
      </w:tblGrid>
      <w:tr w:rsidR="00072374" w:rsidRPr="001C2BA4" w:rsidTr="00072374">
        <w:trPr>
          <w:trHeight w:val="202"/>
        </w:trPr>
        <w:tc>
          <w:tcPr>
            <w:tcW w:w="68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R.br.</w:t>
            </w:r>
          </w:p>
        </w:tc>
        <w:tc>
          <w:tcPr>
            <w:tcW w:w="6165" w:type="dxa"/>
            <w:gridSpan w:val="2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KRITERIJI ODABIRA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MAX BODOVI</w:t>
            </w:r>
          </w:p>
        </w:tc>
      </w:tr>
      <w:tr w:rsidR="00072374" w:rsidRPr="001C2BA4" w:rsidTr="00072374">
        <w:trPr>
          <w:trHeight w:val="202"/>
        </w:trPr>
        <w:tc>
          <w:tcPr>
            <w:tcW w:w="685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Lokacija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provedbe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aktivnosti</w:t>
            </w:r>
            <w:proofErr w:type="spellEnd"/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Aktivnost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će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provoditi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području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Gorskog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kotara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02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Aktivnost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će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provoditi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području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otoka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PGŽ-a.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45" w:type="dxa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02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Aktivnost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će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provoditi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ostalom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ruralnom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području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PGŽ-a.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45" w:type="dxa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02"/>
        </w:trPr>
        <w:tc>
          <w:tcPr>
            <w:tcW w:w="685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070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Starosna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dob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nositelja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PG-a)</w:t>
            </w: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mladi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poljoprivrednik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mlađi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od 41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godinu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podnošenja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Zahtjeva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potporu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1C2BA4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02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ima 41 i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više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godina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dan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podnošenja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Zahtjeva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potporu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45" w:type="dxa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318"/>
        </w:trPr>
        <w:tc>
          <w:tcPr>
            <w:tcW w:w="685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070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Ekonomska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veličina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poljoprivrednog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gospodarstva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trenutku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podnošenja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Zahtjeva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potporu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PG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ekonomsku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veličinu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od 1.001 €. </w:t>
            </w:r>
            <w:proofErr w:type="gram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do</w:t>
            </w:r>
            <w:proofErr w:type="gram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1.999 €.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58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PG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ekonomsku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veličinu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500-1.000€.</w:t>
            </w:r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45" w:type="dxa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47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PG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pokreće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poljoprivrednu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proizvodnju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ili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ekonomsku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veličinu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od 499€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ili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manju</w:t>
            </w:r>
            <w:proofErr w:type="spellEnd"/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45" w:type="dxa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47"/>
        </w:trPr>
        <w:tc>
          <w:tcPr>
            <w:tcW w:w="685" w:type="dxa"/>
            <w:vMerge w:val="restart"/>
            <w:tcBorders>
              <w:top w:val="single" w:sz="4" w:space="0" w:color="70AD47"/>
              <w:left w:val="dashSmallGap" w:sz="4" w:space="0" w:color="538135"/>
              <w:bottom w:val="dashSmallGap" w:sz="4" w:space="0" w:color="538135"/>
              <w:right w:val="nil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2070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Predmet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ulaganja</w:t>
            </w:r>
            <w:proofErr w:type="spellEnd"/>
          </w:p>
        </w:tc>
        <w:tc>
          <w:tcPr>
            <w:tcW w:w="4094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Predmet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ulaganja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odnosi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nasade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autohtonim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sortama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i/ili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uzgoj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autohtonih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pasmina</w:t>
            </w:r>
            <w:proofErr w:type="spellEnd"/>
          </w:p>
        </w:tc>
        <w:tc>
          <w:tcPr>
            <w:tcW w:w="1045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47"/>
        </w:trPr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dashSmallGap" w:sz="4" w:space="0" w:color="538135"/>
              <w:right w:val="nil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Ostala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ulaganja</w:t>
            </w:r>
            <w:proofErr w:type="spellEnd"/>
          </w:p>
        </w:tc>
        <w:tc>
          <w:tcPr>
            <w:tcW w:w="104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45" w:type="dxa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29"/>
        </w:trPr>
        <w:tc>
          <w:tcPr>
            <w:tcW w:w="6850" w:type="dxa"/>
            <w:gridSpan w:val="3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BROJ BODOVA</w:t>
            </w:r>
          </w:p>
        </w:tc>
        <w:tc>
          <w:tcPr>
            <w:tcW w:w="1045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shd w:val="clear" w:color="auto" w:fill="D9E2F3"/>
            <w:vAlign w:val="center"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</w:tbl>
    <w:p w:rsidR="0007237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</w:p>
    <w:p w:rsidR="00072374" w:rsidRPr="001C2BA4" w:rsidRDefault="00072374" w:rsidP="00072374">
      <w:pPr>
        <w:spacing w:after="100"/>
        <w:jc w:val="both"/>
        <w:rPr>
          <w:rFonts w:ascii="Arial" w:eastAsia="Calibri" w:hAnsi="Arial" w:cs="Arial"/>
          <w:sz w:val="24"/>
          <w:szCs w:val="24"/>
          <w:lang w:eastAsia="en-US"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lastRenderedPageBreak/>
        <w:t xml:space="preserve">U slučaju da više Zahtjeva za potporu ima isti broj bodova, prednost u odabiru imat će Zahtjev s ranijim datumom i vremenom podnošenja u tijelo odgovorno za provedbu mjere.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Iznos i intenzitet potpore: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Korisnik čija ekonomska veličina nije veća od 1.000 EUR-a može ostvariti 80% potpore,  ali ne više od 10.000 kn.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Korisnik čija je ekonomska veličina u iznosu  od 1.001 EUR-a do 1.999 EUR-a, može ostvariti 80% potpore, ali ne više od 15.000,00 kn.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Aktivnost 2: Očuvanje i razvoj poljoprivrednih gospodarstava</w:t>
      </w: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  <w:lang w:bidi="en-US"/>
        </w:rPr>
      </w:pP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Aktivnost je usmjerena na poljoprivredna gospodarstva, koja imaju ekonomsku veličinu od minimalno 8.000€ te imaju potrebu za povećanjem i/ili modernizacijom poljoprivredne proizvodnje.  </w:t>
      </w: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Korisnici mjere: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poljoprivredna gospodarstva (obiteljska poljoprivredna gospodarstva, trgovačka društva, obrti, poljoprivredne zadruge)  upisana u Upisnik poljoprivrednika kojeg vodi APPRRR. Korisnik mora imati minimalno jednu zaposlenu osobu na puno radno vrijeme (8 sati dnevno) počevši od 01.01.2021. do trenutka prijave.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 xml:space="preserve">Poljoprivredno gospodarstvo mora imati registrirano sjedište na ruralnom području Županije.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Kriteriji prihvatljivosti: 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Aktivnost se mora provoditi na ruralnom području Županije, mora biti </w:t>
      </w:r>
      <w:r w:rsidRPr="001C2BA4">
        <w:rPr>
          <w:rFonts w:ascii="Arial" w:hAnsi="Arial" w:cs="Arial"/>
          <w:sz w:val="24"/>
          <w:szCs w:val="24"/>
        </w:rPr>
        <w:t xml:space="preserve">u skladu s prostorno planskom dokumentacijom JLS gdje se planira provesti i mora udovoljavati standardima vezanim uz zaštitu okoliša.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U sklopu aktivnosti prihvatljiva su </w:t>
      </w:r>
      <w:r w:rsidRPr="001C2BA4">
        <w:rPr>
          <w:rFonts w:ascii="Arial" w:hAnsi="Arial" w:cs="Arial"/>
          <w:iCs/>
          <w:sz w:val="24"/>
          <w:szCs w:val="24"/>
          <w:lang w:bidi="en-US"/>
        </w:rPr>
        <w:t xml:space="preserve">sljedeća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>ulaganja</w:t>
      </w:r>
      <w:r w:rsidRPr="001C2BA4">
        <w:rPr>
          <w:rFonts w:ascii="Arial" w:hAnsi="Arial" w:cs="Arial"/>
          <w:iCs/>
          <w:sz w:val="24"/>
          <w:szCs w:val="24"/>
          <w:lang w:bidi="en-US"/>
        </w:rPr>
        <w:t>: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iCs/>
          <w:sz w:val="24"/>
          <w:szCs w:val="24"/>
          <w:lang w:bidi="en-US"/>
        </w:rPr>
        <w:t>1. Ulaganja u dugotrajnu imovinu:</w:t>
      </w:r>
    </w:p>
    <w:p w:rsidR="00072374" w:rsidRPr="001C2BA4" w:rsidRDefault="00072374" w:rsidP="00072374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podizanje novih/restrukturiranje postojećih višegodišnjih nasada voća, maslina, vinograda,  ljekovitog i industrijskog bilja (uključuje nabavu sadnica, nabavu ograde, nabavu sustava za navodnjavanje, protugradnih mreža i sustava za zaštitu od mraza)</w:t>
      </w:r>
    </w:p>
    <w:p w:rsidR="00072374" w:rsidRPr="001C2BA4" w:rsidRDefault="00072374" w:rsidP="00072374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čišćenje i ograđivanje pašnjaka i drugog poljoprivrednog zemljišta u uporabi(uključuje nabavu ograde te opreme za čišćenje pašnjaka te nabavu pasa čuvara)</w:t>
      </w:r>
    </w:p>
    <w:p w:rsidR="00072374" w:rsidRPr="001C2BA4" w:rsidRDefault="00072374" w:rsidP="00072374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nabava poljoprivredne mehanizacije 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troškovi na gospodarskim objektima (uključuje nabavu građevinskih materijala ili gotovih montažnih elemenata)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U</w:t>
      </w:r>
      <w:r w:rsidRPr="001C2BA4">
        <w:rPr>
          <w:rFonts w:ascii="Arial" w:hAnsi="Arial" w:cs="Arial"/>
          <w:sz w:val="24"/>
          <w:szCs w:val="24"/>
        </w:rPr>
        <w:t xml:space="preserve">z Zahtjev za potporu korisnik mora dostaviti (uz ostalu dokumentaciju propisanu javnim pozivom) Potvrdu o veličini poljoprivrednog gospodarstva, kako bi dokazao ekonomsku veličinu poljoprivrednog gospodarstva od minimalno 8.000 EUR. </w:t>
      </w:r>
    </w:p>
    <w:p w:rsidR="00072374" w:rsidRPr="001C2BA4" w:rsidRDefault="00072374" w:rsidP="000723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2BA4">
        <w:rPr>
          <w:rFonts w:ascii="Arial" w:hAnsi="Arial" w:cs="Arial"/>
          <w:b/>
          <w:bCs/>
          <w:sz w:val="24"/>
          <w:szCs w:val="24"/>
        </w:rPr>
        <w:t>NAPOMENA: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Korisnik ne smije isti trošak za koji je ostvario sufinanciranje iz nekog drugog izvora tijekom tekuće godine prijaviti na javni poziv za dodjelu potpore od strane PGŽ-a.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Korisnik ne smije isti trošak, za koji je ostvario potporu PGŽ tijekom tekuće godine, prijaviti na bilo koji nacionalni i/ili EU natječaj za sufinanciranje.</w:t>
      </w:r>
    </w:p>
    <w:p w:rsidR="00072374" w:rsidRPr="001C2BA4" w:rsidRDefault="00072374" w:rsidP="00072374">
      <w:pPr>
        <w:spacing w:after="10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lastRenderedPageBreak/>
        <w:t xml:space="preserve">Kriteriji odabira: </w:t>
      </w:r>
      <w:r w:rsidRPr="001C2BA4">
        <w:rPr>
          <w:rFonts w:ascii="Arial" w:hAnsi="Arial" w:cs="Arial"/>
          <w:sz w:val="24"/>
          <w:szCs w:val="24"/>
          <w:lang w:bidi="en-US"/>
        </w:rPr>
        <w:t>Prilikom bodovanja prednost će imati</w:t>
      </w: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mladi poljoprivrednici, koji provode ulaganje na  području </w:t>
      </w:r>
      <w:r w:rsidRPr="001C2BA4">
        <w:rPr>
          <w:rFonts w:ascii="Arial" w:hAnsi="Arial" w:cs="Arial"/>
          <w:sz w:val="24"/>
          <w:szCs w:val="24"/>
        </w:rPr>
        <w:t>Gorskog kotara, a ulaganje se odnosi na nasade domaćih sorti i/ili uzgoj domaćih pasmina s područja PGŽ-a.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</w:p>
    <w:tbl>
      <w:tblPr>
        <w:tblW w:w="8981" w:type="dxa"/>
        <w:tblBorders>
          <w:top w:val="dashSmallGap" w:sz="4" w:space="0" w:color="538135"/>
          <w:left w:val="dashSmallGap" w:sz="4" w:space="0" w:color="538135"/>
          <w:bottom w:val="dashSmallGap" w:sz="4" w:space="0" w:color="538135"/>
          <w:right w:val="dashSmallGap" w:sz="4" w:space="0" w:color="538135"/>
          <w:insideH w:val="dashSmallGap" w:sz="4" w:space="0" w:color="538135"/>
          <w:insideV w:val="dashSmallGap" w:sz="4" w:space="0" w:color="538135"/>
        </w:tblBorders>
        <w:tblLook w:val="04A0" w:firstRow="1" w:lastRow="0" w:firstColumn="1" w:lastColumn="0" w:noHBand="0" w:noVBand="1"/>
      </w:tblPr>
      <w:tblGrid>
        <w:gridCol w:w="750"/>
        <w:gridCol w:w="2071"/>
        <w:gridCol w:w="3955"/>
        <w:gridCol w:w="1143"/>
        <w:gridCol w:w="1143"/>
      </w:tblGrid>
      <w:tr w:rsidR="00072374" w:rsidRPr="001C2BA4" w:rsidTr="00072374">
        <w:trPr>
          <w:trHeight w:val="216"/>
        </w:trPr>
        <w:tc>
          <w:tcPr>
            <w:tcW w:w="699" w:type="dxa"/>
            <w:tcBorders>
              <w:top w:val="dashSmallGap" w:sz="4" w:space="0" w:color="538135"/>
              <w:left w:val="dashSmallGap" w:sz="4" w:space="0" w:color="538135"/>
              <w:bottom w:val="nil"/>
              <w:right w:val="nil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6149" w:type="dxa"/>
            <w:gridSpan w:val="2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KRITERIJI ODABIRA</w:t>
            </w:r>
          </w:p>
        </w:tc>
        <w:tc>
          <w:tcPr>
            <w:tcW w:w="1066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BODOVI</w:t>
            </w:r>
          </w:p>
        </w:tc>
        <w:tc>
          <w:tcPr>
            <w:tcW w:w="1066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MAX BODOVI</w:t>
            </w:r>
          </w:p>
        </w:tc>
      </w:tr>
      <w:tr w:rsidR="00072374" w:rsidRPr="001C2BA4" w:rsidTr="00072374">
        <w:trPr>
          <w:trHeight w:val="216"/>
        </w:trPr>
        <w:tc>
          <w:tcPr>
            <w:tcW w:w="699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nil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12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Lokacija provedbe aktivnosti</w:t>
            </w:r>
          </w:p>
        </w:tc>
        <w:tc>
          <w:tcPr>
            <w:tcW w:w="4037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Aktivnost će se provoditi na području Gorskog kotara.</w:t>
            </w:r>
          </w:p>
        </w:tc>
        <w:tc>
          <w:tcPr>
            <w:tcW w:w="1066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72374" w:rsidRPr="001C2BA4" w:rsidTr="00072374">
        <w:trPr>
          <w:trHeight w:val="216"/>
        </w:trPr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nil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Aktivnost će se provoditi na području otoka PGŽ-a.</w:t>
            </w:r>
          </w:p>
        </w:tc>
        <w:tc>
          <w:tcPr>
            <w:tcW w:w="1066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74" w:rsidRPr="001C2BA4" w:rsidTr="00072374">
        <w:trPr>
          <w:trHeight w:val="216"/>
        </w:trPr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nil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Aktivnost će se provoditi na ostalom ruralnom području PGŽ-a.</w:t>
            </w:r>
          </w:p>
        </w:tc>
        <w:tc>
          <w:tcPr>
            <w:tcW w:w="1066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74" w:rsidRPr="001C2BA4" w:rsidTr="00072374">
        <w:trPr>
          <w:trHeight w:val="216"/>
        </w:trPr>
        <w:tc>
          <w:tcPr>
            <w:tcW w:w="699" w:type="dxa"/>
            <w:vMerge w:val="restart"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nil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12" w:type="dxa"/>
            <w:vMerge w:val="restart"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Starosna dob korisnika (nositelja PG-a)</w:t>
            </w:r>
          </w:p>
        </w:tc>
        <w:tc>
          <w:tcPr>
            <w:tcW w:w="4037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Korisnik je mladi poljoprivrednik (mlađi od 41 godinu na dan podnošenja Zahtjeva za potporu)</w:t>
            </w:r>
            <w:r w:rsidRPr="001C2BA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72374" w:rsidRPr="001C2BA4" w:rsidTr="00072374">
        <w:trPr>
          <w:trHeight w:val="216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nil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Korisnik ima 41 i više godina na dan podnošenja Zahtjeva za potporu.</w:t>
            </w:r>
          </w:p>
        </w:tc>
        <w:tc>
          <w:tcPr>
            <w:tcW w:w="1066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74" w:rsidRPr="001C2BA4" w:rsidTr="00072374">
        <w:trPr>
          <w:trHeight w:val="265"/>
        </w:trPr>
        <w:tc>
          <w:tcPr>
            <w:tcW w:w="699" w:type="dxa"/>
            <w:vMerge w:val="restart"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nil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12" w:type="dxa"/>
            <w:vMerge w:val="restart"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Predmet ulaganja</w:t>
            </w:r>
          </w:p>
        </w:tc>
        <w:tc>
          <w:tcPr>
            <w:tcW w:w="4037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Predmet ulaganja odnosi se na nasade domaćih sorti i/ili uzgoj domaćih pasmina s područja PGŽ-a.</w:t>
            </w:r>
          </w:p>
        </w:tc>
        <w:tc>
          <w:tcPr>
            <w:tcW w:w="1066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72374" w:rsidRPr="001C2BA4" w:rsidTr="00072374">
        <w:trPr>
          <w:trHeight w:val="265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nil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Ostala ulaganja</w:t>
            </w:r>
          </w:p>
        </w:tc>
        <w:tc>
          <w:tcPr>
            <w:tcW w:w="1066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74" w:rsidRPr="001C2BA4" w:rsidTr="00072374">
        <w:trPr>
          <w:trHeight w:val="246"/>
        </w:trPr>
        <w:tc>
          <w:tcPr>
            <w:tcW w:w="6849" w:type="dxa"/>
            <w:gridSpan w:val="3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nil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066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</w:tbl>
    <w:p w:rsidR="00072374" w:rsidRPr="001C2BA4" w:rsidRDefault="00072374" w:rsidP="00072374">
      <w:pPr>
        <w:spacing w:after="100"/>
        <w:jc w:val="both"/>
        <w:rPr>
          <w:rFonts w:ascii="Calibri" w:hAnsi="Calibri"/>
          <w:lang w:bidi="en-US"/>
        </w:rPr>
      </w:pPr>
      <w:r w:rsidRPr="001C2BA4">
        <w:rPr>
          <w:rFonts w:ascii="Calibri" w:hAnsi="Calibri"/>
          <w:lang w:bidi="en-US"/>
        </w:rPr>
        <w:t xml:space="preserve">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Iznos i intenzitet potpore: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Korisnik može ostvariti 80% potpore od ukupne vrijednosti provedenog ulaganja, ali ne više od</w:t>
      </w:r>
    </w:p>
    <w:p w:rsidR="00072374" w:rsidRPr="001C2BA4" w:rsidRDefault="00072374" w:rsidP="00072374">
      <w:pPr>
        <w:numPr>
          <w:ilvl w:val="0"/>
          <w:numId w:val="5"/>
        </w:numPr>
        <w:spacing w:after="10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 xml:space="preserve">20.000 kn za korisnike koji imaju minimalno jednu zaposlenu osobu puno radno vrijeme (8 sati dnevno) </w:t>
      </w:r>
    </w:p>
    <w:p w:rsidR="00072374" w:rsidRPr="001C2BA4" w:rsidRDefault="00072374" w:rsidP="00072374">
      <w:pPr>
        <w:numPr>
          <w:ilvl w:val="0"/>
          <w:numId w:val="5"/>
        </w:numPr>
        <w:autoSpaceDE w:val="0"/>
        <w:autoSpaceDN w:val="0"/>
        <w:adjustRightInd w:val="0"/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  <w:lang w:bidi="en-US"/>
        </w:rPr>
        <w:t>30.000 kn za korisnike koji imaju više od jedne zaposlene osobe puno radno vrijeme (8 sati dnevno)</w:t>
      </w:r>
    </w:p>
    <w:p w:rsidR="00072374" w:rsidRPr="001C2BA4" w:rsidRDefault="00072374" w:rsidP="0007237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shd w:val="clear" w:color="auto" w:fill="BDD6EE"/>
        <w:autoSpaceDE w:val="0"/>
        <w:autoSpaceDN w:val="0"/>
        <w:adjustRightInd w:val="0"/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 xml:space="preserve">Mjera 1.1.3. Razvoj i obnova stočnog fonda na području Gorskog kotara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Opis i svrha mjere: </w:t>
      </w:r>
      <w:r w:rsidRPr="001C2BA4">
        <w:rPr>
          <w:rFonts w:ascii="Arial" w:hAnsi="Arial" w:cs="Arial"/>
          <w:sz w:val="24"/>
          <w:szCs w:val="24"/>
        </w:rPr>
        <w:t>Područje Gorskog kotara karakteriziraju otežani prirodni uvjeti gospodarenja.</w:t>
      </w:r>
      <w:r w:rsidRPr="001C2BA4">
        <w:rPr>
          <w:rFonts w:ascii="Arial" w:hAnsi="Arial" w:cs="Arial"/>
          <w:sz w:val="24"/>
          <w:szCs w:val="24"/>
          <w:lang w:eastAsia="ar-SA"/>
        </w:rPr>
        <w:t xml:space="preserve"> No, upravo ta ograničenja daju specifičnost ovom području za uzgoj stoke i proizvodnju karakterističnih visokokvalitetnih proizvoda područja. </w:t>
      </w:r>
      <w:bookmarkStart w:id="1" w:name="_Hlk34523704"/>
      <w:r w:rsidRPr="001C2BA4">
        <w:rPr>
          <w:rFonts w:ascii="Arial" w:hAnsi="Arial" w:cs="Arial"/>
          <w:sz w:val="24"/>
          <w:szCs w:val="24"/>
          <w:lang w:bidi="en-US"/>
        </w:rPr>
        <w:t>Cilj mjere je povećati konkurentnost poljoprivrednih gospodarstava koji se bave stočarstvom (isključujući pčelarstvo) na području Gorskog kotara i povećati broj stoke na poljoprivrednom gospodarstvu</w:t>
      </w:r>
      <w:r w:rsidRPr="001C2BA4">
        <w:rPr>
          <w:rFonts w:ascii="Arial" w:hAnsi="Arial" w:cs="Arial"/>
          <w:sz w:val="24"/>
          <w:szCs w:val="24"/>
        </w:rPr>
        <w:t>.</w:t>
      </w:r>
      <w:bookmarkEnd w:id="1"/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Korisnici mjere: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poljoprivredna gospodarstva (obiteljska poljoprivredna gospodarstva, trgovačka društva, obrti, poljoprivredne zadruge) koja imaju minimalno 5 uvjetnih grla stoke i upisana su u Upisnik poljoprivrednika kojeg vodi APPRRR, najmanje dvije godine od podnošenja Zahtjeva za potporu.</w:t>
      </w: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Korisnik mora imati minimalno jednu zaposlenu osobu na puno radno vrijeme (8 sati dnevno) počevši od 01.01.2021. do trenutka prijave.</w:t>
      </w:r>
    </w:p>
    <w:p w:rsidR="00072374" w:rsidRPr="001C2BA4" w:rsidRDefault="00072374" w:rsidP="00072374">
      <w:pPr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lastRenderedPageBreak/>
        <w:t xml:space="preserve">Poljoprivredno gospodarstvo mora imati registrirano sjedište na području Gorskog kotara.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Kriteriji prihvatljivosti: </w:t>
      </w:r>
      <w:r w:rsidRPr="001C2BA4">
        <w:rPr>
          <w:rFonts w:ascii="Arial" w:hAnsi="Arial" w:cs="Arial"/>
          <w:sz w:val="24"/>
          <w:szCs w:val="24"/>
          <w:lang w:bidi="en-US"/>
        </w:rPr>
        <w:t>Aktivnost se mora provoditi na području Gorskog kotara.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bCs/>
          <w:sz w:val="24"/>
          <w:szCs w:val="24"/>
          <w:lang w:bidi="en-US"/>
        </w:rPr>
      </w:pPr>
      <w:bookmarkStart w:id="2" w:name="_Hlk34523742"/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U sklopu mjere prihvatljivi su </w:t>
      </w:r>
      <w:r w:rsidRPr="001C2BA4">
        <w:rPr>
          <w:rFonts w:ascii="Arial" w:hAnsi="Arial" w:cs="Arial"/>
          <w:iCs/>
          <w:sz w:val="24"/>
          <w:szCs w:val="24"/>
          <w:lang w:bidi="en-US"/>
        </w:rPr>
        <w:t xml:space="preserve">sljedeći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>troškovi</w:t>
      </w:r>
      <w:r w:rsidRPr="001C2BA4">
        <w:rPr>
          <w:rFonts w:ascii="Arial" w:hAnsi="Arial" w:cs="Arial"/>
          <w:iCs/>
          <w:sz w:val="24"/>
          <w:szCs w:val="24"/>
          <w:lang w:bidi="en-US"/>
        </w:rPr>
        <w:t>: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iCs/>
          <w:sz w:val="24"/>
          <w:szCs w:val="24"/>
          <w:lang w:bidi="en-US"/>
        </w:rPr>
        <w:t>nabava uzgojno valjanih grla za rasplod i obnovu stada, isključujući pčelarstvo</w:t>
      </w:r>
    </w:p>
    <w:bookmarkEnd w:id="2"/>
    <w:p w:rsidR="00072374" w:rsidRPr="001C2BA4" w:rsidRDefault="00072374" w:rsidP="0007237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2BA4">
        <w:rPr>
          <w:rFonts w:ascii="Arial" w:hAnsi="Arial" w:cs="Arial"/>
          <w:b/>
          <w:bCs/>
          <w:sz w:val="24"/>
          <w:szCs w:val="24"/>
        </w:rPr>
        <w:t>NAPOMENA: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Korisnik ne smije isti trošak za koji je ostvario sufinanciranje iz nekog drugog izvora tijekom tekuće godine prijaviti na javni poziv za dodjelu potpore od strane PGŽ-a.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Korisnik ne smije isti trošak, za koji je ostvario potporu PGŽ tijekom tekuće godine, prijaviti na bilo koji nacionalni i/ili EU natječaj za sufinanciranje.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Kriteriji odabira: </w:t>
      </w:r>
      <w:r w:rsidRPr="001C2BA4">
        <w:rPr>
          <w:rFonts w:ascii="Arial" w:hAnsi="Arial" w:cs="Arial"/>
          <w:sz w:val="24"/>
          <w:szCs w:val="24"/>
          <w:lang w:bidi="en-US"/>
        </w:rPr>
        <w:t>Prilikom bodovanja prednost će imati</w:t>
      </w: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Pr="001C2BA4">
        <w:rPr>
          <w:rFonts w:ascii="Arial" w:hAnsi="Arial" w:cs="Arial"/>
          <w:sz w:val="24"/>
          <w:szCs w:val="24"/>
          <w:lang w:bidi="en-US"/>
        </w:rPr>
        <w:t>mladi poljoprivrednici, koji imaju više od jednog zaposlenog i veći broj uvjetnih grla</w:t>
      </w:r>
      <w:r w:rsidRPr="001C2BA4">
        <w:rPr>
          <w:rFonts w:ascii="Arial" w:hAnsi="Arial" w:cs="Arial"/>
          <w:sz w:val="24"/>
          <w:szCs w:val="24"/>
        </w:rPr>
        <w:t>.</w:t>
      </w:r>
    </w:p>
    <w:tbl>
      <w:tblPr>
        <w:tblW w:w="9176" w:type="dxa"/>
        <w:tblBorders>
          <w:top w:val="dashSmallGap" w:sz="4" w:space="0" w:color="538135"/>
          <w:left w:val="dashSmallGap" w:sz="4" w:space="0" w:color="538135"/>
          <w:bottom w:val="dashSmallGap" w:sz="4" w:space="0" w:color="538135"/>
          <w:right w:val="dashSmallGap" w:sz="4" w:space="0" w:color="538135"/>
          <w:insideH w:val="dashSmallGap" w:sz="4" w:space="0" w:color="538135"/>
          <w:insideV w:val="dashSmallGap" w:sz="4" w:space="0" w:color="538135"/>
        </w:tblBorders>
        <w:tblLook w:val="04A0" w:firstRow="1" w:lastRow="0" w:firstColumn="1" w:lastColumn="0" w:noHBand="0" w:noVBand="1"/>
      </w:tblPr>
      <w:tblGrid>
        <w:gridCol w:w="763"/>
        <w:gridCol w:w="2158"/>
        <w:gridCol w:w="4125"/>
        <w:gridCol w:w="1163"/>
        <w:gridCol w:w="1163"/>
      </w:tblGrid>
      <w:tr w:rsidR="00072374" w:rsidRPr="001C2BA4" w:rsidTr="00072374">
        <w:trPr>
          <w:trHeight w:val="334"/>
        </w:trPr>
        <w:tc>
          <w:tcPr>
            <w:tcW w:w="715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R.br.</w:t>
            </w:r>
          </w:p>
        </w:tc>
        <w:tc>
          <w:tcPr>
            <w:tcW w:w="6283" w:type="dxa"/>
            <w:gridSpan w:val="2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KRITERIJI ODABIRA</w:t>
            </w:r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MAX BODOVI</w:t>
            </w:r>
          </w:p>
        </w:tc>
      </w:tr>
      <w:tr w:rsidR="00072374" w:rsidRPr="001C2BA4" w:rsidTr="00072374">
        <w:trPr>
          <w:trHeight w:val="213"/>
        </w:trPr>
        <w:tc>
          <w:tcPr>
            <w:tcW w:w="715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zaposlenih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poljoprivrednom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gospodarstvu</w:t>
            </w:r>
            <w:proofErr w:type="spellEnd"/>
          </w:p>
        </w:tc>
        <w:tc>
          <w:tcPr>
            <w:tcW w:w="412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više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od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jednog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zaposlenog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gospodarstvo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C2BA4"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puno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radno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vrijeme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(8 sati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dnevno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9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13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jednog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zaposlenog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gospodarstvo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puno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radno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vrijeme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(8 sati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dnevno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13"/>
        </w:trPr>
        <w:tc>
          <w:tcPr>
            <w:tcW w:w="715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Starosna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dob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nositelja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PG-a)</w:t>
            </w:r>
          </w:p>
        </w:tc>
        <w:tc>
          <w:tcPr>
            <w:tcW w:w="4124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mladi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poljoprivrednik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mlađi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od 41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godinu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podnošenja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Zahtjeva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potporu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1C2BA4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89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9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13"/>
        </w:trPr>
        <w:tc>
          <w:tcPr>
            <w:tcW w:w="0" w:type="auto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ima 41 i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više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godina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dan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podnošenja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Zahtjeva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potporu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29"/>
        </w:trPr>
        <w:tc>
          <w:tcPr>
            <w:tcW w:w="715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uvjetnih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grla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4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više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od 10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uvjetnih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grla</w:t>
            </w:r>
            <w:proofErr w:type="spellEnd"/>
          </w:p>
        </w:tc>
        <w:tc>
          <w:tcPr>
            <w:tcW w:w="1089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9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072374" w:rsidRPr="001C2BA4" w:rsidTr="00072374">
        <w:trPr>
          <w:trHeight w:val="109"/>
        </w:trPr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do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uvjetnih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grla</w:t>
            </w:r>
            <w:proofErr w:type="spellEnd"/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64"/>
        </w:trPr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uvjetnih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grla</w:t>
            </w:r>
            <w:proofErr w:type="spellEnd"/>
          </w:p>
        </w:tc>
        <w:tc>
          <w:tcPr>
            <w:tcW w:w="1089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42"/>
        </w:trPr>
        <w:tc>
          <w:tcPr>
            <w:tcW w:w="6998" w:type="dxa"/>
            <w:gridSpan w:val="3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BROJ BODOVA</w:t>
            </w:r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</w:tbl>
    <w:p w:rsidR="0007237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</w:p>
    <w:p w:rsidR="00072374" w:rsidRPr="001C2BA4" w:rsidRDefault="00072374" w:rsidP="00072374">
      <w:pPr>
        <w:spacing w:after="100"/>
        <w:jc w:val="both"/>
        <w:rPr>
          <w:rFonts w:ascii="Arial" w:eastAsia="Calibri" w:hAnsi="Arial" w:cs="Arial"/>
          <w:sz w:val="24"/>
          <w:szCs w:val="24"/>
          <w:lang w:eastAsia="en-US"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 xml:space="preserve">U slučaju da više Zahtjeva za potporu ima isti broj bodova, prednost u odabiru imat će Zahtjev s ranijim datumom i vremenom podnošenja u tijelo odgovorno za provedbu mjere.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Iznos i intenzitet potpore: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</w:t>
      </w:r>
      <w:bookmarkStart w:id="3" w:name="_Hlk34524379"/>
      <w:r w:rsidRPr="001C2BA4">
        <w:rPr>
          <w:rFonts w:ascii="Arial" w:hAnsi="Arial" w:cs="Arial"/>
          <w:sz w:val="24"/>
          <w:szCs w:val="24"/>
          <w:lang w:bidi="en-US"/>
        </w:rPr>
        <w:t>Korisnik može ostvariti 80% potpore od ukupne vrijednosti provedenog ulaganja, ali ne više od 30.000 kn.</w:t>
      </w:r>
      <w:bookmarkEnd w:id="3"/>
    </w:p>
    <w:p w:rsidR="00072374" w:rsidRPr="001C2BA4" w:rsidRDefault="00072374" w:rsidP="0007237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shd w:val="clear" w:color="auto" w:fill="BDD6EE"/>
        <w:autoSpaceDE w:val="0"/>
        <w:autoSpaceDN w:val="0"/>
        <w:adjustRightInd w:val="0"/>
        <w:spacing w:after="100"/>
        <w:jc w:val="both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Mjera 1.1.4. Povećanje konkurentnosti poljoprivrednih gospodarstava ulaganjem i razvojem diversificiranih djelatnosti</w:t>
      </w:r>
      <w:r w:rsidRPr="001C2BA4">
        <w:rPr>
          <w:rFonts w:ascii="Arial" w:hAnsi="Arial" w:cs="Arial"/>
          <w:sz w:val="24"/>
          <w:szCs w:val="24"/>
        </w:rPr>
        <w:t xml:space="preserve"> </w:t>
      </w:r>
      <w:r w:rsidRPr="001C2BA4">
        <w:rPr>
          <w:rFonts w:ascii="Arial" w:hAnsi="Arial" w:cs="Arial"/>
          <w:b/>
          <w:sz w:val="24"/>
          <w:szCs w:val="24"/>
        </w:rPr>
        <w:t xml:space="preserve"> </w:t>
      </w:r>
    </w:p>
    <w:p w:rsidR="00072374" w:rsidRPr="001C2BA4" w:rsidRDefault="00072374" w:rsidP="0007237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b/>
          <w:sz w:val="24"/>
          <w:szCs w:val="24"/>
          <w:lang w:eastAsia="en-US" w:bidi="en-US"/>
        </w:rPr>
      </w:pPr>
      <w:r w:rsidRPr="001C2BA4">
        <w:rPr>
          <w:rFonts w:ascii="Arial" w:hAnsi="Arial" w:cs="Arial"/>
          <w:b/>
          <w:sz w:val="24"/>
          <w:szCs w:val="24"/>
        </w:rPr>
        <w:t>Tijelo odgovorno za provedbu mjere:</w:t>
      </w:r>
      <w:r w:rsidRPr="001C2BA4">
        <w:rPr>
          <w:rFonts w:ascii="Arial" w:hAnsi="Arial" w:cs="Arial"/>
          <w:sz w:val="24"/>
          <w:szCs w:val="24"/>
        </w:rPr>
        <w:t xml:space="preserve"> Upravni odjel za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turizam, poduzetništvo i ruralni razvoj</w:t>
      </w:r>
    </w:p>
    <w:p w:rsidR="00072374" w:rsidRPr="001C2BA4" w:rsidRDefault="00072374" w:rsidP="000723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Opis i svrha mjere: </w:t>
      </w:r>
      <w:bookmarkStart w:id="4" w:name="_Hlk34524728"/>
      <w:r w:rsidRPr="001C2BA4">
        <w:rPr>
          <w:rFonts w:ascii="Arial" w:hAnsi="Arial" w:cs="Arial"/>
          <w:sz w:val="24"/>
          <w:szCs w:val="24"/>
        </w:rPr>
        <w:t xml:space="preserve">Svrha mjere je stvaranje i razvoj alternativnih izvora prihoda na poljoprivrednim gospodarstvima. Mjerom će se poticati diversifikacija poljoprivrednih </w:t>
      </w:r>
      <w:r w:rsidRPr="001C2BA4">
        <w:rPr>
          <w:rFonts w:ascii="Arial" w:hAnsi="Arial" w:cs="Arial"/>
          <w:sz w:val="24"/>
          <w:szCs w:val="24"/>
        </w:rPr>
        <w:lastRenderedPageBreak/>
        <w:t>gospodarstava kroz preradu poljoprivrednih proizvoda, aktivnosti ruralnog turizma te tradicijskih i umjetničkih obrta na ruralnom području PGŽ-a.</w:t>
      </w:r>
      <w:bookmarkEnd w:id="4"/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1C2BA4">
        <w:rPr>
          <w:rFonts w:ascii="Arial" w:hAnsi="Arial" w:cs="Arial"/>
          <w:sz w:val="24"/>
          <w:szCs w:val="24"/>
        </w:rPr>
        <w:t>Potpora ulaganju u preradu poljoprivrednih proizvoda stvorit će dodanu vrijednost proizvoda primarnim poljoprivrednim proizvođačima, a rastući trend ruralnog turizma otvara mogućnosti za oživljavanje poljoprivrede razvojem agroturizma.</w:t>
      </w:r>
    </w:p>
    <w:p w:rsidR="00072374" w:rsidRPr="001C2BA4" w:rsidRDefault="00072374" w:rsidP="00072374">
      <w:pPr>
        <w:spacing w:after="12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Korisnici mjere: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poljoprivredna gospodarstva (obiteljska poljoprivredna gospodarstva, trgovačka društva, obrti, poljoprivredne zadruge) upisana u Upisnik poljoprivrednika kojeg vodi APPRRR, najmanje dvije godine od podnošenja Zahtjeva za potporu, a čija je postojeća ekonomska veličina veća od 3.000 EUR-a.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Kriteriji prihvatljivosti: 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Ulaganje se mora provoditi na ruralnom području Županije, mora biti </w:t>
      </w:r>
      <w:r w:rsidRPr="001C2BA4">
        <w:rPr>
          <w:rFonts w:ascii="Arial" w:hAnsi="Arial" w:cs="Arial"/>
          <w:sz w:val="24"/>
          <w:szCs w:val="24"/>
        </w:rPr>
        <w:t xml:space="preserve">u skladu s prostorno planskom dokumentacijom JLS gdje se planira provesti i mora udovoljavati standardima vezanim uz zaštitu okoliša. </w:t>
      </w:r>
    </w:p>
    <w:p w:rsidR="00072374" w:rsidRPr="001C2BA4" w:rsidRDefault="00072374" w:rsidP="00072374">
      <w:pPr>
        <w:spacing w:after="6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Ulaganja u sektor turizma prihvatljiva su u naseljima koja nemaju izlaz na more, prema popisu prihvatljivih naselja u prilogu Programa provedbe mjera ruralnog razvoja Primorsko-goranske županije.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bookmarkStart w:id="5" w:name="_Hlk34524863"/>
      <w:r w:rsidRPr="001C2BA4">
        <w:rPr>
          <w:rFonts w:ascii="Arial" w:hAnsi="Arial" w:cs="Arial"/>
          <w:b/>
          <w:sz w:val="24"/>
          <w:szCs w:val="24"/>
          <w:lang w:bidi="en-US"/>
        </w:rPr>
        <w:t>Prihvatljivi sektori: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iCs/>
          <w:sz w:val="24"/>
          <w:szCs w:val="24"/>
          <w:lang w:bidi="en-US"/>
        </w:rPr>
        <w:t xml:space="preserve">sektor prerade poljoprivrednih proizvoda neovisno nalazi li se izlazni proizvod na Prilogu I Ugovora o Europskoj uniji 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iCs/>
          <w:sz w:val="24"/>
          <w:szCs w:val="24"/>
          <w:lang w:bidi="en-US"/>
        </w:rPr>
        <w:t xml:space="preserve">sektor turizam u skladu s propisima koji uređuju ovo područje 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 xml:space="preserve">sektor tradicijskih i umjetničkih obrta </w:t>
      </w:r>
      <w:r w:rsidRPr="001C2BA4">
        <w:rPr>
          <w:rFonts w:ascii="Arial" w:hAnsi="Arial" w:cs="Arial"/>
          <w:iCs/>
          <w:sz w:val="24"/>
          <w:szCs w:val="24"/>
          <w:lang w:bidi="en-US"/>
        </w:rPr>
        <w:t>u skladu s propisima koji uređuju ovo područje</w:t>
      </w:r>
      <w:bookmarkEnd w:id="5"/>
    </w:p>
    <w:p w:rsidR="00072374" w:rsidRPr="001C2BA4" w:rsidRDefault="00072374" w:rsidP="00072374">
      <w:pPr>
        <w:spacing w:after="100"/>
        <w:jc w:val="both"/>
        <w:rPr>
          <w:rFonts w:ascii="Arial" w:eastAsia="Calibri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Prihvatljivi troškovi: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Prihvatljivi troškovi su nabava roba, radova i usluga potrebnih za uspostavu i razvoj djelatnosti što se odnosi na građenje i opremanje objekata te nabavu strojeva i opreme.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Za ulaganja u preradu poljoprivrednih proizvoda prihvatljivi su </w:t>
      </w:r>
      <w:r w:rsidRPr="001C2BA4">
        <w:rPr>
          <w:rFonts w:ascii="Arial" w:hAnsi="Arial" w:cs="Arial"/>
          <w:iCs/>
          <w:sz w:val="24"/>
          <w:szCs w:val="24"/>
          <w:lang w:bidi="en-US"/>
        </w:rPr>
        <w:t xml:space="preserve">sljedeći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>troškovi</w:t>
      </w:r>
      <w:r w:rsidRPr="001C2BA4">
        <w:rPr>
          <w:rFonts w:ascii="Arial" w:hAnsi="Arial" w:cs="Arial"/>
          <w:iCs/>
          <w:sz w:val="24"/>
          <w:szCs w:val="24"/>
          <w:lang w:bidi="en-US"/>
        </w:rPr>
        <w:t>: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eastAsia="Calibri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</w:rPr>
        <w:t>nabava novog građevinskog materijala ili gotovih montažnih elemenata za izvođenje građevinskih i drugih radova</w:t>
      </w: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 na novim i postojećim objektima 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nabava opreme za preradu poljoprivrednih proizvoda i skladištenje prerađenih poljoprivrednih proizvoda</w:t>
      </w:r>
    </w:p>
    <w:p w:rsidR="00072374" w:rsidRPr="001C2BA4" w:rsidRDefault="00072374" w:rsidP="00072374">
      <w:pPr>
        <w:spacing w:after="120"/>
        <w:ind w:left="720"/>
        <w:contextualSpacing/>
        <w:jc w:val="both"/>
        <w:rPr>
          <w:rFonts w:ascii="Arial" w:hAnsi="Arial" w:cs="Arial"/>
          <w:bCs/>
          <w:sz w:val="24"/>
          <w:szCs w:val="24"/>
          <w:lang w:bidi="en-US"/>
        </w:rPr>
      </w:pP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i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Za ulaganja u sektor turizma prihvatljivi su </w:t>
      </w:r>
      <w:r w:rsidRPr="001C2BA4">
        <w:rPr>
          <w:rFonts w:ascii="Arial" w:hAnsi="Arial" w:cs="Arial"/>
          <w:iCs/>
          <w:sz w:val="24"/>
          <w:szCs w:val="24"/>
          <w:lang w:bidi="en-US"/>
        </w:rPr>
        <w:t xml:space="preserve">sljedeći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>troškovi</w:t>
      </w:r>
      <w:r w:rsidRPr="001C2BA4">
        <w:rPr>
          <w:rFonts w:ascii="Arial" w:hAnsi="Arial" w:cs="Arial"/>
          <w:iCs/>
          <w:sz w:val="24"/>
          <w:szCs w:val="24"/>
          <w:lang w:bidi="en-US"/>
        </w:rPr>
        <w:t>: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eastAsia="Calibri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</w:rPr>
        <w:t>nabava novog građevinskog materijala ili gotovih montažnih elemenata za izvođenje građevinskih i drugih radova</w:t>
      </w: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 na novim i postojećim objektima, uključujući uređenje kušaonica </w:t>
      </w:r>
    </w:p>
    <w:p w:rsidR="00072374" w:rsidRPr="001C2BA4" w:rsidRDefault="00072374" w:rsidP="00072374">
      <w:pPr>
        <w:numPr>
          <w:ilvl w:val="0"/>
          <w:numId w:val="3"/>
        </w:numPr>
        <w:spacing w:after="120"/>
        <w:contextualSpacing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</w:rPr>
        <w:t>nabava opreme</w:t>
      </w: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 namijenjene razvoju turizma, uključujući opremu za razvoj novih i postojećih sadržaja na poljoprivrednom gospodarstvu pojedinačne vrijednosti od minimalno 3.500,00 kuna.</w:t>
      </w:r>
    </w:p>
    <w:p w:rsidR="00072374" w:rsidRPr="001C2BA4" w:rsidRDefault="00072374" w:rsidP="00072374">
      <w:pPr>
        <w:ind w:left="714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iCs/>
          <w:sz w:val="24"/>
          <w:szCs w:val="24"/>
        </w:rPr>
        <w:t xml:space="preserve">Neovisno o vrsti troška koji </w:t>
      </w:r>
      <w:r w:rsidRPr="001C2BA4">
        <w:rPr>
          <w:rFonts w:ascii="Arial" w:hAnsi="Arial" w:cs="Arial"/>
          <w:sz w:val="24"/>
          <w:szCs w:val="24"/>
        </w:rPr>
        <w:t xml:space="preserve">korisnik prijavljuje, prilikom podnošenja zahtjeva za isplatu sredstava objekt/oprema na koji se prijavljeni trošak odnosi, mora biti u uporabi te imati </w:t>
      </w:r>
      <w:r w:rsidRPr="001C2BA4">
        <w:rPr>
          <w:rFonts w:ascii="Arial" w:hAnsi="Arial" w:cs="Arial"/>
          <w:sz w:val="24"/>
          <w:szCs w:val="24"/>
          <w:lang w:bidi="en-US"/>
        </w:rPr>
        <w:t>odgovarajuće rješenje/odobrenje za obavljanje djelatnosti, ukoliko je isto zakonski propisano</w:t>
      </w:r>
      <w:r w:rsidRPr="001C2BA4">
        <w:rPr>
          <w:rFonts w:ascii="Arial" w:hAnsi="Arial" w:cs="Arial"/>
          <w:sz w:val="24"/>
          <w:szCs w:val="24"/>
        </w:rPr>
        <w:t>.</w:t>
      </w:r>
    </w:p>
    <w:p w:rsidR="00072374" w:rsidRPr="001C2BA4" w:rsidRDefault="00072374" w:rsidP="00072374">
      <w:pPr>
        <w:jc w:val="both"/>
        <w:rPr>
          <w:rFonts w:ascii="Arial" w:hAnsi="Arial" w:cs="Arial"/>
          <w:iCs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2BA4">
        <w:rPr>
          <w:rFonts w:ascii="Arial" w:hAnsi="Arial" w:cs="Arial"/>
          <w:b/>
          <w:bCs/>
          <w:sz w:val="24"/>
          <w:szCs w:val="24"/>
        </w:rPr>
        <w:t>NAPOMENA: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Korisnik ne smije isti trošak za koji je ostvario sufinanciranje iz nekog drugog izvora tijekom tekuće godine prijaviti na javni poziv za dodjelu potpore od strane PGŽ-a.</w:t>
      </w:r>
    </w:p>
    <w:p w:rsidR="00072374" w:rsidRPr="001C2BA4" w:rsidRDefault="00072374" w:rsidP="00072374">
      <w:pPr>
        <w:numPr>
          <w:ilvl w:val="0"/>
          <w:numId w:val="4"/>
        </w:numPr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lastRenderedPageBreak/>
        <w:t>Korisnik ne smije isti trošak, za koji je ostvario potporu PGŽ tijekom tekuće godine, prijaviti na bilo koji nacionalni i/ili EU natječaj za sufinanciranje.</w:t>
      </w:r>
    </w:p>
    <w:p w:rsidR="00072374" w:rsidRPr="001C2BA4" w:rsidRDefault="00072374" w:rsidP="00072374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Kriteriji odabira: </w:t>
      </w:r>
      <w:r w:rsidRPr="001C2BA4">
        <w:rPr>
          <w:rFonts w:ascii="Arial" w:hAnsi="Arial" w:cs="Arial"/>
          <w:sz w:val="24"/>
          <w:szCs w:val="24"/>
          <w:lang w:bidi="en-US"/>
        </w:rPr>
        <w:t>Prilikom bodovanja prednost će imati</w:t>
      </w:r>
      <w:r w:rsidRPr="001C2BA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Pr="001C2BA4">
        <w:rPr>
          <w:rFonts w:ascii="Arial" w:hAnsi="Arial" w:cs="Arial"/>
          <w:sz w:val="24"/>
          <w:szCs w:val="24"/>
          <w:lang w:bidi="en-US"/>
        </w:rPr>
        <w:t>mladi poljoprivrednici, koji imaju najmanje jednog zaposlenog na puno radno vrijeme (8 sati dnevno)  te ulaganja koja se provode na području Gorskog kotara i odnose se na sektor prerade</w:t>
      </w:r>
      <w:r w:rsidRPr="001C2BA4">
        <w:rPr>
          <w:rFonts w:ascii="Arial" w:hAnsi="Arial" w:cs="Arial"/>
          <w:sz w:val="24"/>
          <w:szCs w:val="24"/>
        </w:rPr>
        <w:t>.</w:t>
      </w:r>
    </w:p>
    <w:tbl>
      <w:tblPr>
        <w:tblW w:w="8997" w:type="dxa"/>
        <w:tblBorders>
          <w:top w:val="dashSmallGap" w:sz="4" w:space="0" w:color="538135"/>
          <w:left w:val="dashSmallGap" w:sz="4" w:space="0" w:color="538135"/>
          <w:bottom w:val="dashSmallGap" w:sz="4" w:space="0" w:color="538135"/>
          <w:right w:val="dashSmallGap" w:sz="4" w:space="0" w:color="538135"/>
          <w:insideH w:val="dashSmallGap" w:sz="4" w:space="0" w:color="538135"/>
          <w:insideV w:val="dashSmallGap" w:sz="4" w:space="0" w:color="538135"/>
        </w:tblBorders>
        <w:tblLook w:val="04A0" w:firstRow="1" w:lastRow="0" w:firstColumn="1" w:lastColumn="0" w:noHBand="0" w:noVBand="1"/>
      </w:tblPr>
      <w:tblGrid>
        <w:gridCol w:w="751"/>
        <w:gridCol w:w="2073"/>
        <w:gridCol w:w="3956"/>
        <w:gridCol w:w="1141"/>
        <w:gridCol w:w="1141"/>
      </w:tblGrid>
      <w:tr w:rsidR="00072374" w:rsidRPr="001C2BA4" w:rsidTr="00072374">
        <w:trPr>
          <w:trHeight w:val="223"/>
        </w:trPr>
        <w:tc>
          <w:tcPr>
            <w:tcW w:w="701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R.br.</w:t>
            </w:r>
          </w:p>
        </w:tc>
        <w:tc>
          <w:tcPr>
            <w:tcW w:w="6159" w:type="dxa"/>
            <w:gridSpan w:val="2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KRITERIJI ODABIRA</w:t>
            </w:r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BODOVI</w:t>
            </w:r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MAX BODOVI</w:t>
            </w:r>
          </w:p>
        </w:tc>
      </w:tr>
      <w:tr w:rsidR="00072374" w:rsidRPr="001C2BA4" w:rsidTr="00072374">
        <w:trPr>
          <w:trHeight w:val="337"/>
        </w:trPr>
        <w:tc>
          <w:tcPr>
            <w:tcW w:w="701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116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zaposlenih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poljoprivrednom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gospodarstvu</w:t>
            </w:r>
            <w:proofErr w:type="spellEnd"/>
          </w:p>
        </w:tc>
        <w:tc>
          <w:tcPr>
            <w:tcW w:w="4043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jednog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ili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više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zaposlenih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8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23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nema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zaposlenih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niti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plaća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doprinose</w:t>
            </w:r>
            <w:proofErr w:type="spellEnd"/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23"/>
        </w:trPr>
        <w:tc>
          <w:tcPr>
            <w:tcW w:w="701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116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Starosna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dob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nositelja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PG-a)</w:t>
            </w:r>
          </w:p>
        </w:tc>
        <w:tc>
          <w:tcPr>
            <w:tcW w:w="4043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mladi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poljoprivrednik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mlađi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od 41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godinu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podnošenja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Zahtjeva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potporu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1C2BA4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68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8" w:type="dxa"/>
            <w:vMerge w:val="restart"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23"/>
        </w:trPr>
        <w:tc>
          <w:tcPr>
            <w:tcW w:w="0" w:type="auto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Korisnik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ima 41 i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više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godina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dan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podnošenja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Zahtjeva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potporu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351"/>
        </w:trPr>
        <w:tc>
          <w:tcPr>
            <w:tcW w:w="701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nil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116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Lokacija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provedbe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ulaganja</w:t>
            </w:r>
            <w:proofErr w:type="spellEnd"/>
          </w:p>
        </w:tc>
        <w:tc>
          <w:tcPr>
            <w:tcW w:w="4043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Ulaganje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provodi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području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Gorskog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kotara</w:t>
            </w:r>
            <w:proofErr w:type="spellEnd"/>
          </w:p>
        </w:tc>
        <w:tc>
          <w:tcPr>
            <w:tcW w:w="1068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8" w:type="dxa"/>
            <w:vMerge w:val="restart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072374" w:rsidRPr="001C2BA4" w:rsidTr="00072374">
        <w:trPr>
          <w:trHeight w:val="351"/>
        </w:trPr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nil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Ulaganje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provodi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području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otoka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PGŽ-a</w:t>
            </w:r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351"/>
        </w:trPr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nil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Ulaganje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provodi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ostalom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ruralnom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području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PGŽ-a</w:t>
            </w:r>
          </w:p>
        </w:tc>
        <w:tc>
          <w:tcPr>
            <w:tcW w:w="1068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351"/>
        </w:trPr>
        <w:tc>
          <w:tcPr>
            <w:tcW w:w="701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shd w:val="clear" w:color="auto" w:fill="FFFFFF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116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Sektor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ulaganja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43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Ulaganje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odnosi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sektor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prerade</w:t>
            </w:r>
            <w:proofErr w:type="spellEnd"/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8" w:type="dxa"/>
            <w:vMerge w:val="restart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72374" w:rsidRPr="001C2BA4" w:rsidTr="00072374">
        <w:trPr>
          <w:trHeight w:val="285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Ulaganje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odnosi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sektor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tradicijskih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umjetničkih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obrta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85"/>
        </w:trPr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Ulaganje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odnosi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na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sektor</w:t>
            </w:r>
            <w:proofErr w:type="spellEnd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C2BA4">
              <w:rPr>
                <w:rFonts w:ascii="Arial" w:hAnsi="Arial" w:cs="Arial"/>
                <w:sz w:val="24"/>
                <w:szCs w:val="24"/>
                <w:lang w:val="it-IT"/>
              </w:rPr>
              <w:t>turizma</w:t>
            </w:r>
            <w:proofErr w:type="spellEnd"/>
          </w:p>
        </w:tc>
        <w:tc>
          <w:tcPr>
            <w:tcW w:w="1068" w:type="dxa"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noWrap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top w:val="dashSmallGap" w:sz="4" w:space="0" w:color="538135"/>
              <w:left w:val="dashSmallGap" w:sz="4" w:space="0" w:color="538135"/>
              <w:bottom w:val="dashSmallGap" w:sz="4" w:space="0" w:color="538135"/>
              <w:right w:val="dashSmallGap" w:sz="4" w:space="0" w:color="538135"/>
            </w:tcBorders>
            <w:vAlign w:val="center"/>
            <w:hideMark/>
          </w:tcPr>
          <w:p w:rsidR="00072374" w:rsidRPr="001C2BA4" w:rsidRDefault="00072374" w:rsidP="005C58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2374" w:rsidRPr="001C2BA4" w:rsidTr="00072374">
        <w:trPr>
          <w:trHeight w:val="253"/>
        </w:trPr>
        <w:tc>
          <w:tcPr>
            <w:tcW w:w="6861" w:type="dxa"/>
            <w:gridSpan w:val="3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BROJ BODOVA</w:t>
            </w:r>
          </w:p>
        </w:tc>
        <w:tc>
          <w:tcPr>
            <w:tcW w:w="1068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shd w:val="clear" w:color="auto" w:fill="D9E2F3"/>
            <w:vAlign w:val="center"/>
          </w:tcPr>
          <w:p w:rsidR="00072374" w:rsidRPr="001C2BA4" w:rsidRDefault="00072374" w:rsidP="005C588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70AD47"/>
              <w:left w:val="dashSmallGap" w:sz="4" w:space="0" w:color="538135"/>
              <w:bottom w:val="single" w:sz="4" w:space="0" w:color="70AD47"/>
              <w:right w:val="dashSmallGap" w:sz="4" w:space="0" w:color="538135"/>
            </w:tcBorders>
            <w:shd w:val="clear" w:color="auto" w:fill="D9E2F3"/>
            <w:vAlign w:val="center"/>
            <w:hideMark/>
          </w:tcPr>
          <w:p w:rsidR="00072374" w:rsidRPr="001C2BA4" w:rsidRDefault="00072374" w:rsidP="005C58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C2B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</w:t>
            </w:r>
          </w:p>
        </w:tc>
      </w:tr>
    </w:tbl>
    <w:p w:rsidR="0007237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</w:p>
    <w:p w:rsidR="00072374" w:rsidRPr="001C2BA4" w:rsidRDefault="00072374" w:rsidP="00072374">
      <w:pPr>
        <w:spacing w:after="100"/>
        <w:jc w:val="both"/>
        <w:rPr>
          <w:rFonts w:ascii="Arial" w:eastAsia="Calibri" w:hAnsi="Arial" w:cs="Arial"/>
          <w:sz w:val="24"/>
          <w:szCs w:val="24"/>
          <w:lang w:eastAsia="en-US"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 xml:space="preserve">U slučaju da više Zahtjeva za potporu ima isti broj bodova, prednost u odabiru imat će Zahtjev s ranijim datumom i vremenom podnošenja u tijelo odgovorno za provedbu mjere.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Iznos i intenzitet potpore: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072374" w:rsidRPr="001C2BA4" w:rsidRDefault="00072374" w:rsidP="00072374">
      <w:pPr>
        <w:spacing w:after="10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Za korisnike koji imaju sjedište i provode ulaganje na području Gorskog kotara maksimalni intenzitet potpore iznosi 80%, ali ne više od:</w:t>
      </w:r>
    </w:p>
    <w:p w:rsidR="00072374" w:rsidRPr="001C2BA4" w:rsidRDefault="00072374" w:rsidP="00072374">
      <w:pPr>
        <w:numPr>
          <w:ilvl w:val="0"/>
          <w:numId w:val="5"/>
        </w:numPr>
        <w:spacing w:after="10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40.000 kn za korisnike koji u prethodnoj godini imaju minimalno jednu zaposlenu osobu na osmosatno radno vrijeme</w:t>
      </w:r>
    </w:p>
    <w:p w:rsidR="00072374" w:rsidRPr="001C2BA4" w:rsidRDefault="00072374" w:rsidP="00072374">
      <w:pPr>
        <w:numPr>
          <w:ilvl w:val="0"/>
          <w:numId w:val="5"/>
        </w:numPr>
        <w:spacing w:after="10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 xml:space="preserve">30.000 kn za korisnike koji u prethodnoj godini nemaju zaposlenih osoba </w:t>
      </w:r>
    </w:p>
    <w:p w:rsidR="00072374" w:rsidRPr="001C2BA4" w:rsidRDefault="00072374" w:rsidP="00072374">
      <w:pPr>
        <w:spacing w:after="100"/>
        <w:ind w:left="360"/>
        <w:contextualSpacing/>
        <w:jc w:val="both"/>
        <w:rPr>
          <w:rFonts w:ascii="Arial" w:hAnsi="Arial" w:cs="Arial"/>
          <w:sz w:val="24"/>
          <w:szCs w:val="24"/>
          <w:lang w:bidi="en-US"/>
        </w:rPr>
      </w:pPr>
    </w:p>
    <w:p w:rsidR="00072374" w:rsidRPr="001C2BA4" w:rsidRDefault="00072374" w:rsidP="00072374">
      <w:pPr>
        <w:spacing w:after="100"/>
        <w:ind w:left="36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Za korisnike koji imaju sjedište i provode ulaganje na ostalom ruralnom području PGŽ-a maksimalni intenzitet potpore izn</w:t>
      </w:r>
      <w:r>
        <w:rPr>
          <w:rFonts w:ascii="Arial" w:hAnsi="Arial" w:cs="Arial"/>
          <w:sz w:val="24"/>
          <w:szCs w:val="24"/>
          <w:lang w:bidi="en-US"/>
        </w:rPr>
        <w:t>osi 50%, ali ne više od:</w:t>
      </w:r>
    </w:p>
    <w:p w:rsidR="00072374" w:rsidRPr="001C2BA4" w:rsidRDefault="00072374" w:rsidP="00072374">
      <w:pPr>
        <w:numPr>
          <w:ilvl w:val="0"/>
          <w:numId w:val="5"/>
        </w:numPr>
        <w:spacing w:after="100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30.000 kn za korisnike koji u prethodnoj godini imaju minimalno jednu zaposlenu osobu na osmosatno radno vrijeme</w:t>
      </w:r>
    </w:p>
    <w:p w:rsidR="00072374" w:rsidRPr="001C2BA4" w:rsidRDefault="00072374" w:rsidP="00072374">
      <w:pPr>
        <w:numPr>
          <w:ilvl w:val="0"/>
          <w:numId w:val="5"/>
        </w:numPr>
        <w:autoSpaceDE w:val="0"/>
        <w:autoSpaceDN w:val="0"/>
        <w:adjustRightInd w:val="0"/>
        <w:spacing w:after="100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  <w:lang w:bidi="en-US"/>
        </w:rPr>
        <w:t xml:space="preserve">20.000 kn za korisnike koji u prethodnoj godini nemaju zaposlenih osoba </w:t>
      </w:r>
    </w:p>
    <w:p w:rsidR="00072374" w:rsidRPr="001C2BA4" w:rsidRDefault="00072374" w:rsidP="00072374">
      <w:pPr>
        <w:jc w:val="both"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1C2BA4">
        <w:rPr>
          <w:rFonts w:ascii="Arial" w:hAnsi="Arial" w:cs="Arial"/>
          <w:b/>
          <w:noProof/>
          <w:sz w:val="24"/>
          <w:szCs w:val="24"/>
        </w:rPr>
        <w:t>NAČIN I ROK ZA PODNOŠENJE ZAHTJEVA ZA SUFINANCIRANJE</w:t>
      </w:r>
    </w:p>
    <w:p w:rsidR="00072374" w:rsidRPr="001C2BA4" w:rsidRDefault="00072374" w:rsidP="00072374">
      <w:pPr>
        <w:ind w:left="426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</w:p>
    <w:p w:rsidR="00072374" w:rsidRPr="001C2BA4" w:rsidRDefault="00072374" w:rsidP="00072374">
      <w:pPr>
        <w:ind w:left="426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>Zahtjev za sufinanciranje se podnosi</w:t>
      </w:r>
    </w:p>
    <w:p w:rsidR="00072374" w:rsidRPr="001C2BA4" w:rsidRDefault="00072374" w:rsidP="0007237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u papirnatom obliku</w:t>
      </w:r>
    </w:p>
    <w:p w:rsidR="00072374" w:rsidRPr="001C2BA4" w:rsidRDefault="00072374" w:rsidP="0007237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uvezen u neraskidivu cjelinu da se onemogući naknadno umetanje ili vađenje stranica</w:t>
      </w:r>
    </w:p>
    <w:p w:rsidR="00072374" w:rsidRPr="001C2BA4" w:rsidRDefault="00072374" w:rsidP="0007237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 xml:space="preserve">u zatvorenoj omotnici </w:t>
      </w:r>
    </w:p>
    <w:p w:rsidR="00072374" w:rsidRPr="001C2BA4" w:rsidRDefault="00072374" w:rsidP="0007237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s naznakom naziva i adrese nadležnog Upravnog odjela Županije i predmeta javnog poziva:</w:t>
      </w:r>
    </w:p>
    <w:p w:rsidR="00072374" w:rsidRPr="001C2BA4" w:rsidRDefault="00072374" w:rsidP="00072374">
      <w:pPr>
        <w:ind w:left="927"/>
        <w:jc w:val="center"/>
        <w:rPr>
          <w:rFonts w:ascii="Arial" w:hAnsi="Arial" w:cs="Arial"/>
          <w:b/>
          <w:sz w:val="24"/>
          <w:szCs w:val="24"/>
        </w:rPr>
      </w:pPr>
    </w:p>
    <w:p w:rsidR="00072374" w:rsidRPr="001C2BA4" w:rsidRDefault="00072374" w:rsidP="00072374">
      <w:pPr>
        <w:ind w:left="927"/>
        <w:jc w:val="center"/>
        <w:rPr>
          <w:rFonts w:ascii="Arial" w:hAnsi="Arial" w:cs="Arial"/>
          <w:b/>
          <w:sz w:val="24"/>
          <w:szCs w:val="24"/>
        </w:rPr>
      </w:pPr>
    </w:p>
    <w:p w:rsidR="00072374" w:rsidRPr="001C2BA4" w:rsidRDefault="00072374" w:rsidP="00072374">
      <w:pPr>
        <w:ind w:left="927"/>
        <w:jc w:val="center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PRIMORSKO-GORANSKA ŽUPANIJA</w:t>
      </w:r>
    </w:p>
    <w:p w:rsidR="00072374" w:rsidRPr="001C2BA4" w:rsidRDefault="00072374" w:rsidP="00072374">
      <w:pPr>
        <w:ind w:left="927"/>
        <w:jc w:val="center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Upravni odjel za turizam, poduzetništvo i ruralni razvoj</w:t>
      </w:r>
    </w:p>
    <w:p w:rsidR="00072374" w:rsidRPr="001C2BA4" w:rsidRDefault="00072374" w:rsidP="00072374">
      <w:pPr>
        <w:ind w:left="92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C2BA4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1C2BA4">
        <w:rPr>
          <w:rFonts w:ascii="Arial" w:hAnsi="Arial" w:cs="Arial"/>
          <w:b/>
          <w:sz w:val="24"/>
          <w:szCs w:val="24"/>
        </w:rPr>
        <w:t xml:space="preserve"> kula 2, 51 000 Rijeka</w:t>
      </w:r>
    </w:p>
    <w:p w:rsidR="00072374" w:rsidRPr="001C2BA4" w:rsidRDefault="00072374" w:rsidP="00072374">
      <w:pPr>
        <w:ind w:left="927"/>
        <w:jc w:val="center"/>
        <w:rPr>
          <w:rFonts w:ascii="Arial" w:hAnsi="Arial" w:cs="Arial"/>
          <w:b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Predmet: Mjere ruralnog razvoja u poljoprivredi Primorsko-goranske županije</w:t>
      </w: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keepNext/>
        <w:numPr>
          <w:ilvl w:val="0"/>
          <w:numId w:val="9"/>
        </w:numPr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podnositelj zahtjev šalje poštom </w:t>
      </w:r>
      <w:r w:rsidRPr="001C2BA4">
        <w:rPr>
          <w:rFonts w:ascii="Arial" w:hAnsi="Arial" w:cs="Arial"/>
          <w:b/>
          <w:bCs/>
          <w:sz w:val="24"/>
          <w:szCs w:val="24"/>
        </w:rPr>
        <w:t>preporučenom pošiljkom</w:t>
      </w:r>
      <w:r w:rsidRPr="001C2BA4">
        <w:rPr>
          <w:rFonts w:ascii="Arial" w:hAnsi="Arial" w:cs="Arial"/>
          <w:bCs/>
          <w:sz w:val="24"/>
          <w:szCs w:val="24"/>
        </w:rPr>
        <w:t xml:space="preserve"> (s naznakom datuma i sata predaje poštanskom uredu) ili predaje osobno  u pisarnici Županije u prizemlju zgrade na adresi Riva 10, 51 000 Rijeka, svaki radni dan od 9:00 do 15:00 sati;</w:t>
      </w:r>
    </w:p>
    <w:p w:rsidR="00072374" w:rsidRPr="001C2BA4" w:rsidRDefault="00072374" w:rsidP="00072374">
      <w:pPr>
        <w:keepNext/>
        <w:numPr>
          <w:ilvl w:val="0"/>
          <w:numId w:val="9"/>
        </w:numPr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Zahtjev je potrebno dostaviti do isteka roka za podnošenje zahtjeva za sufinanciranje. </w:t>
      </w:r>
    </w:p>
    <w:p w:rsidR="00072374" w:rsidRPr="001C2BA4" w:rsidRDefault="00072374" w:rsidP="00072374">
      <w:pPr>
        <w:keepNext/>
        <w:ind w:left="927"/>
        <w:jc w:val="both"/>
        <w:outlineLvl w:val="2"/>
        <w:rPr>
          <w:rFonts w:ascii="Arial" w:hAnsi="Arial" w:cs="Arial"/>
          <w:bCs/>
          <w:sz w:val="26"/>
          <w:szCs w:val="26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/>
          <w:sz w:val="24"/>
          <w:szCs w:val="24"/>
        </w:rPr>
        <w:t>Posebna napomena</w:t>
      </w:r>
      <w:r w:rsidRPr="001C2BA4">
        <w:rPr>
          <w:rFonts w:ascii="Arial" w:hAnsi="Arial" w:cs="Arial"/>
          <w:sz w:val="24"/>
          <w:szCs w:val="24"/>
        </w:rPr>
        <w:t>: Ako zahtjev ne bude podnesen u neraskidivoj cjelini ili u zatvorenoj omotnici, Županija ne odgovara za cjelovitost i sadržaj zahtjeva.</w:t>
      </w: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Ako na zahtjevu ne bude naznačen predmet „Mjere ruralnog razvoja u poljoprivredi Primorsko-goranske županije“ nadležni Upravni odjel će zahtjev uzeti u razmatranje samo ako ga zaprimi u roku i pri tome neće odgovarati za cjelovitost i sadržaj zahtjeva.</w:t>
      </w:r>
    </w:p>
    <w:p w:rsidR="00072374" w:rsidRPr="001C2BA4" w:rsidRDefault="00072374" w:rsidP="00072374">
      <w:pPr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>Zahtjev se smatra dostavljenim u trenutku predaje preporučene pošiljke poštanskom uredu.</w:t>
      </w:r>
    </w:p>
    <w:p w:rsidR="00072374" w:rsidRPr="001C2BA4" w:rsidRDefault="00072374" w:rsidP="00072374">
      <w:pPr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>Zahtjevi pristigli nakon isteka roka za dostavu neće se otvarati, obilježavaju se kao zakašnjelo pristigli te se odmah vraćaju prijavitelju.</w:t>
      </w:r>
    </w:p>
    <w:p w:rsidR="00072374" w:rsidRPr="001C2BA4" w:rsidRDefault="00072374" w:rsidP="00072374">
      <w:pPr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/>
          <w:noProof/>
          <w:sz w:val="24"/>
          <w:szCs w:val="24"/>
        </w:rPr>
        <w:t>Rok za podnošenje zahtjeva za sufinanciranje:</w:t>
      </w:r>
      <w:r w:rsidRPr="001C2BA4">
        <w:rPr>
          <w:rFonts w:ascii="Arial" w:hAnsi="Arial" w:cs="Arial"/>
          <w:noProof/>
          <w:sz w:val="24"/>
          <w:szCs w:val="24"/>
        </w:rPr>
        <w:t xml:space="preserve"> u roku od 30 dana od dana objave Javnog poziva na web stranicama Primorsko-goranske županije na kojima je  naznačen dan objave natječaja. Rok </w:t>
      </w:r>
      <w:r w:rsidRPr="001C2BA4">
        <w:rPr>
          <w:rFonts w:ascii="Arial" w:hAnsi="Arial" w:cs="Arial"/>
          <w:sz w:val="24"/>
          <w:szCs w:val="24"/>
        </w:rPr>
        <w:t>počinje teći prvog idućeg dana od objave. Blagdani i neradni dani ne utječu na početak i tijek roka. Ako zadnji dan roka pada na blagdan ili neradni dan, rok istječe prvoga idućeg radnog dana</w:t>
      </w: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contextualSpacing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1C2BA4">
        <w:rPr>
          <w:rFonts w:ascii="Arial" w:hAnsi="Arial" w:cs="Arial"/>
          <w:b/>
          <w:noProof/>
          <w:sz w:val="24"/>
          <w:szCs w:val="24"/>
        </w:rPr>
        <w:lastRenderedPageBreak/>
        <w:t>OBVEZNA DOKUMENTACIJA ZA PRIJAVU</w:t>
      </w:r>
    </w:p>
    <w:p w:rsidR="00072374" w:rsidRPr="001C2BA4" w:rsidRDefault="00072374" w:rsidP="00072374">
      <w:pPr>
        <w:ind w:left="426"/>
        <w:contextualSpacing/>
        <w:rPr>
          <w:rFonts w:ascii="Arial" w:hAnsi="Arial" w:cs="Arial"/>
          <w:b/>
          <w:noProof/>
          <w:sz w:val="24"/>
          <w:szCs w:val="24"/>
        </w:rPr>
      </w:pPr>
    </w:p>
    <w:p w:rsidR="00072374" w:rsidRPr="001C2BA4" w:rsidRDefault="00072374" w:rsidP="00072374">
      <w:pPr>
        <w:ind w:left="426"/>
        <w:contextualSpacing/>
        <w:rPr>
          <w:rFonts w:ascii="Arial" w:hAnsi="Arial" w:cs="Arial"/>
          <w:b/>
          <w:noProof/>
          <w:sz w:val="24"/>
          <w:szCs w:val="24"/>
        </w:rPr>
      </w:pPr>
      <w:r w:rsidRPr="001C2BA4">
        <w:rPr>
          <w:rFonts w:ascii="Arial" w:hAnsi="Arial" w:cs="Arial"/>
          <w:b/>
          <w:noProof/>
          <w:sz w:val="24"/>
          <w:szCs w:val="24"/>
        </w:rPr>
        <w:t>Obvezna dokumentacija za prijavu:</w:t>
      </w:r>
    </w:p>
    <w:p w:rsidR="00072374" w:rsidRPr="001C2BA4" w:rsidRDefault="00072374" w:rsidP="00072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 xml:space="preserve">Obrazac br. 1. – Zahtjev za sufinanciranje mjera ruralnog razvoja u poljoprivredi Primorsko-goranske županije 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ab/>
        <w:t>- obrazac kojim se korisnik prijavljuje na ovaj Javni poziv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ab/>
        <w:t>- obrazac mora biti uredno popunjen, vlastoručno potpisan po prijavitelju/osobi ovlaštenoj za zastupanje i ovjeren pečatom</w:t>
      </w:r>
    </w:p>
    <w:p w:rsidR="00072374" w:rsidRPr="001C2BA4" w:rsidRDefault="00072374" w:rsidP="00072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Obrazac br. 2a i Obrazac br. 2b - Izjava o korištenim  potporama male vrijednosti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prijavitelj ispunjava jedan od ova dva obrasca, i to:</w:t>
      </w:r>
    </w:p>
    <w:p w:rsidR="00072374" w:rsidRPr="001C2BA4" w:rsidRDefault="00072374" w:rsidP="0007237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 xml:space="preserve">obrazac 2a ispunjavaju prijavitelji koji se bave primarnom poljoprivrednom proizvodnjom, </w:t>
      </w:r>
    </w:p>
    <w:p w:rsidR="00072374" w:rsidRPr="001C2BA4" w:rsidRDefault="00072374" w:rsidP="0007237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obrazac 2b ispunjavaju prijavitelji koji se bave preradom poljoprivrednih proizvoda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obrazac mora biti uredno popunjen,</w:t>
      </w:r>
      <w:r w:rsidRPr="001C2BA4">
        <w:t xml:space="preserve"> </w:t>
      </w:r>
      <w:r w:rsidRPr="001C2BA4">
        <w:rPr>
          <w:rFonts w:ascii="Arial" w:hAnsi="Arial" w:cs="Arial"/>
          <w:sz w:val="24"/>
          <w:szCs w:val="24"/>
        </w:rPr>
        <w:t xml:space="preserve">vlastoručno potpisan po prijavitelju/osobi ovlaštenoj za zastupanje i ovjeren pečatom </w:t>
      </w:r>
    </w:p>
    <w:p w:rsidR="00072374" w:rsidRPr="001C2BA4" w:rsidRDefault="00072374" w:rsidP="00072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Obrazac broj 3. izjava o nepostojanju dvostrukog financiranja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obrazac mora biti uredno popunjen, vlastoručno potpisan po prijavitelju/osobi ovlaštenoj za zastupanje i ovjeren pečatom</w:t>
      </w:r>
    </w:p>
    <w:p w:rsidR="00072374" w:rsidRPr="001C2BA4" w:rsidRDefault="00072374" w:rsidP="00072374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Obrazac broj 4. - Izjava o nekažnjavanju </w:t>
      </w:r>
    </w:p>
    <w:p w:rsidR="00072374" w:rsidRPr="001C2BA4" w:rsidRDefault="00072374" w:rsidP="00072374">
      <w:pPr>
        <w:ind w:left="1146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- izjava kojom prijavitelj jamči da se protiv njega, osobe ovlaštene za zastupanje i </w:t>
      </w:r>
      <w:r w:rsidRPr="001C2BA4">
        <w:rPr>
          <w:rFonts w:ascii="Arial" w:hAnsi="Arial" w:cs="Arial"/>
          <w:sz w:val="24"/>
          <w:szCs w:val="24"/>
        </w:rPr>
        <w:t xml:space="preserve">voditelja programa/projekta ne vodi kazneni postupak i da nisu pravomoćno osuđeni za prekršaj ili kazneno djelo iz područja gospodarstva 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</w:rPr>
        <w:t xml:space="preserve">- </w:t>
      </w:r>
      <w:r w:rsidRPr="001C2BA4">
        <w:rPr>
          <w:rFonts w:ascii="Arial" w:hAnsi="Arial" w:cs="Arial"/>
          <w:sz w:val="24"/>
          <w:szCs w:val="24"/>
        </w:rPr>
        <w:t>obrazac mora biti uredno popunjen,</w:t>
      </w:r>
      <w:r w:rsidRPr="001C2BA4">
        <w:t xml:space="preserve"> </w:t>
      </w:r>
      <w:r w:rsidRPr="001C2BA4">
        <w:rPr>
          <w:rFonts w:ascii="Arial" w:hAnsi="Arial" w:cs="Arial"/>
          <w:sz w:val="24"/>
          <w:szCs w:val="24"/>
        </w:rPr>
        <w:t>vlastoručno potpisan po prijavitelju/osobi ovlaštenoj za zastupanje i ovjeren pečatom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u slučaju sumnje u istinitost podataka navedenih u ovom obrascu, Županija ima pravo tražiti od prijavitelja dopunu prijave na način da dostavi potvrdu o nekažnjavanju izdanu od nadležnog tijela</w:t>
      </w:r>
    </w:p>
    <w:p w:rsidR="00072374" w:rsidRPr="001C2BA4" w:rsidRDefault="00072374" w:rsidP="00072374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>Obrazac broj 5. - Izjava o PDV-u</w:t>
      </w:r>
    </w:p>
    <w:p w:rsidR="00072374" w:rsidRPr="001C2BA4" w:rsidRDefault="00072374" w:rsidP="000723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>Potvrda porezne uprave o urednom</w:t>
      </w:r>
      <w:r w:rsidRPr="001C2BA4">
        <w:rPr>
          <w:rFonts w:ascii="Arial" w:hAnsi="Arial" w:cs="Arial"/>
          <w:sz w:val="24"/>
          <w:szCs w:val="24"/>
        </w:rPr>
        <w:t xml:space="preserve"> ispunjavanju obveza plaćanja doprinosa za mirovinsko i zdravstveno osiguranje i plaćanje poreza te drugih poreznih davanja prema državnom proračunu 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dostavlja se u originalu</w:t>
      </w:r>
    </w:p>
    <w:p w:rsidR="00072374" w:rsidRPr="001C2BA4" w:rsidRDefault="00072374" w:rsidP="00072374">
      <w:pPr>
        <w:widowControl w:val="0"/>
        <w:autoSpaceDE w:val="0"/>
        <w:autoSpaceDN w:val="0"/>
        <w:adjustRightInd w:val="0"/>
        <w:ind w:left="1146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ne smije biti starija od 30 dana od dana objave ovog javnog poziva</w:t>
      </w:r>
    </w:p>
    <w:p w:rsidR="00072374" w:rsidRPr="001C2BA4" w:rsidRDefault="00072374" w:rsidP="00072374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dokaz o registraciji odnosno osnivanju subjekta iz odgovarajućeg registra ili drugog upisnika</w:t>
      </w:r>
    </w:p>
    <w:p w:rsidR="00072374" w:rsidRPr="001C2BA4" w:rsidRDefault="00072374" w:rsidP="00072374">
      <w:pPr>
        <w:ind w:left="1146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 xml:space="preserve">- izvadak iz ogovarajućeg registra za obrte, zadruge i trgovačka društva </w:t>
      </w:r>
    </w:p>
    <w:p w:rsidR="00072374" w:rsidRPr="001C2BA4" w:rsidRDefault="00072374" w:rsidP="00072374">
      <w:pPr>
        <w:ind w:left="1146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 xml:space="preserve">- obiteljska poljoprivredna gospodarstva kao dokaz dostavljaju isključivo ovjerenu ili neovjerenu presliku rješenja o upisu u Upisnik poljoprivrednih gospodarstava uz uvjet da su u isti upisani na dan podnošenja prijave na ovaj Javni poziv </w:t>
      </w:r>
    </w:p>
    <w:p w:rsidR="00072374" w:rsidRPr="001C2BA4" w:rsidRDefault="00072374" w:rsidP="00072374">
      <w:pPr>
        <w:ind w:left="1146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izvaci ne smiju biti stariji od 3 mjeseca od dana objave ovog Javnog poziva (ovo se ne odnosi na obiteljska poljoprivredna gospodarstva)</w:t>
      </w:r>
    </w:p>
    <w:p w:rsidR="00072374" w:rsidRPr="001C2BA4" w:rsidRDefault="00072374" w:rsidP="00072374">
      <w:pPr>
        <w:ind w:left="1146"/>
        <w:contextualSpacing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 xml:space="preserve">- dokaz se može dostaviti u originalu, ovjerenoj ili neovjerenoj preslici  </w:t>
      </w:r>
    </w:p>
    <w:p w:rsidR="00072374" w:rsidRPr="001C2BA4" w:rsidRDefault="00072374" w:rsidP="00072374">
      <w:pPr>
        <w:ind w:left="114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1C2BA4">
        <w:rPr>
          <w:rFonts w:ascii="Arial" w:hAnsi="Arial" w:cs="Arial"/>
          <w:sz w:val="24"/>
          <w:szCs w:val="24"/>
        </w:rPr>
        <w:t>- neovjerenom preslikom smatra se i neovjereni ispis elektroničke isprave (neslužbeni e-izvadak)</w:t>
      </w:r>
    </w:p>
    <w:p w:rsidR="00072374" w:rsidRPr="001C2BA4" w:rsidRDefault="00072374" w:rsidP="00072374">
      <w:pPr>
        <w:numPr>
          <w:ilvl w:val="0"/>
          <w:numId w:val="7"/>
        </w:numPr>
        <w:tabs>
          <w:tab w:val="left" w:pos="702"/>
        </w:tabs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>dokaz o upisu u Upisnik poljoprivrednih gospodarstava Republike Hrvatske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>- rješenje o upisu, izvadak iz Upisnika i sl.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- dostavlja se u originalu, ovjerenoj ili neovjerenoj preslici  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lastRenderedPageBreak/>
        <w:t xml:space="preserve">- neovjerenom preslikom smatra se i neovjereni ispis elektroničke isprave (neslužbeni e-izvadak) </w:t>
      </w:r>
    </w:p>
    <w:p w:rsidR="00072374" w:rsidRPr="001C2BA4" w:rsidRDefault="00072374" w:rsidP="00072374">
      <w:pPr>
        <w:numPr>
          <w:ilvl w:val="0"/>
          <w:numId w:val="7"/>
        </w:numPr>
        <w:tabs>
          <w:tab w:val="left" w:pos="702"/>
        </w:tabs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preslika računa za prihvatljive troškove za sve navedene mjere koje prijavitelj prijavljuje kroz ovaj Javni poziv, a koji su nastali do podnošenja prijave na ovaj javni poziv (prihvatljivi su troškovi  navedeni na računima izdanim od </w:t>
      </w:r>
      <w:r w:rsidRPr="001C2BA4">
        <w:rPr>
          <w:rFonts w:ascii="Arial" w:hAnsi="Arial" w:cs="Arial"/>
          <w:b/>
          <w:bCs/>
          <w:sz w:val="24"/>
          <w:szCs w:val="24"/>
        </w:rPr>
        <w:t>01. siječnja 2021.</w:t>
      </w:r>
      <w:r w:rsidRPr="001C2BA4">
        <w:rPr>
          <w:rFonts w:ascii="Arial" w:hAnsi="Arial" w:cs="Arial"/>
          <w:bCs/>
          <w:sz w:val="24"/>
          <w:szCs w:val="24"/>
        </w:rPr>
        <w:t xml:space="preserve"> godine do dana podnošenja prijave). Prihvatljivi troškovi dokazuju se računom (predračuni, ponude i kupoprodajni ugovori nisu prihvatljiv trošak). Iznimno za nabavu poljoprivredne mehanizacije prihvaćaju se kupoprodajni ugovori.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 Račun mora glasiti na prijavitelja pisano na hrvatskom jeziku sa specificiranim  troškovima sa opisom, nazivom i cijenom u kunama. (Ako je račun plaćen u EUR-ima ili drugoj valuti, račun mora biti  iskazan u kunskoj protuvrijednosti prema srednjem tečaju HNB na datum izdavanja računa, a naziv kupljene robe s opisom mora biti na hrvatskom jeziku).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/>
          <w:bCs/>
          <w:sz w:val="24"/>
          <w:szCs w:val="24"/>
        </w:rPr>
      </w:pPr>
      <w:r w:rsidRPr="001C2BA4">
        <w:rPr>
          <w:rFonts w:ascii="Arial" w:hAnsi="Arial" w:cs="Arial"/>
          <w:b/>
          <w:bCs/>
          <w:sz w:val="24"/>
          <w:szCs w:val="24"/>
        </w:rPr>
        <w:t>NAPOMENA: s obzirom da su predmet sufinanciranja kapitalna ulaganja, 3.500,00 kuna je minimalni iznos pojedinačne vrijednosti prihvatljivog troška</w:t>
      </w:r>
    </w:p>
    <w:p w:rsidR="00072374" w:rsidRPr="001C2BA4" w:rsidRDefault="00072374" w:rsidP="00072374">
      <w:pPr>
        <w:numPr>
          <w:ilvl w:val="0"/>
          <w:numId w:val="7"/>
        </w:numPr>
        <w:tabs>
          <w:tab w:val="left" w:pos="702"/>
        </w:tabs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</w:rPr>
        <w:t xml:space="preserve">Potvrda o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>ekonomskoj veličini poljoprivrednog gospodarstva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- dostavlja se za mjeru 1.1.1.</w:t>
      </w:r>
      <w:r w:rsidRPr="001C2BA4">
        <w:rPr>
          <w:rFonts w:ascii="Arial" w:hAnsi="Arial" w:cs="Arial"/>
          <w:b/>
          <w:bCs/>
          <w:sz w:val="28"/>
        </w:rPr>
        <w:t xml:space="preserve">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Podrška razvoju novih i malih poljoprivrednih gospodarstva i za mjeru 1.1.4. </w:t>
      </w:r>
      <w:r w:rsidRPr="001C2BA4">
        <w:rPr>
          <w:rFonts w:ascii="Arial" w:hAnsi="Arial" w:cs="Arial"/>
          <w:bCs/>
          <w:sz w:val="24"/>
          <w:szCs w:val="24"/>
        </w:rPr>
        <w:t>Povećanje konkurentnosti poljoprivrednih gospodarstava ulaganjem i razvojem diversificiranih djelatnosti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- dostavlja se u originalu, ovjerenoj ili neovjerenoj preslici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- ne smije biti starija od 3 mjeseca od dana objave ovog Javnog poziva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/>
          <w:bCs/>
          <w:sz w:val="24"/>
          <w:szCs w:val="24"/>
          <w:lang w:bidi="en-US"/>
        </w:rPr>
        <w:t>NAPOMENA: za aktivnost 1  mjeru 1.1.1. potvrda ekonomske veličine dostavlja se kao vrijednost gospodarstva u trenutku prijave na natječaj, a nakon izvršenog ulaganja, odnosno provedene mjere uz izvješće se dostavlja nova potvrda iz koje je vidljivo povećanje vrijednosti poljoprivrednog gospodarstva</w:t>
      </w:r>
    </w:p>
    <w:p w:rsidR="00072374" w:rsidRPr="001C2BA4" w:rsidRDefault="00072374" w:rsidP="00072374">
      <w:pPr>
        <w:ind w:left="720"/>
        <w:jc w:val="both"/>
        <w:rPr>
          <w:rFonts w:ascii="Arial" w:hAnsi="Arial" w:cs="Arial"/>
          <w:sz w:val="24"/>
          <w:szCs w:val="24"/>
        </w:rPr>
      </w:pPr>
      <w:r w:rsidRPr="001C2BA4">
        <w:rPr>
          <w:sz w:val="24"/>
          <w:szCs w:val="24"/>
          <w:lang w:bidi="en-US"/>
        </w:rPr>
        <w:t xml:space="preserve">    </w:t>
      </w:r>
      <w:r w:rsidRPr="001C2BA4">
        <w:rPr>
          <w:rFonts w:ascii="Arial" w:hAnsi="Arial" w:cs="Arial"/>
          <w:sz w:val="24"/>
          <w:szCs w:val="24"/>
          <w:lang w:bidi="en-US"/>
        </w:rPr>
        <w:t xml:space="preserve">11. </w:t>
      </w:r>
      <w:r w:rsidRPr="001C2BA4">
        <w:rPr>
          <w:rFonts w:ascii="Arial" w:hAnsi="Arial" w:cs="Arial"/>
          <w:sz w:val="24"/>
          <w:szCs w:val="24"/>
        </w:rPr>
        <w:t>za prijavu na</w:t>
      </w:r>
      <w:r w:rsidRPr="001C2BA4">
        <w:rPr>
          <w:b/>
          <w:sz w:val="24"/>
          <w:szCs w:val="24"/>
        </w:rPr>
        <w:t xml:space="preserve"> </w:t>
      </w:r>
      <w:r w:rsidRPr="001C2BA4">
        <w:rPr>
          <w:rFonts w:ascii="Arial" w:hAnsi="Arial" w:cs="Arial"/>
          <w:sz w:val="24"/>
          <w:szCs w:val="24"/>
        </w:rPr>
        <w:t>Mjeru 1.1.3 Razvoj i obnova stočnog fonda na području Gorskog kotara Izvadak iz Jedinstvenog registra domaćih životinja ili drugi dokaz o broju uvjetnih grla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- ne smije biti stariji od 3 mjeseca od dana objave ovog Javnog poziva</w:t>
      </w:r>
    </w:p>
    <w:p w:rsidR="00072374" w:rsidRPr="001C2BA4" w:rsidRDefault="00072374" w:rsidP="00072374">
      <w:pPr>
        <w:tabs>
          <w:tab w:val="left" w:pos="702"/>
        </w:tabs>
        <w:ind w:left="1146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- dostavlja se u originalu, ovjerenoj ili neovjerenoj preslici </w:t>
      </w:r>
    </w:p>
    <w:p w:rsidR="00072374" w:rsidRPr="001C2BA4" w:rsidRDefault="00072374" w:rsidP="00072374">
      <w:pPr>
        <w:tabs>
          <w:tab w:val="left" w:pos="702"/>
        </w:tabs>
        <w:ind w:left="851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12. Kopija osobne iskaznice nositelja ili odgovorne osobe poljoprivrednog gospodarstva </w:t>
      </w:r>
    </w:p>
    <w:p w:rsidR="00072374" w:rsidRPr="001C2BA4" w:rsidRDefault="00072374" w:rsidP="00072374">
      <w:pPr>
        <w:tabs>
          <w:tab w:val="left" w:pos="702"/>
        </w:tabs>
        <w:ind w:left="851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13. Elektronički zapis ili potvrda Hrvatskog zavoda za mirovinsko osiguranje  o podacima evidentiranim u matičnoj evidenciji za sve osobe zaposlene u poljoprivrednom gospodarstvu iz koje je razvidno zaposlenje na puno radno vrijeme (8 sati) u poljoprivrednom gospodarstvu počevši od 01.01.2021. do podnošenja prijave.</w:t>
      </w:r>
    </w:p>
    <w:p w:rsidR="00072374" w:rsidRPr="001C2BA4" w:rsidRDefault="00072374" w:rsidP="00072374">
      <w:pPr>
        <w:tabs>
          <w:tab w:val="left" w:pos="702"/>
        </w:tabs>
        <w:ind w:left="851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Elektronički zapis/ potvrda</w:t>
      </w:r>
      <w:r w:rsidRPr="001C2BA4">
        <w:t xml:space="preserve"> </w:t>
      </w:r>
      <w:r w:rsidRPr="001C2BA4">
        <w:rPr>
          <w:rFonts w:ascii="Arial" w:hAnsi="Arial" w:cs="Arial"/>
          <w:bCs/>
          <w:sz w:val="24"/>
          <w:szCs w:val="24"/>
          <w:lang w:bidi="en-US"/>
        </w:rPr>
        <w:t>Hrvatskog zavoda za mirovinsko osiguranje izdaju se pojedinačno za svaku zaposlenu osobu.</w:t>
      </w:r>
    </w:p>
    <w:p w:rsidR="00072374" w:rsidRPr="001C2BA4" w:rsidRDefault="00072374" w:rsidP="00072374">
      <w:pPr>
        <w:tabs>
          <w:tab w:val="left" w:pos="702"/>
        </w:tabs>
        <w:ind w:left="702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 xml:space="preserve"> ( ne dostavlja se za  aktivnost 1 u mjeri 1.1.1 Podrška razvoju novih i malih     poljoprivrednih gospodarstva)</w:t>
      </w:r>
    </w:p>
    <w:p w:rsidR="00072374" w:rsidRPr="001C2BA4" w:rsidRDefault="00072374" w:rsidP="00072374">
      <w:pPr>
        <w:tabs>
          <w:tab w:val="left" w:pos="702"/>
        </w:tabs>
        <w:ind w:left="851"/>
        <w:jc w:val="both"/>
        <w:rPr>
          <w:rFonts w:ascii="Arial" w:hAnsi="Arial" w:cs="Arial"/>
          <w:bCs/>
          <w:sz w:val="24"/>
          <w:szCs w:val="24"/>
          <w:lang w:bidi="en-US"/>
        </w:rPr>
      </w:pPr>
      <w:r w:rsidRPr="001C2BA4">
        <w:rPr>
          <w:rFonts w:ascii="Arial" w:hAnsi="Arial" w:cs="Arial"/>
          <w:bCs/>
          <w:sz w:val="24"/>
          <w:szCs w:val="24"/>
          <w:lang w:bidi="en-US"/>
        </w:rPr>
        <w:t>14. Izjava o davanju suglasnosti za korištenje osobnih podataka</w:t>
      </w:r>
    </w:p>
    <w:p w:rsidR="00072374" w:rsidRPr="001C2BA4" w:rsidRDefault="00072374" w:rsidP="00072374">
      <w:pPr>
        <w:ind w:left="426"/>
        <w:contextualSpacing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ind w:left="426"/>
        <w:contextualSpacing/>
        <w:rPr>
          <w:rFonts w:ascii="Arial" w:hAnsi="Arial" w:cs="Arial"/>
          <w:b/>
          <w:noProof/>
          <w:sz w:val="24"/>
          <w:szCs w:val="24"/>
          <w:u w:val="single"/>
        </w:rPr>
      </w:pPr>
      <w:r w:rsidRPr="001C2BA4">
        <w:rPr>
          <w:rFonts w:ascii="Arial" w:hAnsi="Arial" w:cs="Arial"/>
          <w:b/>
          <w:noProof/>
          <w:sz w:val="24"/>
          <w:szCs w:val="24"/>
          <w:u w:val="single"/>
        </w:rPr>
        <w:t>POSEBNA NAPOMENA:</w:t>
      </w:r>
    </w:p>
    <w:p w:rsidR="00072374" w:rsidRPr="001C2BA4" w:rsidRDefault="00072374" w:rsidP="00072374">
      <w:pPr>
        <w:ind w:left="426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ab/>
        <w:t xml:space="preserve">Prijava u kojoj ne bude dostavljena sva dokumentacija navedena u ovoj točki ili dostavljeni dokazi ne budu u skladu s propisanim ili iz istih ne budu vidljive </w:t>
      </w:r>
      <w:r w:rsidRPr="001C2BA4">
        <w:rPr>
          <w:rFonts w:ascii="Arial" w:hAnsi="Arial" w:cs="Arial"/>
          <w:noProof/>
          <w:sz w:val="24"/>
          <w:szCs w:val="24"/>
        </w:rPr>
        <w:lastRenderedPageBreak/>
        <w:t xml:space="preserve">činjenice koje se iz njih trebaju utvrditi, smatrat će se </w:t>
      </w:r>
      <w:r w:rsidRPr="001C2BA4">
        <w:rPr>
          <w:rFonts w:ascii="Arial" w:hAnsi="Arial" w:cs="Arial"/>
          <w:b/>
          <w:noProof/>
          <w:sz w:val="24"/>
          <w:szCs w:val="24"/>
        </w:rPr>
        <w:t>formalno neispravnom i neće se dalje razmatrati</w:t>
      </w:r>
      <w:r w:rsidRPr="001C2BA4">
        <w:rPr>
          <w:rFonts w:ascii="Arial" w:hAnsi="Arial" w:cs="Arial"/>
          <w:noProof/>
          <w:sz w:val="24"/>
          <w:szCs w:val="24"/>
        </w:rPr>
        <w:t>.</w:t>
      </w:r>
    </w:p>
    <w:p w:rsidR="00072374" w:rsidRPr="001C2BA4" w:rsidRDefault="00072374" w:rsidP="00072374">
      <w:pPr>
        <w:ind w:left="426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ab/>
        <w:t>Svi dokazi koji se dostavljaju moraju u sebi sadržavati ažurirane podatke; Ako su se izmijenili pojedini podaci u dokazu koji je priložen prijavi, prijavitelj je dužan to istaknuti posebnom napomenom.</w:t>
      </w:r>
    </w:p>
    <w:p w:rsidR="00072374" w:rsidRPr="001C2BA4" w:rsidRDefault="00072374" w:rsidP="00072374">
      <w:pPr>
        <w:ind w:left="426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ab/>
        <w:t>Županija ima pravo u bilo kojem trenutku provedbe ovog javnog poziva zatražiti od prijavitelja da izvrši uvid u originale dokumenata koji se prilažu prijavi i prijavitelj ih je dužan dostaviti.</w:t>
      </w:r>
    </w:p>
    <w:p w:rsidR="00072374" w:rsidRPr="001C2BA4" w:rsidRDefault="00072374" w:rsidP="00072374">
      <w:pPr>
        <w:ind w:left="426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1C2BA4">
        <w:rPr>
          <w:rFonts w:ascii="Arial" w:hAnsi="Arial" w:cs="Arial"/>
          <w:b/>
          <w:sz w:val="24"/>
          <w:szCs w:val="24"/>
          <w:lang w:bidi="en-US"/>
        </w:rPr>
        <w:t>POSEBNI UVJETI</w:t>
      </w:r>
    </w:p>
    <w:p w:rsidR="00072374" w:rsidRPr="001C2BA4" w:rsidRDefault="00072374" w:rsidP="00072374">
      <w:pPr>
        <w:ind w:left="1080"/>
        <w:rPr>
          <w:rFonts w:ascii="Arial" w:hAnsi="Arial" w:cs="Arial"/>
          <w:b/>
          <w:sz w:val="24"/>
          <w:szCs w:val="24"/>
          <w:lang w:bidi="en-US"/>
        </w:rPr>
      </w:pPr>
    </w:p>
    <w:p w:rsidR="00072374" w:rsidRPr="001C2BA4" w:rsidRDefault="00072374" w:rsidP="0007237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>Jedan korisnik</w:t>
      </w:r>
      <w:r w:rsidRPr="001C2BA4">
        <w:rPr>
          <w:rFonts w:ascii="Arial" w:hAnsi="Arial" w:cs="Arial"/>
          <w:sz w:val="24"/>
          <w:szCs w:val="24"/>
        </w:rPr>
        <w:t xml:space="preserve"> može se prijaviti samo na jednu od mjera, osim kod prijave na mjeru Mjera 1.1.3 Razvoj i obnova stočnog fonda na području Gorskog kotara korisnik se može prijaviti na još jednu mjeru.</w:t>
      </w:r>
    </w:p>
    <w:p w:rsidR="00072374" w:rsidRPr="001C2BA4" w:rsidRDefault="00072374" w:rsidP="0007237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72374" w:rsidRPr="001C2BA4" w:rsidRDefault="00072374" w:rsidP="00072374">
      <w:pPr>
        <w:ind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sz w:val="24"/>
          <w:szCs w:val="24"/>
          <w:lang w:bidi="en-US"/>
        </w:rPr>
        <w:t>U slučaju da više zahtjeva ima isti broj bodova, prednost će imati onaj koji je ranije zaprimljen.</w:t>
      </w:r>
    </w:p>
    <w:p w:rsidR="00072374" w:rsidRPr="001C2BA4" w:rsidRDefault="00072374" w:rsidP="00072374">
      <w:pPr>
        <w:ind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1C2BA4">
        <w:rPr>
          <w:rFonts w:ascii="Arial" w:hAnsi="Arial" w:cs="Arial"/>
          <w:noProof/>
          <w:sz w:val="24"/>
          <w:szCs w:val="24"/>
        </w:rPr>
        <w:t>U slučaju da ukupna zatražena sredstava prihvatljivih korisnika premašuju osigurani iznos u Proračunu Primorsko-goranske županije za sufinanciranje predmetnih mjera tada će, prilikom konačnog rangiranja za odobrenje sredstava neovisno o broju bodova, prednost imati poljoprivredna gospodarstva koja nisu ostvarila potporu u prethodnim godinama.</w:t>
      </w:r>
    </w:p>
    <w:p w:rsidR="00072374" w:rsidRPr="001C2BA4" w:rsidRDefault="00072374" w:rsidP="00072374">
      <w:pPr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ab/>
        <w:t>Poduzetnici neovisno o registraciji i području poslovanja mogu se prijaviti samo na jedan natječaj za mjere ruralnog razvoja koje raspisuje Upravni odjel za turizam, poduzetništvo i ruralni razvoj.</w:t>
      </w:r>
    </w:p>
    <w:p w:rsidR="00072374" w:rsidRPr="001C2BA4" w:rsidRDefault="00072374" w:rsidP="00072374">
      <w:pPr>
        <w:jc w:val="both"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ab/>
        <w:t xml:space="preserve">Isti korisnik i njegova povezana i/ili partnerska poduzeća mogu podnijeti samo jedan zahtjev za potporu tijekom natječaja što uključuje povezanost s obiteljskim poljoprivrednim gospodarstvom.                               </w:t>
      </w:r>
    </w:p>
    <w:p w:rsidR="00072374" w:rsidRPr="001C2BA4" w:rsidRDefault="00072374" w:rsidP="00072374">
      <w:pPr>
        <w:jc w:val="both"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>Prijavitelji koji ne poštuju uvjete natječaja i dostave krive podatke ili lažno prijave ostvarene potpore isključit će se sljedećih 5 godina iz mogućnosti sudjelovanja na natječajima Primorsko-goranske županije.</w:t>
      </w:r>
    </w:p>
    <w:p w:rsidR="00072374" w:rsidRPr="001C2BA4" w:rsidRDefault="00072374" w:rsidP="0007237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p w:rsidR="00072374" w:rsidRPr="001C2BA4" w:rsidRDefault="00072374" w:rsidP="00072374">
      <w:pPr>
        <w:numPr>
          <w:ilvl w:val="0"/>
          <w:numId w:val="1"/>
        </w:numPr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1C2BA4">
        <w:rPr>
          <w:rFonts w:ascii="Arial" w:hAnsi="Arial" w:cs="Arial"/>
          <w:b/>
          <w:noProof/>
          <w:sz w:val="24"/>
          <w:szCs w:val="24"/>
        </w:rPr>
        <w:t>INFORMACIJE</w:t>
      </w:r>
    </w:p>
    <w:p w:rsidR="00072374" w:rsidRPr="001C2BA4" w:rsidRDefault="00072374" w:rsidP="00072374">
      <w:pPr>
        <w:ind w:firstLine="426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1C2BA4">
        <w:rPr>
          <w:rFonts w:ascii="Arial" w:hAnsi="Arial" w:cs="Arial"/>
          <w:noProof/>
          <w:sz w:val="24"/>
          <w:szCs w:val="24"/>
        </w:rPr>
        <w:t>Informacije o ovom javnom pozivu se mogu dobiti na tel. 051/351-266 ili 051/351-260</w:t>
      </w:r>
      <w:r w:rsidRPr="001C2BA4">
        <w:rPr>
          <w:rFonts w:ascii="Arial" w:hAnsi="Arial" w:cs="Arial"/>
          <w:sz w:val="24"/>
          <w:szCs w:val="24"/>
        </w:rPr>
        <w:t xml:space="preserve"> odnosno putem e-pošte na e-adresu: </w:t>
      </w:r>
      <w:hyperlink r:id="rId6" w:history="1">
        <w:r w:rsidRPr="001C2BA4">
          <w:rPr>
            <w:rFonts w:ascii="Arial" w:hAnsi="Arial" w:cs="Arial"/>
            <w:sz w:val="24"/>
            <w:szCs w:val="24"/>
            <w:u w:val="single"/>
          </w:rPr>
          <w:t>gospodarstvo@pgz.hr</w:t>
        </w:r>
      </w:hyperlink>
    </w:p>
    <w:p w:rsidR="00072374" w:rsidRPr="001C2BA4" w:rsidRDefault="00072374" w:rsidP="00072374">
      <w:pPr>
        <w:jc w:val="both"/>
        <w:rPr>
          <w:rFonts w:ascii="Arial" w:hAnsi="Arial" w:cs="Arial"/>
          <w:b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b/>
        </w:rPr>
      </w:pPr>
    </w:p>
    <w:p w:rsidR="00072374" w:rsidRPr="001C2BA4" w:rsidRDefault="00072374" w:rsidP="00072374">
      <w:pPr>
        <w:jc w:val="both"/>
        <w:rPr>
          <w:rFonts w:ascii="Arial" w:hAnsi="Arial" w:cs="Arial"/>
          <w:b/>
        </w:rPr>
      </w:pPr>
    </w:p>
    <w:p w:rsidR="00072374" w:rsidRPr="001C2BA4" w:rsidRDefault="00072374" w:rsidP="000723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103B" w:rsidRDefault="00072374" w:rsidP="00072374"/>
    <w:sectPr w:rsidR="0064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33C"/>
    <w:multiLevelType w:val="hybridMultilevel"/>
    <w:tmpl w:val="158C0BE2"/>
    <w:lvl w:ilvl="0" w:tplc="A4EA0EF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29F31F1"/>
    <w:multiLevelType w:val="hybridMultilevel"/>
    <w:tmpl w:val="3FB8C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2CAF"/>
    <w:multiLevelType w:val="hybridMultilevel"/>
    <w:tmpl w:val="9266D93E"/>
    <w:lvl w:ilvl="0" w:tplc="AED47F4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0D1"/>
    <w:multiLevelType w:val="hybridMultilevel"/>
    <w:tmpl w:val="9B824286"/>
    <w:lvl w:ilvl="0" w:tplc="041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58EE7147"/>
    <w:multiLevelType w:val="hybridMultilevel"/>
    <w:tmpl w:val="E34435DA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C561EA5"/>
    <w:multiLevelType w:val="hybridMultilevel"/>
    <w:tmpl w:val="A1AE2F06"/>
    <w:lvl w:ilvl="0" w:tplc="7CE4AE44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1202BFA"/>
    <w:multiLevelType w:val="hybridMultilevel"/>
    <w:tmpl w:val="ACCED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766C"/>
    <w:multiLevelType w:val="hybridMultilevel"/>
    <w:tmpl w:val="AAFAB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C1A98">
      <w:numFmt w:val="bullet"/>
      <w:lvlText w:val="-"/>
      <w:lvlJc w:val="left"/>
      <w:pPr>
        <w:ind w:left="2544" w:hanging="744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AA"/>
    <w:rsid w:val="00072374"/>
    <w:rsid w:val="001A1668"/>
    <w:rsid w:val="00852EAA"/>
    <w:rsid w:val="00C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38B32"/>
  <w15:chartTrackingRefBased/>
  <w15:docId w15:val="{2BC987E3-8102-466E-912B-3ABB960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stvo@pg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3818</Words>
  <Characters>21765</Characters>
  <Application>Microsoft Office Word</Application>
  <DocSecurity>0</DocSecurity>
  <Lines>181</Lines>
  <Paragraphs>51</Paragraphs>
  <ScaleCrop>false</ScaleCrop>
  <Company>Primorsko goranska županija</Company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Štefan</dc:creator>
  <cp:keywords/>
  <dc:description/>
  <cp:lastModifiedBy>Tina Štefan</cp:lastModifiedBy>
  <cp:revision>2</cp:revision>
  <dcterms:created xsi:type="dcterms:W3CDTF">2022-01-19T08:08:00Z</dcterms:created>
  <dcterms:modified xsi:type="dcterms:W3CDTF">2022-01-19T08:14:00Z</dcterms:modified>
</cp:coreProperties>
</file>