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D4078" w:rsidRPr="00A46AD3" w:rsidTr="0099022A">
        <w:tc>
          <w:tcPr>
            <w:tcW w:w="4786" w:type="dxa"/>
          </w:tcPr>
          <w:p w:rsidR="001D4078" w:rsidRPr="00A46AD3" w:rsidRDefault="001D4078" w:rsidP="0099022A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32C23EE4" wp14:editId="60F37F5A">
                  <wp:extent cx="400050" cy="43815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078" w:rsidRPr="00A46AD3" w:rsidTr="0099022A">
        <w:tc>
          <w:tcPr>
            <w:tcW w:w="4786" w:type="dxa"/>
          </w:tcPr>
          <w:p w:rsidR="001D4078" w:rsidRPr="00A46AD3" w:rsidRDefault="001D4078" w:rsidP="0099022A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1D4078" w:rsidRPr="00A46AD3" w:rsidTr="0099022A">
        <w:tc>
          <w:tcPr>
            <w:tcW w:w="4786" w:type="dxa"/>
          </w:tcPr>
          <w:p w:rsidR="001D4078" w:rsidRPr="00A46AD3" w:rsidRDefault="001D4078" w:rsidP="0099022A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</w:tc>
      </w:tr>
      <w:tr w:rsidR="001D4078" w:rsidRPr="00A46AD3" w:rsidTr="0099022A">
        <w:tc>
          <w:tcPr>
            <w:tcW w:w="4786" w:type="dxa"/>
          </w:tcPr>
          <w:p w:rsidR="001D4078" w:rsidRPr="00A46AD3" w:rsidRDefault="001D4078" w:rsidP="0099022A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1D4078" w:rsidRPr="00A46AD3" w:rsidRDefault="001D4078" w:rsidP="0099022A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1D4078" w:rsidRPr="00A46AD3" w:rsidRDefault="001D4078" w:rsidP="001D4078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1D4078" w:rsidRPr="00A46AD3" w:rsidRDefault="001D4078" w:rsidP="001D4078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1D4078" w:rsidRPr="00A46AD3" w:rsidRDefault="001D4078" w:rsidP="001D4078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  <w:r w:rsidRPr="00A46AD3">
        <w:rPr>
          <w:rFonts w:cs="Arial"/>
          <w:b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8698751" wp14:editId="037936A6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19050" t="0" r="0" b="0"/>
            <wp:wrapNone/>
            <wp:docPr id="10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078" w:rsidRPr="00A46AD3" w:rsidRDefault="001D4078" w:rsidP="001D4078">
      <w:pPr>
        <w:rPr>
          <w:rFonts w:cs="Arial"/>
          <w:bCs/>
          <w:sz w:val="22"/>
          <w:szCs w:val="22"/>
          <w:lang w:val="hr-HR"/>
        </w:rPr>
      </w:pPr>
    </w:p>
    <w:p w:rsidR="001D4078" w:rsidRPr="00A46AD3" w:rsidRDefault="001D4078" w:rsidP="001D4078">
      <w:pPr>
        <w:rPr>
          <w:rFonts w:cs="Arial"/>
          <w:bCs/>
          <w:sz w:val="22"/>
          <w:szCs w:val="22"/>
          <w:lang w:val="hr-HR"/>
        </w:rPr>
      </w:pPr>
    </w:p>
    <w:p w:rsidR="001D4078" w:rsidRPr="00A46AD3" w:rsidRDefault="001D4078" w:rsidP="001D4078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1D4078" w:rsidRPr="00A46AD3" w:rsidTr="0099022A">
        <w:tc>
          <w:tcPr>
            <w:tcW w:w="1242" w:type="dxa"/>
          </w:tcPr>
          <w:p w:rsidR="001D4078" w:rsidRPr="00A46AD3" w:rsidRDefault="001D4078" w:rsidP="0099022A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 xml:space="preserve">KLASA:  </w:t>
            </w:r>
          </w:p>
        </w:tc>
        <w:tc>
          <w:tcPr>
            <w:tcW w:w="3544" w:type="dxa"/>
          </w:tcPr>
          <w:p w:rsidR="001D4078" w:rsidRPr="00A46AD3" w:rsidRDefault="001D4078" w:rsidP="0099022A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402-02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/21</w:t>
            </w: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-01/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17</w:t>
            </w:r>
          </w:p>
        </w:tc>
      </w:tr>
      <w:tr w:rsidR="001D4078" w:rsidRPr="00A46AD3" w:rsidTr="0099022A">
        <w:tc>
          <w:tcPr>
            <w:tcW w:w="1242" w:type="dxa"/>
          </w:tcPr>
          <w:p w:rsidR="001D4078" w:rsidRPr="00A46AD3" w:rsidRDefault="001D4078" w:rsidP="0099022A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URBROJ:</w:t>
            </w:r>
          </w:p>
        </w:tc>
        <w:tc>
          <w:tcPr>
            <w:tcW w:w="3544" w:type="dxa"/>
          </w:tcPr>
          <w:p w:rsidR="001D4078" w:rsidRPr="00A46AD3" w:rsidRDefault="001D4078" w:rsidP="0099022A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2170/1-08-01/7-21</w:t>
            </w: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-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2</w:t>
            </w:r>
          </w:p>
        </w:tc>
      </w:tr>
      <w:tr w:rsidR="001D4078" w:rsidRPr="00A46AD3" w:rsidTr="0099022A">
        <w:tc>
          <w:tcPr>
            <w:tcW w:w="1242" w:type="dxa"/>
          </w:tcPr>
          <w:p w:rsidR="001D4078" w:rsidRPr="00A46AD3" w:rsidRDefault="001D4078" w:rsidP="0099022A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Rijeka,</w:t>
            </w:r>
          </w:p>
        </w:tc>
        <w:tc>
          <w:tcPr>
            <w:tcW w:w="3544" w:type="dxa"/>
          </w:tcPr>
          <w:p w:rsidR="001D4078" w:rsidRPr="00A46AD3" w:rsidRDefault="001D4078" w:rsidP="0099022A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23.03.2021.</w:t>
            </w:r>
          </w:p>
        </w:tc>
      </w:tr>
    </w:tbl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>UPUTA ZA PRIJAVITELJE</w:t>
      </w:r>
    </w:p>
    <w:p w:rsidR="001D4078" w:rsidRPr="00A46AD3" w:rsidRDefault="001D4078" w:rsidP="001D4078">
      <w:pPr>
        <w:ind w:right="-2"/>
        <w:jc w:val="center"/>
        <w:rPr>
          <w:rFonts w:cs="Arial"/>
          <w:b/>
          <w:sz w:val="28"/>
          <w:szCs w:val="28"/>
          <w:lang w:val="hr-HR"/>
        </w:rPr>
      </w:pPr>
    </w:p>
    <w:p w:rsidR="001D4078" w:rsidRPr="00A46AD3" w:rsidRDefault="001D4078" w:rsidP="001D4078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 xml:space="preserve">NA JAVNI POZIV ZA PRIJAVU </w:t>
      </w:r>
    </w:p>
    <w:p w:rsidR="001D4078" w:rsidRPr="00A46AD3" w:rsidRDefault="001D4078" w:rsidP="001D4078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 xml:space="preserve">PROGRAMA/PROJEKATA RAZVOJA SELEKTIVNIH OBLIKA TURIZMA </w:t>
      </w:r>
    </w:p>
    <w:p w:rsidR="001D4078" w:rsidRPr="00A46AD3" w:rsidRDefault="001D4078" w:rsidP="001D4078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 xml:space="preserve"> ZA SUFINANCIRANJE IZ PRORAČUNA</w:t>
      </w:r>
    </w:p>
    <w:p w:rsidR="001D4078" w:rsidRPr="00A46AD3" w:rsidRDefault="001D4078" w:rsidP="001D4078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 xml:space="preserve"> PRIMORSKO-GORANSKE ŽUPANIJE </w:t>
      </w:r>
      <w:r>
        <w:rPr>
          <w:rFonts w:cs="Arial"/>
          <w:b/>
          <w:sz w:val="28"/>
          <w:szCs w:val="28"/>
          <w:lang w:val="hr-HR"/>
        </w:rPr>
        <w:t>ZA 2021.</w:t>
      </w:r>
      <w:r w:rsidRPr="00A46AD3">
        <w:rPr>
          <w:rFonts w:cs="Arial"/>
          <w:b/>
          <w:sz w:val="28"/>
          <w:szCs w:val="28"/>
          <w:lang w:val="hr-HR"/>
        </w:rPr>
        <w:t xml:space="preserve"> GODINU</w:t>
      </w: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b/>
          <w:sz w:val="22"/>
          <w:szCs w:val="22"/>
          <w:lang w:val="hr-HR"/>
        </w:rPr>
      </w:pPr>
    </w:p>
    <w:p w:rsidR="001D4078" w:rsidRDefault="001D4078" w:rsidP="001D4078">
      <w:pPr>
        <w:jc w:val="center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center"/>
        <w:rPr>
          <w:rFonts w:cs="Arial"/>
          <w:sz w:val="22"/>
          <w:szCs w:val="22"/>
          <w:lang w:val="hr-HR"/>
        </w:rPr>
      </w:pPr>
    </w:p>
    <w:p w:rsidR="001D4078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lastRenderedPageBreak/>
        <w:t>CILJEVI I PRIORITETI PRORAČUNSKOG PROGRAMA</w:t>
      </w:r>
    </w:p>
    <w:p w:rsidR="001D4078" w:rsidRPr="00A46AD3" w:rsidRDefault="001D4078" w:rsidP="001D4078">
      <w:pPr>
        <w:pStyle w:val="BodyTextIndent"/>
        <w:spacing w:after="0"/>
        <w:ind w:left="0" w:firstLine="426"/>
        <w:jc w:val="both"/>
        <w:rPr>
          <w:sz w:val="22"/>
          <w:szCs w:val="22"/>
          <w:lang w:val="hr-HR"/>
        </w:rPr>
      </w:pPr>
      <w:r w:rsidRPr="00A46AD3">
        <w:rPr>
          <w:sz w:val="22"/>
          <w:szCs w:val="22"/>
          <w:lang w:val="hr-HR"/>
        </w:rPr>
        <w:t xml:space="preserve">Strateški cilj programa "Unapređenje turizma" je razvoj konkurentnog i održivog gospodarstva s prioritetom razvoja ključnih gospodarskih djelatnosti uključivo i turizam. </w:t>
      </w:r>
    </w:p>
    <w:p w:rsidR="001D4078" w:rsidRPr="00A46AD3" w:rsidRDefault="001D4078" w:rsidP="001D4078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A46AD3">
        <w:rPr>
          <w:rFonts w:cs="Arial"/>
          <w:bCs/>
          <w:sz w:val="22"/>
          <w:szCs w:val="22"/>
          <w:lang w:val="hr-HR"/>
        </w:rPr>
        <w:t xml:space="preserve"> </w:t>
      </w:r>
      <w:r w:rsidRPr="00A46AD3">
        <w:rPr>
          <w:rFonts w:cs="Arial"/>
          <w:sz w:val="22"/>
          <w:szCs w:val="22"/>
          <w:lang w:val="hr-HR"/>
        </w:rPr>
        <w:t>Unutar programa „Unapređenje turizma“ provodi se aktivnost potpore razvoju selektivnih oblika turizma na području PGŽ-a s ciljem povećanja kvalitete i konkurentnosti turističke ponude Županije.</w:t>
      </w:r>
    </w:p>
    <w:p w:rsidR="001D4078" w:rsidRPr="00A46AD3" w:rsidRDefault="001D4078" w:rsidP="001D4078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</w:p>
    <w:p w:rsidR="001D4078" w:rsidRPr="00A46AD3" w:rsidRDefault="001D4078" w:rsidP="001D4078">
      <w:pPr>
        <w:pStyle w:val="ListParagraph"/>
        <w:numPr>
          <w:ilvl w:val="1"/>
          <w:numId w:val="1"/>
        </w:numPr>
        <w:tabs>
          <w:tab w:val="clear" w:pos="1800"/>
          <w:tab w:val="num" w:pos="426"/>
        </w:tabs>
        <w:ind w:hanging="1800"/>
        <w:jc w:val="both"/>
        <w:rPr>
          <w:rFonts w:cs="Arial"/>
          <w:b/>
          <w:bCs/>
          <w:sz w:val="22"/>
          <w:szCs w:val="22"/>
          <w:lang w:val="hr-HR"/>
        </w:rPr>
      </w:pPr>
      <w:r w:rsidRPr="00A46AD3">
        <w:rPr>
          <w:rFonts w:cs="Arial"/>
          <w:b/>
          <w:bCs/>
          <w:sz w:val="22"/>
          <w:szCs w:val="22"/>
          <w:lang w:val="hr-HR"/>
        </w:rPr>
        <w:t>PREDMET JAVNOG POZIVA</w:t>
      </w:r>
    </w:p>
    <w:p w:rsidR="001D4078" w:rsidRPr="00A46AD3" w:rsidRDefault="001D4078" w:rsidP="001D4078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A46AD3">
        <w:rPr>
          <w:rFonts w:cs="Arial"/>
          <w:bCs/>
          <w:sz w:val="22"/>
          <w:szCs w:val="22"/>
          <w:lang w:val="hr-HR"/>
        </w:rPr>
        <w:t>Dodjela bespovratnih novčanih sredstava (tekuće donacije) odabranim programima/projektima razvoja selektivnih oblika turizma sa svrhom realizacije proračunske aktivnosti „Potpora razvoju se</w:t>
      </w:r>
      <w:r>
        <w:rPr>
          <w:rFonts w:cs="Arial"/>
          <w:bCs/>
          <w:sz w:val="22"/>
          <w:szCs w:val="22"/>
          <w:lang w:val="hr-HR"/>
        </w:rPr>
        <w:t>lektivnih oblika turizma“ za 2021.</w:t>
      </w:r>
      <w:r w:rsidRPr="00A46AD3">
        <w:rPr>
          <w:rFonts w:cs="Arial"/>
          <w:bCs/>
          <w:sz w:val="22"/>
          <w:szCs w:val="22"/>
          <w:lang w:val="hr-HR"/>
        </w:rPr>
        <w:t xml:space="preserve"> godinu.</w:t>
      </w:r>
    </w:p>
    <w:p w:rsidR="001D4078" w:rsidRPr="00A46AD3" w:rsidRDefault="001D4078" w:rsidP="001D4078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</w:p>
    <w:p w:rsidR="001D4078" w:rsidRPr="00A46AD3" w:rsidRDefault="001D4078" w:rsidP="001D4078">
      <w:pPr>
        <w:pStyle w:val="ListParagraph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PRIHVATLJIVI PRIJAVITELJI</w:t>
      </w:r>
    </w:p>
    <w:p w:rsidR="001D4078" w:rsidRPr="00A46AD3" w:rsidRDefault="001D4078" w:rsidP="001D407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B3064">
        <w:rPr>
          <w:rFonts w:cs="Arial"/>
          <w:sz w:val="22"/>
          <w:szCs w:val="22"/>
          <w:lang w:val="hr-HR" w:eastAsia="hr-HR"/>
        </w:rPr>
        <w:t> T</w:t>
      </w:r>
      <w:r w:rsidRPr="00AB3064">
        <w:rPr>
          <w:rFonts w:cs="Arial"/>
          <w:szCs w:val="24"/>
          <w:lang w:val="hr-HR"/>
        </w:rPr>
        <w:t xml:space="preserve">urističke zajednice </w:t>
      </w:r>
      <w:r>
        <w:rPr>
          <w:rFonts w:cs="Arial"/>
          <w:szCs w:val="24"/>
          <w:lang w:val="hr-HR"/>
        </w:rPr>
        <w:t>iz Upisnika turističkih zajednica sa sjedištem</w:t>
      </w:r>
      <w:r w:rsidRPr="00A46AD3">
        <w:rPr>
          <w:rFonts w:cs="Arial"/>
          <w:szCs w:val="24"/>
          <w:lang w:val="hr-HR"/>
        </w:rPr>
        <w:t xml:space="preserve"> na području Primorsko-goranske županije</w:t>
      </w:r>
      <w:r>
        <w:rPr>
          <w:rFonts w:cs="Arial"/>
          <w:sz w:val="22"/>
          <w:szCs w:val="22"/>
          <w:lang w:val="hr-HR"/>
        </w:rPr>
        <w:t xml:space="preserve"> (osim TZ Kvarner).</w:t>
      </w: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pStyle w:val="ListParagraph"/>
        <w:numPr>
          <w:ilvl w:val="1"/>
          <w:numId w:val="1"/>
        </w:numPr>
        <w:tabs>
          <w:tab w:val="clear" w:pos="1800"/>
          <w:tab w:val="num" w:pos="426"/>
        </w:tabs>
        <w:ind w:hanging="1800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PRIHVATLJIVE AKTIVNOSTI/TROŠKOVI </w:t>
      </w:r>
    </w:p>
    <w:p w:rsidR="001D4078" w:rsidRPr="00A46AD3" w:rsidRDefault="001D4078" w:rsidP="001D4078">
      <w:pPr>
        <w:pStyle w:val="ListParagraph"/>
        <w:numPr>
          <w:ilvl w:val="0"/>
          <w:numId w:val="6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Programi/projekti koji svojim ostvarenjem pridonose razvoju selektivnih oblika turizma, a ponajprije se odnose na turističke manifestacije i turističku valorizaciju prirodne baštine. </w:t>
      </w:r>
    </w:p>
    <w:p w:rsidR="001D4078" w:rsidRPr="00A46AD3" w:rsidRDefault="001D4078" w:rsidP="001D4078">
      <w:pPr>
        <w:pStyle w:val="ListParagraph"/>
        <w:numPr>
          <w:ilvl w:val="0"/>
          <w:numId w:val="6"/>
        </w:numPr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Nabava roba i usluga u funkciji provedbe prijavljenih programa/projekata. </w:t>
      </w:r>
    </w:p>
    <w:p w:rsidR="001D4078" w:rsidRPr="00A46AD3" w:rsidRDefault="001D4078" w:rsidP="001D4078">
      <w:pPr>
        <w:pStyle w:val="ListParagraph"/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Bespovratna sredstva potpore ne mogu se dodijeliti i koristiti za:</w:t>
      </w:r>
    </w:p>
    <w:p w:rsidR="001D4078" w:rsidRPr="00A46AD3" w:rsidRDefault="001D4078" w:rsidP="001D4078">
      <w:pPr>
        <w:pStyle w:val="ListParagraph"/>
        <w:numPr>
          <w:ilvl w:val="0"/>
          <w:numId w:val="6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kupnju nekretnina (objekata i zemljišta) i prijevoznih sredstava,</w:t>
      </w:r>
    </w:p>
    <w:p w:rsidR="001D4078" w:rsidRPr="00A46AD3" w:rsidRDefault="001D4078" w:rsidP="001D4078">
      <w:pPr>
        <w:pStyle w:val="ListParagraph"/>
        <w:numPr>
          <w:ilvl w:val="0"/>
          <w:numId w:val="6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troškove redovnog poslovanja organizatora događanja </w:t>
      </w:r>
    </w:p>
    <w:p w:rsidR="001D4078" w:rsidRPr="00A46AD3" w:rsidRDefault="001D4078" w:rsidP="001D4078">
      <w:pPr>
        <w:pStyle w:val="ListParagraph"/>
        <w:numPr>
          <w:ilvl w:val="0"/>
          <w:numId w:val="6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izradu studija, elaborata, projektne i druge dokumentacije,</w:t>
      </w:r>
    </w:p>
    <w:p w:rsidR="001D4078" w:rsidRPr="00A46AD3" w:rsidRDefault="001D4078" w:rsidP="001D4078">
      <w:pPr>
        <w:pStyle w:val="ListParagraph"/>
        <w:numPr>
          <w:ilvl w:val="0"/>
          <w:numId w:val="6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troškove marketinga koji su temeljeni na medija planu za udruženo oglašavanje s HTZ-om,</w:t>
      </w:r>
    </w:p>
    <w:p w:rsidR="001D4078" w:rsidRPr="00A46AD3" w:rsidRDefault="001D4078" w:rsidP="001D4078">
      <w:pPr>
        <w:pStyle w:val="ListParagraph"/>
        <w:numPr>
          <w:ilvl w:val="0"/>
          <w:numId w:val="6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sve druge troškove koji nisu vezani za realizaciju i ciljeve kandidiranog događanja</w:t>
      </w: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numPr>
          <w:ilvl w:val="1"/>
          <w:numId w:val="1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IZNOS NOVČANIH SREDSTAVA SUFINANCIRANJA PO KORISNIKU/PROJEKTU</w:t>
      </w:r>
    </w:p>
    <w:p w:rsidR="001D4078" w:rsidRPr="00A46AD3" w:rsidRDefault="001D4078" w:rsidP="001D4078">
      <w:pPr>
        <w:ind w:firstLine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Najveći iznos: </w:t>
      </w:r>
      <w:r>
        <w:rPr>
          <w:rFonts w:cs="Arial"/>
          <w:b/>
          <w:sz w:val="22"/>
          <w:szCs w:val="22"/>
          <w:lang w:val="hr-HR"/>
        </w:rPr>
        <w:t>40</w:t>
      </w:r>
      <w:r w:rsidRPr="008B10CA">
        <w:rPr>
          <w:rFonts w:cs="Arial"/>
          <w:b/>
          <w:sz w:val="22"/>
          <w:szCs w:val="22"/>
          <w:lang w:val="hr-HR"/>
        </w:rPr>
        <w:t>.000</w:t>
      </w:r>
      <w:r w:rsidRPr="00A46AD3">
        <w:rPr>
          <w:rFonts w:cs="Arial"/>
          <w:b/>
          <w:sz w:val="22"/>
          <w:szCs w:val="22"/>
          <w:lang w:val="hr-HR"/>
        </w:rPr>
        <w:t>,00 kuna po programu/projektu.</w:t>
      </w:r>
    </w:p>
    <w:p w:rsidR="001D4078" w:rsidRPr="00A46AD3" w:rsidRDefault="001D4078" w:rsidP="001D4078">
      <w:pPr>
        <w:pStyle w:val="ListParagraph"/>
        <w:ind w:left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Najmanji iznos: </w:t>
      </w:r>
      <w:r w:rsidRPr="00A46AD3">
        <w:rPr>
          <w:rFonts w:cs="Arial"/>
          <w:b/>
          <w:sz w:val="22"/>
          <w:szCs w:val="22"/>
          <w:lang w:val="hr-HR"/>
        </w:rPr>
        <w:t>5.000,00 kuna po programu/projektu.</w:t>
      </w: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pStyle w:val="ListParagraph"/>
        <w:numPr>
          <w:ilvl w:val="1"/>
          <w:numId w:val="1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UDIO SUFINANCIRANJA PROVEDBE PROGRAMA/PROJEKTA: PGŽ-KORISNIK </w:t>
      </w:r>
    </w:p>
    <w:p w:rsidR="001D4078" w:rsidRPr="00A46AD3" w:rsidRDefault="001D4078" w:rsidP="001D407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Županija će sufinancirati provedbu odabranih programa/projekata Korisniku najviše do 70% prihvatljivih iznosa troškova provedbe programa/projekta. Korisnik ima obvezu osigurati sredstva u iznosu od najmanje 30% od ukupnog troška programa/projekta.  </w:t>
      </w: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pStyle w:val="ListParagraph"/>
        <w:numPr>
          <w:ilvl w:val="1"/>
          <w:numId w:val="1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TRAJANJE I LOKACIJA PROVEDBE PROGRAMA/PROJEKTA</w:t>
      </w:r>
    </w:p>
    <w:p w:rsidR="001D4078" w:rsidRPr="00A46AD3" w:rsidRDefault="001D4078" w:rsidP="001D407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Provedba programa/projekta</w:t>
      </w:r>
      <w:r>
        <w:rPr>
          <w:rFonts w:cs="Arial"/>
          <w:sz w:val="22"/>
          <w:szCs w:val="22"/>
          <w:lang w:val="hr-HR"/>
        </w:rPr>
        <w:t xml:space="preserve"> mora biti ostvarena tijekom 2021.</w:t>
      </w:r>
      <w:r w:rsidRPr="00A46AD3">
        <w:rPr>
          <w:rFonts w:cs="Arial"/>
          <w:sz w:val="22"/>
          <w:szCs w:val="22"/>
          <w:lang w:val="hr-HR"/>
        </w:rPr>
        <w:t xml:space="preserve"> godine sa završetkom najkasnije do 3</w:t>
      </w:r>
      <w:r>
        <w:rPr>
          <w:rFonts w:cs="Arial"/>
          <w:sz w:val="22"/>
          <w:szCs w:val="22"/>
          <w:lang w:val="hr-HR"/>
        </w:rPr>
        <w:t>1. prosinca 2021.</w:t>
      </w:r>
      <w:r w:rsidRPr="00A46AD3">
        <w:rPr>
          <w:rFonts w:cs="Arial"/>
          <w:sz w:val="22"/>
          <w:szCs w:val="22"/>
          <w:lang w:val="hr-HR"/>
        </w:rPr>
        <w:t xml:space="preserve"> godine. Lokacija na kojoj se provodi program/projekt mora biti na području Županije.</w:t>
      </w:r>
    </w:p>
    <w:p w:rsidR="001D4078" w:rsidRPr="00A46AD3" w:rsidRDefault="001D4078" w:rsidP="001D4078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pStyle w:val="ListParagraph"/>
        <w:numPr>
          <w:ilvl w:val="1"/>
          <w:numId w:val="1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VREMENSKI OKVIR POSTUPKA</w:t>
      </w:r>
    </w:p>
    <w:p w:rsidR="001D4078" w:rsidRPr="00A46AD3" w:rsidRDefault="001D4078" w:rsidP="001D407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Odluka o odabiru programa/projekata s pripadajućim iznosom odobrenih novčanih sredstava biti će donijeta u roku 30 dana od dana isteka roka za dostavu prijava na Javni poziv.</w:t>
      </w:r>
    </w:p>
    <w:p w:rsidR="001D4078" w:rsidRPr="00A46AD3" w:rsidRDefault="001D4078" w:rsidP="001D4078">
      <w:pPr>
        <w:ind w:hanging="426"/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pStyle w:val="ListParagraph"/>
        <w:numPr>
          <w:ilvl w:val="1"/>
          <w:numId w:val="1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KRITERIJI ZA VREDNOVANJE I OCJENJIVANJE TE ODABIR PROGRAMA/PROJEKATA</w:t>
      </w:r>
    </w:p>
    <w:p w:rsidR="001D4078" w:rsidRPr="00A46AD3" w:rsidRDefault="001D4078" w:rsidP="001D407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Provjeravati će se ispunjavanja formalnih uvjeta Javnog poziva te se neće uzeti u daljnje razmatranje:</w:t>
      </w:r>
    </w:p>
    <w:p w:rsidR="001D4078" w:rsidRPr="00A46AD3" w:rsidRDefault="001D4078" w:rsidP="001D4078">
      <w:pPr>
        <w:pStyle w:val="ListParagraph"/>
        <w:numPr>
          <w:ilvl w:val="0"/>
          <w:numId w:val="2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zaprimljene izvan roka za dostavu prijava;</w:t>
      </w:r>
    </w:p>
    <w:p w:rsidR="001D4078" w:rsidRPr="00A46AD3" w:rsidRDefault="001D4078" w:rsidP="001D4078">
      <w:pPr>
        <w:pStyle w:val="ListParagraph"/>
        <w:numPr>
          <w:ilvl w:val="0"/>
          <w:numId w:val="2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zaprimljene s nepotpunom dokumentacijom;</w:t>
      </w:r>
    </w:p>
    <w:p w:rsidR="001D4078" w:rsidRPr="00A46AD3" w:rsidRDefault="001D4078" w:rsidP="001D4078">
      <w:pPr>
        <w:pStyle w:val="ListParagraph"/>
        <w:numPr>
          <w:ilvl w:val="0"/>
          <w:numId w:val="2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koje nisu izrađene u skladu s Javnim pozivom i ovom Uputom,</w:t>
      </w:r>
    </w:p>
    <w:p w:rsidR="001D4078" w:rsidRPr="00A46AD3" w:rsidRDefault="001D4078" w:rsidP="001D4078">
      <w:pPr>
        <w:pStyle w:val="ListParagraph"/>
        <w:numPr>
          <w:ilvl w:val="0"/>
          <w:numId w:val="2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lastRenderedPageBreak/>
        <w:t>prijave programa/projekta koje sufinancira drugi upravni odjel Županije.</w:t>
      </w:r>
    </w:p>
    <w:p w:rsidR="001D4078" w:rsidRPr="00A46AD3" w:rsidRDefault="001D4078" w:rsidP="00B2001C">
      <w:pPr>
        <w:pStyle w:val="BodyText3"/>
        <w:tabs>
          <w:tab w:val="num" w:pos="426"/>
        </w:tabs>
        <w:rPr>
          <w:rFonts w:cs="Arial"/>
          <w:b/>
          <w:sz w:val="22"/>
          <w:szCs w:val="22"/>
          <w:lang w:val="hr-HR"/>
        </w:rPr>
      </w:pPr>
      <w:bookmarkStart w:id="0" w:name="_GoBack"/>
      <w:bookmarkEnd w:id="0"/>
      <w:r w:rsidRPr="00A46AD3">
        <w:rPr>
          <w:rFonts w:cs="Arial"/>
          <w:sz w:val="22"/>
          <w:szCs w:val="22"/>
          <w:lang w:val="hr-HR"/>
        </w:rPr>
        <w:t xml:space="preserve">Sufinancirat će se programi/projekti koji  do najvišeg stupnja pridonose ostvarivanju sljedećih ciljeva razvoja turizma Županije: </w:t>
      </w:r>
    </w:p>
    <w:p w:rsidR="001D4078" w:rsidRPr="00A46AD3" w:rsidRDefault="001D4078" w:rsidP="001D4078">
      <w:pPr>
        <w:pStyle w:val="Body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stvaranje atraktivnog turističkog proizvoda, </w:t>
      </w:r>
    </w:p>
    <w:p w:rsidR="001D4078" w:rsidRPr="00A46AD3" w:rsidRDefault="001D4078" w:rsidP="001D4078">
      <w:pPr>
        <w:pStyle w:val="Body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jačanje identiteta Županije kao destinacije, </w:t>
      </w:r>
    </w:p>
    <w:p w:rsidR="001D4078" w:rsidRPr="00A46AD3" w:rsidRDefault="001D4078" w:rsidP="001D4078">
      <w:pPr>
        <w:pStyle w:val="Body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zaštita prostora i razvoj turizma na temeljima održivog razvoja i visokih ekoloških standarda,</w:t>
      </w:r>
    </w:p>
    <w:p w:rsidR="001D4078" w:rsidRPr="00A46AD3" w:rsidRDefault="001D4078" w:rsidP="001D4078">
      <w:pPr>
        <w:pStyle w:val="Body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ravnomjerniji turistički razvoj Županije,</w:t>
      </w:r>
    </w:p>
    <w:p w:rsidR="001D4078" w:rsidRPr="00A46AD3" w:rsidRDefault="001D4078" w:rsidP="001D4078">
      <w:pPr>
        <w:pStyle w:val="Body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povećanje kvalitete i konkurentnosti turističke ponude Županije. </w:t>
      </w:r>
    </w:p>
    <w:p w:rsidR="001D4078" w:rsidRPr="00A46AD3" w:rsidRDefault="001D4078" w:rsidP="001D4078">
      <w:pPr>
        <w:pStyle w:val="BodyText3"/>
        <w:tabs>
          <w:tab w:val="num" w:pos="426"/>
        </w:tabs>
        <w:spacing w:after="0"/>
        <w:ind w:left="284" w:firstLine="142"/>
        <w:jc w:val="both"/>
        <w:rPr>
          <w:rFonts w:cs="Arial"/>
          <w:sz w:val="24"/>
          <w:szCs w:val="24"/>
          <w:lang w:val="hr-HR"/>
        </w:rPr>
      </w:pPr>
    </w:p>
    <w:p w:rsidR="001D4078" w:rsidRPr="00A46AD3" w:rsidRDefault="001D4078" w:rsidP="001D4078">
      <w:pPr>
        <w:pStyle w:val="BodyText3"/>
        <w:tabs>
          <w:tab w:val="num" w:pos="426"/>
        </w:tabs>
        <w:spacing w:after="0"/>
        <w:ind w:left="284" w:firstLine="142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Dodatno će se vrednovati sljedeće:</w:t>
      </w:r>
    </w:p>
    <w:p w:rsidR="001D4078" w:rsidRPr="00A46AD3" w:rsidRDefault="001D4078" w:rsidP="001D4078">
      <w:pPr>
        <w:numPr>
          <w:ilvl w:val="0"/>
          <w:numId w:val="5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kvaliteta prijave programa/projekta (jasno određen cilj, opis aktivnosti, popis korisnika, partnera i suradnika</w:t>
      </w:r>
      <w:r>
        <w:rPr>
          <w:rFonts w:cs="Arial"/>
          <w:sz w:val="22"/>
          <w:szCs w:val="22"/>
          <w:lang w:val="hr-HR"/>
        </w:rPr>
        <w:t xml:space="preserve"> /ako postoje/</w:t>
      </w:r>
      <w:r w:rsidRPr="00A46AD3">
        <w:rPr>
          <w:rFonts w:cs="Arial"/>
          <w:sz w:val="22"/>
          <w:szCs w:val="22"/>
          <w:lang w:val="hr-HR"/>
        </w:rPr>
        <w:t>, terminski plan provedbe i drugo);</w:t>
      </w:r>
    </w:p>
    <w:p w:rsidR="001D4078" w:rsidRPr="00A46AD3" w:rsidRDefault="001D4078" w:rsidP="001D4078">
      <w:pPr>
        <w:numPr>
          <w:ilvl w:val="0"/>
          <w:numId w:val="5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kvaliteta dosadašnjeg rada prijavitelja, iskustvo i uspjesi u provođenju sličnih projekata, preporuke dosadašnjih partnera i suradnika u sličnim programima/projektima te </w:t>
      </w:r>
      <w:r>
        <w:rPr>
          <w:rFonts w:cs="Arial"/>
          <w:sz w:val="22"/>
          <w:szCs w:val="22"/>
          <w:lang w:val="hr-HR"/>
        </w:rPr>
        <w:t xml:space="preserve">kvaliteta </w:t>
      </w:r>
      <w:r w:rsidRPr="00A46AD3">
        <w:rPr>
          <w:rFonts w:cs="Arial"/>
          <w:sz w:val="22"/>
          <w:szCs w:val="22"/>
          <w:lang w:val="hr-HR"/>
        </w:rPr>
        <w:t>d</w:t>
      </w:r>
      <w:r>
        <w:rPr>
          <w:rFonts w:cs="Arial"/>
          <w:sz w:val="22"/>
          <w:szCs w:val="22"/>
          <w:lang w:val="hr-HR"/>
        </w:rPr>
        <w:t>osadašnje suradnje</w:t>
      </w:r>
      <w:r w:rsidRPr="00A46AD3">
        <w:rPr>
          <w:rFonts w:cs="Arial"/>
          <w:sz w:val="22"/>
          <w:szCs w:val="22"/>
          <w:lang w:val="hr-HR"/>
        </w:rPr>
        <w:t xml:space="preserve"> sa Županijom;</w:t>
      </w:r>
    </w:p>
    <w:p w:rsidR="001D4078" w:rsidRPr="00A46AD3" w:rsidRDefault="001D4078" w:rsidP="001D4078">
      <w:pPr>
        <w:numPr>
          <w:ilvl w:val="0"/>
          <w:numId w:val="5"/>
        </w:numPr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programi/projekti koji se realiziraju na turistički nerazvijenim područjima</w:t>
      </w:r>
      <w:r>
        <w:rPr>
          <w:rFonts w:cs="Arial"/>
          <w:sz w:val="22"/>
          <w:szCs w:val="22"/>
          <w:lang w:val="hr-HR"/>
        </w:rPr>
        <w:t xml:space="preserve"> (Gorski kotar i udaljeni otoci -</w:t>
      </w:r>
      <w:r w:rsidRPr="00581D63">
        <w:t xml:space="preserve"> </w:t>
      </w:r>
      <w:r w:rsidRPr="00581D63">
        <w:rPr>
          <w:rFonts w:cs="Arial"/>
          <w:sz w:val="22"/>
          <w:szCs w:val="22"/>
          <w:lang w:val="hr-HR"/>
        </w:rPr>
        <w:t xml:space="preserve">Susak, Ilovik, Unije, Male </w:t>
      </w:r>
      <w:proofErr w:type="spellStart"/>
      <w:r w:rsidRPr="00581D63">
        <w:rPr>
          <w:rFonts w:cs="Arial"/>
          <w:sz w:val="22"/>
          <w:szCs w:val="22"/>
          <w:lang w:val="hr-HR"/>
        </w:rPr>
        <w:t>Srakane</w:t>
      </w:r>
      <w:proofErr w:type="spellEnd"/>
      <w:r>
        <w:rPr>
          <w:rFonts w:cs="Arial"/>
          <w:sz w:val="22"/>
          <w:szCs w:val="22"/>
          <w:lang w:val="hr-HR"/>
        </w:rPr>
        <w:t>,</w:t>
      </w:r>
      <w:r w:rsidRPr="00581D63">
        <w:rPr>
          <w:rFonts w:cs="Arial"/>
          <w:sz w:val="22"/>
          <w:szCs w:val="22"/>
          <w:lang w:val="hr-HR"/>
        </w:rPr>
        <w:t xml:space="preserve"> Vele </w:t>
      </w:r>
      <w:proofErr w:type="spellStart"/>
      <w:r w:rsidRPr="00581D63">
        <w:rPr>
          <w:rFonts w:cs="Arial"/>
          <w:sz w:val="22"/>
          <w:szCs w:val="22"/>
          <w:lang w:val="hr-HR"/>
        </w:rPr>
        <w:t>Srakane</w:t>
      </w:r>
      <w:proofErr w:type="spellEnd"/>
      <w:r>
        <w:rPr>
          <w:rFonts w:cs="Arial"/>
          <w:sz w:val="22"/>
          <w:szCs w:val="22"/>
          <w:lang w:val="hr-HR"/>
        </w:rPr>
        <w:t>)</w:t>
      </w:r>
      <w:r w:rsidRPr="00A46AD3">
        <w:rPr>
          <w:rFonts w:cs="Arial"/>
          <w:sz w:val="22"/>
          <w:szCs w:val="22"/>
          <w:lang w:val="hr-HR"/>
        </w:rPr>
        <w:t>;</w:t>
      </w:r>
    </w:p>
    <w:p w:rsidR="001D4078" w:rsidRPr="00A46AD3" w:rsidRDefault="001D4078" w:rsidP="001D4078">
      <w:pPr>
        <w:numPr>
          <w:ilvl w:val="0"/>
          <w:numId w:val="5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uspješna tradicija održavanja turističke manifestacije.  </w:t>
      </w:r>
    </w:p>
    <w:p w:rsidR="001D4078" w:rsidRPr="00A46AD3" w:rsidRDefault="001D4078" w:rsidP="001D4078">
      <w:pPr>
        <w:spacing w:before="120" w:after="120"/>
        <w:ind w:firstLine="425"/>
        <w:jc w:val="both"/>
        <w:rPr>
          <w:rFonts w:cs="Arial"/>
          <w:bCs/>
          <w:iCs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Programi/Projekti </w:t>
      </w:r>
      <w:r w:rsidRPr="00A46AD3">
        <w:rPr>
          <w:rFonts w:cs="Arial"/>
          <w:bCs/>
          <w:iCs/>
          <w:sz w:val="22"/>
          <w:szCs w:val="22"/>
          <w:lang w:val="hr-HR"/>
        </w:rPr>
        <w:t>za koje se utvrdi da im je u tekućoj proračunskoj godini dodijeljena donacija, subvencija i/ili pomoć iz Proračuna Županije neće biti uzeti u razmatranje za dodjelu donacija, subvencija i/ili pomoći u istoj proračunskoj godini.</w:t>
      </w:r>
    </w:p>
    <w:p w:rsidR="001D4078" w:rsidRPr="00A46AD3" w:rsidRDefault="001D4078" w:rsidP="001D4078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Prijavu programa/projekata potrebno je izraditi prema ovoj Uputi te istu ispuniti na Obrascu prijave. Uz Obrazac prijave prijavitelj je u obvezi dostaviti svu traženu dokumentaciju. </w:t>
      </w:r>
    </w:p>
    <w:p w:rsidR="001D4078" w:rsidRPr="00A46AD3" w:rsidRDefault="001D4078" w:rsidP="001D4078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Provjeru ispunjavanja formalnih uvjeta Javnog poziva i ocjenjivanje zaprimljenih prijava izvršit će Povjerenstvo za odabir (u daljnjem tekstu: Povjerenstvo). Povjerenstvo utvrđuje prijedlog odluke o odabiru programa/projekata i dostavlja ga Županu na razmatranje i usvajanje putem Upravnog odjela turizam, poduzetništvo i ruralni razvoj.</w:t>
      </w:r>
    </w:p>
    <w:p w:rsidR="001D4078" w:rsidRPr="00A46AD3" w:rsidRDefault="001D4078" w:rsidP="001D407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Županija zadržava pravo odbiti sve zaprimljene prijave projekata i poništiti Javni poziv.</w:t>
      </w:r>
    </w:p>
    <w:p w:rsidR="001D4078" w:rsidRPr="00A46AD3" w:rsidRDefault="001D4078" w:rsidP="001D407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projekata i priložena dokumentacija ne vraća se prijaviteljima.</w:t>
      </w:r>
    </w:p>
    <w:p w:rsidR="001D4078" w:rsidRPr="00A46AD3" w:rsidRDefault="001D4078" w:rsidP="001D4078">
      <w:pPr>
        <w:jc w:val="both"/>
        <w:rPr>
          <w:rFonts w:cs="Arial"/>
          <w:sz w:val="22"/>
          <w:szCs w:val="22"/>
          <w:lang w:val="hr-HR"/>
        </w:rPr>
      </w:pPr>
    </w:p>
    <w:p w:rsidR="001D4078" w:rsidRPr="00A46AD3" w:rsidRDefault="001D4078" w:rsidP="001D4078">
      <w:pPr>
        <w:pStyle w:val="ListParagraph"/>
        <w:numPr>
          <w:ilvl w:val="1"/>
          <w:numId w:val="1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OSTALO</w:t>
      </w:r>
    </w:p>
    <w:p w:rsidR="001D4078" w:rsidRPr="00A46AD3" w:rsidRDefault="001D4078" w:rsidP="001D407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na Javni poziv podnose se u zatvorenoj omotnici na jedan od sljedećih načina:</w:t>
      </w:r>
    </w:p>
    <w:p w:rsidR="001D4078" w:rsidRPr="00A46AD3" w:rsidRDefault="001D4078" w:rsidP="001D40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običnom poštom na adresu:</w:t>
      </w:r>
    </w:p>
    <w:p w:rsidR="001D4078" w:rsidRPr="00A46AD3" w:rsidRDefault="001D4078" w:rsidP="001D4078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Primorsko-goranska županija</w:t>
      </w:r>
    </w:p>
    <w:p w:rsidR="001D4078" w:rsidRPr="00A46AD3" w:rsidRDefault="001D4078" w:rsidP="001D4078">
      <w:pPr>
        <w:pStyle w:val="ListParagraph"/>
        <w:ind w:left="426"/>
        <w:jc w:val="both"/>
        <w:rPr>
          <w:rFonts w:cs="Arial"/>
          <w:iCs/>
          <w:sz w:val="22"/>
          <w:szCs w:val="22"/>
          <w:lang w:val="hr-HR"/>
        </w:rPr>
      </w:pPr>
      <w:r w:rsidRPr="00A46AD3">
        <w:rPr>
          <w:rFonts w:cs="Arial"/>
          <w:iCs/>
          <w:sz w:val="22"/>
          <w:szCs w:val="22"/>
          <w:lang w:val="hr-HR"/>
        </w:rPr>
        <w:t>Upravni odjel za turizam, poduzetništvo i ruralni razvoj</w:t>
      </w:r>
    </w:p>
    <w:p w:rsidR="001D4078" w:rsidRPr="00A46AD3" w:rsidRDefault="001D4078" w:rsidP="001D4078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(S naznakom: </w:t>
      </w:r>
      <w:r w:rsidRPr="00A46AD3">
        <w:rPr>
          <w:rFonts w:cs="Arial"/>
          <w:i/>
          <w:sz w:val="22"/>
          <w:szCs w:val="22"/>
          <w:lang w:val="hr-HR"/>
        </w:rPr>
        <w:t>Prijava projekta na Javni poziv – Sufinanciranje projekata razvoja selektivnih oblika</w:t>
      </w:r>
      <w:r>
        <w:rPr>
          <w:rFonts w:cs="Arial"/>
          <w:i/>
          <w:sz w:val="22"/>
          <w:szCs w:val="22"/>
          <w:lang w:val="hr-HR"/>
        </w:rPr>
        <w:t xml:space="preserve"> turizma u 2021.</w:t>
      </w:r>
      <w:r w:rsidRPr="00A46AD3">
        <w:rPr>
          <w:rFonts w:cs="Arial"/>
          <w:i/>
          <w:sz w:val="22"/>
          <w:szCs w:val="22"/>
          <w:lang w:val="hr-HR"/>
        </w:rPr>
        <w:t xml:space="preserve"> godini</w:t>
      </w:r>
      <w:r w:rsidRPr="00A46AD3">
        <w:rPr>
          <w:rFonts w:cs="Arial"/>
          <w:sz w:val="22"/>
          <w:szCs w:val="22"/>
          <w:lang w:val="hr-HR"/>
        </w:rPr>
        <w:t>)</w:t>
      </w:r>
    </w:p>
    <w:p w:rsidR="001D4078" w:rsidRPr="00A46AD3" w:rsidRDefault="001D4078" w:rsidP="001D4078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Riva 10, 51</w:t>
      </w:r>
      <w:r w:rsidRPr="00A46AD3">
        <w:rPr>
          <w:rFonts w:cs="Arial"/>
          <w:sz w:val="22"/>
          <w:szCs w:val="22"/>
          <w:lang w:val="hr-HR"/>
        </w:rPr>
        <w:t>000 Rijeka</w:t>
      </w:r>
    </w:p>
    <w:p w:rsidR="001D4078" w:rsidRPr="00A46AD3" w:rsidRDefault="001D4078" w:rsidP="001D40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osobnom dostavom u Pisarnicu Primorsko-goranske županije koja se nalazi na adresi:</w:t>
      </w:r>
    </w:p>
    <w:p w:rsidR="001D4078" w:rsidRPr="00A46AD3" w:rsidRDefault="001D4078" w:rsidP="001D4078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Riva 10 (prizemno), 51</w:t>
      </w:r>
      <w:r w:rsidRPr="00A46AD3">
        <w:rPr>
          <w:rFonts w:cs="Arial"/>
          <w:sz w:val="22"/>
          <w:szCs w:val="22"/>
          <w:lang w:val="hr-HR"/>
        </w:rPr>
        <w:t>000 Rijeka</w:t>
      </w:r>
    </w:p>
    <w:p w:rsidR="001D4078" w:rsidRPr="00A46AD3" w:rsidRDefault="001D4078" w:rsidP="001D4078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 prijaviteljima, odnosno korisnicima čiji programi/projekti budu odabrani sklopiti će se ugovor o sufinanciranju u roku 15 dana od dana stupanja na snagu Odluke o odabiru programa/projekata.</w:t>
      </w:r>
    </w:p>
    <w:p w:rsidR="001D4078" w:rsidRPr="00A46AD3" w:rsidRDefault="001D4078" w:rsidP="001D407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Sastavni dio ove Upute čine prilozi i to:</w:t>
      </w:r>
    </w:p>
    <w:p w:rsidR="001D4078" w:rsidRPr="00A46AD3" w:rsidRDefault="001D4078" w:rsidP="001D40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Obrazac prijave s Izjavom 1 i Izjavom 2</w:t>
      </w:r>
    </w:p>
    <w:p w:rsidR="001D4078" w:rsidRPr="00A46AD3" w:rsidRDefault="001D4078" w:rsidP="001D40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Obrazac izvješća </w:t>
      </w:r>
    </w:p>
    <w:p w:rsidR="00A26589" w:rsidRDefault="001D4078" w:rsidP="001D4078">
      <w:pPr>
        <w:spacing w:before="120" w:after="240"/>
        <w:ind w:firstLine="425"/>
        <w:jc w:val="both"/>
      </w:pPr>
      <w:r w:rsidRPr="00A46AD3">
        <w:rPr>
          <w:rFonts w:cs="Arial"/>
          <w:sz w:val="22"/>
          <w:szCs w:val="22"/>
          <w:lang w:val="hr-HR"/>
        </w:rPr>
        <w:t xml:space="preserve">Dodatna obrazloženja i informacije u vezi s predmetom Javnog poziva mogu se dobiti putem telefona na broj: 051/351-964 ili 051/351-260, odnosno putem E-pošte na adresu: </w:t>
      </w:r>
      <w:hyperlink r:id="rId8" w:history="1">
        <w:r w:rsidRPr="00A46AD3">
          <w:rPr>
            <w:rStyle w:val="Hyperlink"/>
            <w:rFonts w:cs="Arial"/>
            <w:sz w:val="22"/>
            <w:szCs w:val="22"/>
            <w:lang w:val="hr-HR"/>
          </w:rPr>
          <w:t>gospodarstvo@pgz.hr</w:t>
        </w:r>
      </w:hyperlink>
    </w:p>
    <w:sectPr w:rsidR="00A2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0182"/>
    <w:multiLevelType w:val="hybridMultilevel"/>
    <w:tmpl w:val="18C2229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F9"/>
    <w:rsid w:val="001D4078"/>
    <w:rsid w:val="00310DF9"/>
    <w:rsid w:val="00A26589"/>
    <w:rsid w:val="00B2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76D7"/>
  <w15:chartTrackingRefBased/>
  <w15:docId w15:val="{BB3367BB-0617-4D70-BC6F-4B9C8FD9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7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D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4078"/>
    <w:rPr>
      <w:rFonts w:ascii="Arial" w:eastAsia="Times New Roman" w:hAnsi="Arial" w:cs="Times New Roman"/>
      <w:sz w:val="24"/>
      <w:szCs w:val="20"/>
      <w:lang w:val="en-US" w:eastAsia="zh-CN"/>
    </w:rPr>
  </w:style>
  <w:style w:type="paragraph" w:styleId="Header">
    <w:name w:val="header"/>
    <w:aliases w:val=" Char,Char,(17) EPR Header,Header1"/>
    <w:basedOn w:val="Normal"/>
    <w:link w:val="HeaderChar"/>
    <w:rsid w:val="001D4078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1D407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1D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4078"/>
    <w:rPr>
      <w:rFonts w:ascii="Arial" w:eastAsia="Times New Roman" w:hAnsi="Arial" w:cs="Times New Roman"/>
      <w:sz w:val="16"/>
      <w:szCs w:val="16"/>
      <w:lang w:val="en-US" w:eastAsia="zh-CN"/>
    </w:rPr>
  </w:style>
  <w:style w:type="table" w:styleId="TableGrid">
    <w:name w:val="Table Grid"/>
    <w:basedOn w:val="TableNormal"/>
    <w:rsid w:val="001D40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0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D4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pgz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C025-EAAB-4EE4-ACCE-64C55B1E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5326</Characters>
  <Application>Microsoft Office Word</Application>
  <DocSecurity>0</DocSecurity>
  <Lines>44</Lines>
  <Paragraphs>12</Paragraphs>
  <ScaleCrop>false</ScaleCrop>
  <Company>Primorsko goranska županija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Perković</dc:creator>
  <cp:keywords/>
  <dc:description/>
  <cp:lastModifiedBy>Danijela Perković</cp:lastModifiedBy>
  <cp:revision>3</cp:revision>
  <dcterms:created xsi:type="dcterms:W3CDTF">2021-04-12T08:56:00Z</dcterms:created>
  <dcterms:modified xsi:type="dcterms:W3CDTF">2021-04-12T08:58:00Z</dcterms:modified>
</cp:coreProperties>
</file>