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22" w:rsidRPr="00AE726D" w:rsidRDefault="00B45922" w:rsidP="00B6711F">
      <w:pPr>
        <w:pBdr>
          <w:bottom w:val="single" w:sz="4" w:space="1" w:color="auto"/>
        </w:pBdr>
        <w:ind w:right="5112"/>
        <w:rPr>
          <w:rFonts w:ascii="Arial" w:hAnsi="Arial" w:cs="Arial"/>
          <w:sz w:val="22"/>
          <w:szCs w:val="22"/>
        </w:rPr>
      </w:pPr>
    </w:p>
    <w:p w:rsidR="00861D05" w:rsidRPr="00AE726D" w:rsidRDefault="00861D05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(ime i prezime</w:t>
      </w:r>
      <w:r w:rsidR="002923B0" w:rsidRPr="00AE726D">
        <w:rPr>
          <w:rFonts w:ascii="Arial" w:hAnsi="Arial" w:cs="Arial"/>
          <w:sz w:val="16"/>
          <w:szCs w:val="16"/>
        </w:rPr>
        <w:t xml:space="preserve"> / naziv tvrtke</w:t>
      </w:r>
      <w:r w:rsidR="00374F4E" w:rsidRPr="00AE726D">
        <w:rPr>
          <w:rFonts w:ascii="Arial" w:hAnsi="Arial" w:cs="Arial"/>
          <w:sz w:val="16"/>
          <w:szCs w:val="16"/>
        </w:rPr>
        <w:t xml:space="preserve">, </w:t>
      </w:r>
      <w:r w:rsidR="002923B0" w:rsidRPr="00AE726D">
        <w:rPr>
          <w:rFonts w:ascii="Arial" w:hAnsi="Arial" w:cs="Arial"/>
          <w:sz w:val="16"/>
          <w:szCs w:val="16"/>
        </w:rPr>
        <w:t>obrta</w:t>
      </w:r>
      <w:r w:rsidR="00374F4E" w:rsidRPr="00AE726D">
        <w:rPr>
          <w:rFonts w:ascii="Arial" w:hAnsi="Arial" w:cs="Arial"/>
          <w:sz w:val="16"/>
          <w:szCs w:val="16"/>
        </w:rPr>
        <w:t xml:space="preserve"> ili dr.</w:t>
      </w:r>
      <w:r w:rsidRPr="00AE726D">
        <w:rPr>
          <w:rFonts w:ascii="Arial" w:hAnsi="Arial" w:cs="Arial"/>
          <w:sz w:val="16"/>
          <w:szCs w:val="16"/>
        </w:rPr>
        <w:t>)</w:t>
      </w:r>
    </w:p>
    <w:p w:rsidR="00C66917" w:rsidRPr="00AE726D" w:rsidRDefault="008E5034" w:rsidP="008E5034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AE726D">
        <w:rPr>
          <w:rFonts w:ascii="Arial" w:hAnsi="Arial" w:cs="Arial"/>
          <w:b w:val="0"/>
          <w:bCs/>
          <w:sz w:val="22"/>
          <w:szCs w:val="22"/>
        </w:rPr>
        <w:tab/>
      </w:r>
      <w:r w:rsidRPr="00AE726D">
        <w:rPr>
          <w:rFonts w:ascii="Arial" w:hAnsi="Arial" w:cs="Arial"/>
          <w:b w:val="0"/>
          <w:bCs/>
          <w:sz w:val="22"/>
          <w:szCs w:val="22"/>
        </w:rPr>
        <w:tab/>
      </w:r>
    </w:p>
    <w:p w:rsidR="009C011D" w:rsidRPr="00AE726D" w:rsidRDefault="009F5E9D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(adresa</w:t>
      </w:r>
      <w:r w:rsidR="001B5A07" w:rsidRPr="00AE726D">
        <w:rPr>
          <w:rFonts w:ascii="Arial" w:hAnsi="Arial" w:cs="Arial"/>
          <w:sz w:val="16"/>
          <w:szCs w:val="16"/>
        </w:rPr>
        <w:t>:</w:t>
      </w:r>
      <w:r w:rsidRPr="00AE726D">
        <w:rPr>
          <w:rFonts w:ascii="Arial" w:hAnsi="Arial" w:cs="Arial"/>
          <w:sz w:val="16"/>
          <w:szCs w:val="16"/>
        </w:rPr>
        <w:t xml:space="preserve"> </w:t>
      </w:r>
      <w:r w:rsidR="001B5A07" w:rsidRPr="00AE726D">
        <w:rPr>
          <w:rFonts w:ascii="Arial" w:hAnsi="Arial" w:cs="Arial"/>
          <w:sz w:val="16"/>
          <w:szCs w:val="16"/>
        </w:rPr>
        <w:t xml:space="preserve">mjesto, </w:t>
      </w:r>
      <w:r w:rsidRPr="00AE726D">
        <w:rPr>
          <w:rFonts w:ascii="Arial" w:hAnsi="Arial" w:cs="Arial"/>
          <w:sz w:val="16"/>
          <w:szCs w:val="16"/>
        </w:rPr>
        <w:t>ulica</w:t>
      </w:r>
      <w:r w:rsidR="001B5A07" w:rsidRPr="00AE726D">
        <w:rPr>
          <w:rFonts w:ascii="Arial" w:hAnsi="Arial" w:cs="Arial"/>
          <w:sz w:val="16"/>
          <w:szCs w:val="16"/>
        </w:rPr>
        <w:t xml:space="preserve"> i </w:t>
      </w:r>
      <w:r w:rsidRPr="00AE726D">
        <w:rPr>
          <w:rFonts w:ascii="Arial" w:hAnsi="Arial" w:cs="Arial"/>
          <w:sz w:val="16"/>
          <w:szCs w:val="16"/>
        </w:rPr>
        <w:t>kućni broj)</w:t>
      </w:r>
    </w:p>
    <w:p w:rsidR="001B5A07" w:rsidRPr="00AE726D" w:rsidRDefault="001B5A07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861D05" w:rsidRPr="00AE726D" w:rsidRDefault="00861D05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</w:t>
      </w:r>
      <w:r w:rsidR="009F5E9D" w:rsidRPr="00AE726D">
        <w:rPr>
          <w:rFonts w:ascii="Arial" w:hAnsi="Arial" w:cs="Arial"/>
          <w:sz w:val="16"/>
          <w:szCs w:val="16"/>
        </w:rPr>
        <w:t>OIB</w:t>
      </w:r>
      <w:r w:rsidRPr="00AE726D">
        <w:rPr>
          <w:rFonts w:ascii="Arial" w:hAnsi="Arial" w:cs="Arial"/>
          <w:sz w:val="16"/>
          <w:szCs w:val="16"/>
        </w:rPr>
        <w:t>)</w:t>
      </w:r>
    </w:p>
    <w:p w:rsidR="009F5E9D" w:rsidRPr="00AE726D" w:rsidRDefault="009F5E9D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9C011D" w:rsidRPr="00AE726D" w:rsidRDefault="009C011D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(kontakt)</w:t>
      </w:r>
    </w:p>
    <w:p w:rsidR="001B5A07" w:rsidRPr="00AE726D" w:rsidRDefault="001B5A07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CA3242" w:rsidRPr="0025125C" w:rsidRDefault="001B5A07" w:rsidP="0025125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 xml:space="preserve"> </w:t>
      </w:r>
      <w:r w:rsidR="000A486B" w:rsidRPr="00AE726D">
        <w:rPr>
          <w:rFonts w:ascii="Arial" w:hAnsi="Arial" w:cs="Arial"/>
          <w:sz w:val="16"/>
          <w:szCs w:val="16"/>
        </w:rPr>
        <w:t xml:space="preserve">(mjesto i </w:t>
      </w:r>
      <w:r w:rsidR="001A1254" w:rsidRPr="00AE726D">
        <w:rPr>
          <w:rFonts w:ascii="Arial" w:hAnsi="Arial" w:cs="Arial"/>
          <w:sz w:val="16"/>
          <w:szCs w:val="16"/>
        </w:rPr>
        <w:t>datum)</w:t>
      </w:r>
    </w:p>
    <w:p w:rsidR="005745A2" w:rsidRPr="00AE726D" w:rsidRDefault="005745A2" w:rsidP="005745A2">
      <w:pPr>
        <w:ind w:left="3927" w:right="78"/>
        <w:jc w:val="center"/>
        <w:rPr>
          <w:rFonts w:ascii="Arial" w:hAnsi="Arial" w:cs="Arial"/>
          <w:sz w:val="22"/>
          <w:szCs w:val="22"/>
        </w:rPr>
      </w:pPr>
      <w:bookmarkStart w:id="0" w:name="OLE_LINK2"/>
      <w:bookmarkStart w:id="1" w:name="OLE_LINK1"/>
      <w:r w:rsidRPr="00AE726D">
        <w:rPr>
          <w:rFonts w:ascii="Arial" w:hAnsi="Arial" w:cs="Arial"/>
          <w:sz w:val="22"/>
          <w:szCs w:val="22"/>
        </w:rPr>
        <w:t>PRIMORSKO-GORANSKA ŽUPANIJA</w:t>
      </w:r>
    </w:p>
    <w:p w:rsidR="005745A2" w:rsidRPr="00AE726D" w:rsidRDefault="005745A2" w:rsidP="005745A2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 w:rsidRPr="00AE726D">
        <w:rPr>
          <w:rFonts w:ascii="Arial" w:hAnsi="Arial" w:cs="Arial"/>
          <w:b w:val="0"/>
          <w:sz w:val="22"/>
          <w:szCs w:val="22"/>
        </w:rPr>
        <w:t xml:space="preserve">        UPRAVNI ODJEL ZA UPRAVLJANJE IMOVINOM I IMOVINSKO-PRAVNE POSLOVE</w:t>
      </w:r>
    </w:p>
    <w:p w:rsidR="005745A2" w:rsidRPr="00AE726D" w:rsidRDefault="005745A2" w:rsidP="005745A2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 w:rsidRPr="00AE726D">
        <w:rPr>
          <w:rFonts w:ascii="Arial" w:hAnsi="Arial" w:cs="Arial"/>
          <w:b w:val="0"/>
          <w:sz w:val="22"/>
          <w:szCs w:val="22"/>
        </w:rPr>
        <w:t>Riva 10, 51000 Rijeka</w:t>
      </w:r>
    </w:p>
    <w:bookmarkEnd w:id="0"/>
    <w:bookmarkEnd w:id="1"/>
    <w:p w:rsidR="009B071C" w:rsidRPr="00AE726D" w:rsidRDefault="009B071C" w:rsidP="004F34C6">
      <w:pPr>
        <w:ind w:left="4860" w:right="72"/>
        <w:jc w:val="center"/>
        <w:rPr>
          <w:rFonts w:ascii="Arial" w:hAnsi="Arial" w:cs="Arial"/>
          <w:b w:val="0"/>
          <w:bCs/>
        </w:rPr>
      </w:pPr>
    </w:p>
    <w:p w:rsidR="000F5CF5" w:rsidRDefault="000F5CF5" w:rsidP="008E5034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1B5A07" w:rsidRPr="00AE726D" w:rsidRDefault="00861D05" w:rsidP="008E5034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AE726D">
        <w:rPr>
          <w:rFonts w:ascii="Arial" w:hAnsi="Arial" w:cs="Arial"/>
          <w:sz w:val="22"/>
          <w:szCs w:val="22"/>
        </w:rPr>
        <w:t>PREDMET:</w:t>
      </w:r>
      <w:r w:rsidR="00FF468F" w:rsidRPr="00AE726D">
        <w:rPr>
          <w:rFonts w:ascii="Arial" w:hAnsi="Arial" w:cs="Arial"/>
          <w:b w:val="0"/>
          <w:sz w:val="22"/>
          <w:szCs w:val="22"/>
        </w:rPr>
        <w:t xml:space="preserve"> </w:t>
      </w:r>
      <w:r w:rsidR="00C1468A">
        <w:rPr>
          <w:rFonts w:ascii="Arial" w:hAnsi="Arial" w:cs="Arial"/>
          <w:b w:val="0"/>
          <w:sz w:val="22"/>
          <w:szCs w:val="22"/>
        </w:rPr>
        <w:t xml:space="preserve">Ponuda prava prvokupa sukladno </w:t>
      </w:r>
      <w:r w:rsidR="00165C1D" w:rsidRPr="00822177">
        <w:rPr>
          <w:rFonts w:ascii="Arial" w:hAnsi="Arial" w:cs="Arial"/>
          <w:b w:val="0"/>
          <w:sz w:val="22"/>
          <w:szCs w:val="22"/>
        </w:rPr>
        <w:t>Zakon</w:t>
      </w:r>
      <w:r w:rsidR="00A87FD7" w:rsidRPr="00822177">
        <w:rPr>
          <w:rFonts w:ascii="Arial" w:hAnsi="Arial" w:cs="Arial"/>
          <w:b w:val="0"/>
          <w:sz w:val="22"/>
          <w:szCs w:val="22"/>
        </w:rPr>
        <w:t>u</w:t>
      </w:r>
      <w:r w:rsidR="00165C1D" w:rsidRPr="00822177">
        <w:rPr>
          <w:rFonts w:ascii="Arial" w:hAnsi="Arial" w:cs="Arial"/>
          <w:b w:val="0"/>
          <w:sz w:val="22"/>
          <w:szCs w:val="22"/>
        </w:rPr>
        <w:t xml:space="preserve"> </w:t>
      </w:r>
      <w:r w:rsidR="00165C1D" w:rsidRPr="00165C1D">
        <w:rPr>
          <w:rFonts w:ascii="Arial" w:hAnsi="Arial" w:cs="Arial"/>
          <w:b w:val="0"/>
          <w:sz w:val="22"/>
          <w:szCs w:val="22"/>
        </w:rPr>
        <w:t>o zaštiti prirode</w:t>
      </w:r>
    </w:p>
    <w:p w:rsidR="00184DF7" w:rsidRPr="00AE726D" w:rsidRDefault="00184DF7" w:rsidP="00C669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Cs/>
          <w:sz w:val="18"/>
          <w:szCs w:val="18"/>
        </w:rPr>
      </w:pPr>
    </w:p>
    <w:p w:rsidR="00CF1A12" w:rsidRPr="00AE726D" w:rsidRDefault="00CF1A12" w:rsidP="00C669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</w:rPr>
      </w:pPr>
    </w:p>
    <w:p w:rsidR="004F1A0C" w:rsidRPr="00AE726D" w:rsidRDefault="00DD6BB6" w:rsidP="0059521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  <w:sectPr w:rsidR="004F1A0C" w:rsidRPr="00AE726D" w:rsidSect="00AE726D">
          <w:headerReference w:type="default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AE726D">
        <w:rPr>
          <w:rFonts w:ascii="Arial" w:hAnsi="Arial" w:cs="Arial"/>
          <w:b w:val="0"/>
          <w:sz w:val="22"/>
          <w:szCs w:val="22"/>
        </w:rPr>
        <w:t>Oznaka nekretnine</w:t>
      </w:r>
      <w:r w:rsidR="00801DC8" w:rsidRPr="00AE726D">
        <w:rPr>
          <w:rFonts w:ascii="Arial" w:hAnsi="Arial" w:cs="Arial"/>
          <w:b w:val="0"/>
          <w:sz w:val="22"/>
          <w:szCs w:val="22"/>
        </w:rPr>
        <w:t xml:space="preserve"> (prema izvatku iz zemljišne knjige)</w:t>
      </w:r>
      <w:r w:rsidR="00C66917" w:rsidRPr="00AE726D">
        <w:rPr>
          <w:rFonts w:ascii="Arial" w:hAnsi="Arial" w:cs="Arial"/>
          <w:b w:val="0"/>
          <w:sz w:val="22"/>
          <w:szCs w:val="22"/>
        </w:rPr>
        <w:t>:</w:t>
      </w: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4F1A0C" w:rsidRPr="00AE726D" w:rsidTr="007C761A">
        <w:trPr>
          <w:trHeight w:val="256"/>
        </w:trPr>
        <w:tc>
          <w:tcPr>
            <w:tcW w:w="900" w:type="dxa"/>
            <w:gridSpan w:val="2"/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E726D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F1A0C" w:rsidRPr="00AE726D" w:rsidTr="007C761A">
        <w:trPr>
          <w:trHeight w:val="254"/>
        </w:trPr>
        <w:tc>
          <w:tcPr>
            <w:tcW w:w="720" w:type="dxa"/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E726D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86069" w:rsidRPr="00AE726D" w:rsidTr="007C761A">
        <w:trPr>
          <w:trHeight w:val="254"/>
        </w:trPr>
        <w:tc>
          <w:tcPr>
            <w:tcW w:w="1011" w:type="dxa"/>
            <w:gridSpan w:val="3"/>
            <w:shd w:val="clear" w:color="auto" w:fill="auto"/>
            <w:vAlign w:val="bottom"/>
          </w:tcPr>
          <w:p w:rsidR="00286069" w:rsidRPr="00AE726D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E726D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6069" w:rsidRPr="00AE726D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6069" w:rsidRPr="00AE726D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E726D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  <w:r w:rsidR="00E757A7" w:rsidRPr="00E757A7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</w:tbl>
    <w:p w:rsidR="004F1A0C" w:rsidRPr="00AE726D" w:rsidRDefault="004F1A0C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65C1D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Navedenu/ne nekretninu/ne namjeravam prodati po ukupn</w:t>
      </w:r>
      <w:r w:rsidR="00165C1D">
        <w:rPr>
          <w:rFonts w:ascii="Arial" w:hAnsi="Arial" w:cs="Arial"/>
          <w:b w:val="0"/>
          <w:sz w:val="22"/>
          <w:szCs w:val="22"/>
        </w:rPr>
        <w:t>oj cijeni od _______________</w:t>
      </w:r>
      <w:r>
        <w:rPr>
          <w:rFonts w:ascii="Arial" w:hAnsi="Arial" w:cs="Arial"/>
          <w:b w:val="0"/>
          <w:sz w:val="22"/>
          <w:szCs w:val="22"/>
        </w:rPr>
        <w:t>eura</w:t>
      </w:r>
    </w:p>
    <w:p w:rsidR="00165C1D" w:rsidRDefault="00165C1D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 sljedećim uvjetima prodaje: __________________________</w:t>
      </w:r>
      <w:r w:rsidR="00165C1D">
        <w:rPr>
          <w:rFonts w:ascii="Arial" w:hAnsi="Arial" w:cs="Arial"/>
          <w:b w:val="0"/>
          <w:sz w:val="22"/>
          <w:szCs w:val="22"/>
        </w:rPr>
        <w:t>___</w:t>
      </w:r>
      <w:r w:rsidR="00822177">
        <w:rPr>
          <w:rFonts w:ascii="Arial" w:hAnsi="Arial" w:cs="Arial"/>
          <w:b w:val="0"/>
          <w:sz w:val="22"/>
          <w:szCs w:val="22"/>
        </w:rPr>
        <w:t>_____________________</w:t>
      </w: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__________________________________________________________________________</w:t>
      </w: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_________________________________________________________________________.</w:t>
      </w: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Pr="00C1468A" w:rsidRDefault="00C1468A" w:rsidP="00C1468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68A">
        <w:rPr>
          <w:rFonts w:ascii="Arial" w:hAnsi="Arial" w:cs="Arial"/>
          <w:b w:val="0"/>
          <w:sz w:val="22"/>
          <w:szCs w:val="22"/>
        </w:rPr>
        <w:t>Slijedom svega navedenoga, molim očitovanje o namjeri Primorsko-goranske županije za ostvarivanjem prava prvokupa navedene/</w:t>
      </w:r>
      <w:proofErr w:type="spellStart"/>
      <w:r w:rsidRPr="00C1468A">
        <w:rPr>
          <w:rFonts w:ascii="Arial" w:hAnsi="Arial" w:cs="Arial"/>
          <w:b w:val="0"/>
          <w:sz w:val="22"/>
          <w:szCs w:val="22"/>
        </w:rPr>
        <w:t>nih</w:t>
      </w:r>
      <w:proofErr w:type="spellEnd"/>
      <w:r w:rsidRPr="00C1468A">
        <w:rPr>
          <w:rFonts w:ascii="Arial" w:hAnsi="Arial" w:cs="Arial"/>
          <w:b w:val="0"/>
          <w:sz w:val="22"/>
          <w:szCs w:val="22"/>
        </w:rPr>
        <w:t xml:space="preserve"> nekretnine/na sukladno </w:t>
      </w:r>
      <w:r w:rsidR="00E757A7">
        <w:rPr>
          <w:rFonts w:ascii="Arial" w:hAnsi="Arial" w:cs="Arial"/>
          <w:b w:val="0"/>
          <w:sz w:val="22"/>
          <w:szCs w:val="22"/>
        </w:rPr>
        <w:t xml:space="preserve">članku 165. </w:t>
      </w:r>
      <w:r w:rsidR="00165C1D" w:rsidRPr="00165C1D">
        <w:rPr>
          <w:rFonts w:ascii="Arial" w:hAnsi="Arial" w:cs="Arial"/>
          <w:b w:val="0"/>
          <w:sz w:val="22"/>
          <w:szCs w:val="22"/>
        </w:rPr>
        <w:t>Zakon</w:t>
      </w:r>
      <w:r w:rsidR="00E757A7">
        <w:rPr>
          <w:rFonts w:ascii="Arial" w:hAnsi="Arial" w:cs="Arial"/>
          <w:b w:val="0"/>
          <w:sz w:val="22"/>
          <w:szCs w:val="22"/>
        </w:rPr>
        <w:t>a</w:t>
      </w:r>
      <w:r w:rsidR="00165C1D" w:rsidRPr="00165C1D">
        <w:rPr>
          <w:rFonts w:ascii="Arial" w:hAnsi="Arial" w:cs="Arial"/>
          <w:b w:val="0"/>
          <w:sz w:val="22"/>
          <w:szCs w:val="22"/>
        </w:rPr>
        <w:t xml:space="preserve"> o zaštiti prirode ("Narodne novine" br. 80/13., 15/18., 14/19., 127/19., 155/23.)</w:t>
      </w:r>
      <w:r w:rsidRPr="00C1468A">
        <w:rPr>
          <w:rFonts w:ascii="Arial" w:hAnsi="Arial" w:cs="Arial"/>
          <w:b w:val="0"/>
          <w:sz w:val="22"/>
          <w:szCs w:val="22"/>
        </w:rPr>
        <w:t>.</w:t>
      </w:r>
    </w:p>
    <w:p w:rsidR="00417407" w:rsidRPr="00AE726D" w:rsidRDefault="00417407" w:rsidP="00861D05">
      <w:pPr>
        <w:ind w:right="5112"/>
        <w:rPr>
          <w:rFonts w:ascii="Arial" w:hAnsi="Arial" w:cs="Arial"/>
          <w:b w:val="0"/>
        </w:rPr>
      </w:pPr>
    </w:p>
    <w:p w:rsidR="000F5CF5" w:rsidRPr="00AE726D" w:rsidRDefault="000F5CF5" w:rsidP="00AA7E63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BA43E7" w:rsidRPr="00AE726D" w:rsidRDefault="003301BA" w:rsidP="00B7102D">
      <w:pPr>
        <w:ind w:left="4962"/>
        <w:jc w:val="center"/>
        <w:rPr>
          <w:rFonts w:ascii="Arial" w:hAnsi="Arial" w:cs="Arial"/>
          <w:b w:val="0"/>
          <w:sz w:val="18"/>
          <w:szCs w:val="18"/>
        </w:rPr>
      </w:pPr>
      <w:r w:rsidRPr="00AE726D">
        <w:rPr>
          <w:rFonts w:ascii="Arial" w:hAnsi="Arial" w:cs="Arial"/>
          <w:b w:val="0"/>
          <w:sz w:val="18"/>
          <w:szCs w:val="18"/>
        </w:rPr>
        <w:t>(</w:t>
      </w:r>
      <w:r w:rsidR="0025125C">
        <w:rPr>
          <w:rFonts w:ascii="Arial" w:hAnsi="Arial" w:cs="Arial"/>
          <w:b w:val="0"/>
          <w:sz w:val="18"/>
          <w:szCs w:val="18"/>
        </w:rPr>
        <w:t xml:space="preserve">vlastoručni </w:t>
      </w:r>
      <w:r w:rsidRPr="00AE726D">
        <w:rPr>
          <w:rFonts w:ascii="Arial" w:hAnsi="Arial" w:cs="Arial"/>
          <w:b w:val="0"/>
          <w:sz w:val="18"/>
          <w:szCs w:val="18"/>
        </w:rPr>
        <w:t>potpis</w:t>
      </w:r>
      <w:r w:rsidR="0025125C">
        <w:rPr>
          <w:rFonts w:ascii="Arial" w:hAnsi="Arial" w:cs="Arial"/>
          <w:b w:val="0"/>
          <w:sz w:val="18"/>
          <w:szCs w:val="18"/>
        </w:rPr>
        <w:t xml:space="preserve"> ili digitalni </w:t>
      </w:r>
      <w:r w:rsidR="0025125C" w:rsidRPr="0025125C">
        <w:rPr>
          <w:rFonts w:ascii="Arial" w:hAnsi="Arial" w:cs="Arial"/>
          <w:b w:val="0"/>
          <w:bCs/>
          <w:sz w:val="18"/>
          <w:szCs w:val="18"/>
        </w:rPr>
        <w:t xml:space="preserve">kvalificirani </w:t>
      </w:r>
      <w:r w:rsidR="0025125C">
        <w:rPr>
          <w:rFonts w:ascii="Arial" w:hAnsi="Arial" w:cs="Arial"/>
          <w:b w:val="0"/>
          <w:bCs/>
          <w:sz w:val="18"/>
          <w:szCs w:val="18"/>
        </w:rPr>
        <w:t>elektronički potpis</w:t>
      </w:r>
      <w:r w:rsidRPr="00AE726D">
        <w:rPr>
          <w:rFonts w:ascii="Arial" w:hAnsi="Arial" w:cs="Arial"/>
          <w:b w:val="0"/>
          <w:sz w:val="18"/>
          <w:szCs w:val="18"/>
        </w:rPr>
        <w:t>)</w:t>
      </w:r>
    </w:p>
    <w:p w:rsidR="00AE726D" w:rsidRDefault="00AE726D" w:rsidP="00C7013D">
      <w:pPr>
        <w:ind w:right="-648"/>
        <w:rPr>
          <w:rFonts w:ascii="Arial" w:hAnsi="Arial" w:cs="Arial"/>
          <w:sz w:val="18"/>
          <w:szCs w:val="18"/>
        </w:rPr>
      </w:pPr>
      <w:bookmarkStart w:id="2" w:name="_GoBack"/>
      <w:bookmarkEnd w:id="2"/>
    </w:p>
    <w:p w:rsidR="00D3252A" w:rsidRPr="002B65E4" w:rsidRDefault="00B7102D" w:rsidP="00CF1A12">
      <w:pPr>
        <w:ind w:right="-648"/>
        <w:rPr>
          <w:rFonts w:ascii="Arial" w:hAnsi="Arial" w:cs="Arial"/>
          <w:sz w:val="20"/>
          <w:szCs w:val="18"/>
        </w:rPr>
      </w:pPr>
      <w:r w:rsidRPr="002B65E4">
        <w:rPr>
          <w:rFonts w:ascii="Arial" w:hAnsi="Arial" w:cs="Arial"/>
          <w:sz w:val="20"/>
          <w:szCs w:val="18"/>
        </w:rPr>
        <w:t>OBVEZNI</w:t>
      </w:r>
      <w:r w:rsidR="00D3252A" w:rsidRPr="002B65E4">
        <w:rPr>
          <w:rFonts w:ascii="Arial" w:hAnsi="Arial" w:cs="Arial"/>
          <w:sz w:val="20"/>
          <w:szCs w:val="18"/>
        </w:rPr>
        <w:t xml:space="preserve"> PRILOZI NEOPHODNI ZA POSTUPANJE PO ZAHTJEVU</w:t>
      </w:r>
      <w:r w:rsidR="000C50B7" w:rsidRPr="002B65E4">
        <w:rPr>
          <w:rStyle w:val="Referencafusnote"/>
          <w:rFonts w:ascii="Arial" w:hAnsi="Arial" w:cs="Arial"/>
          <w:sz w:val="20"/>
          <w:szCs w:val="18"/>
        </w:rPr>
        <w:footnoteReference w:id="1"/>
      </w:r>
    </w:p>
    <w:p w:rsidR="00715ADD" w:rsidRPr="00822177" w:rsidRDefault="00715ADD" w:rsidP="00C37576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822177">
        <w:rPr>
          <w:rFonts w:ascii="Arial" w:hAnsi="Arial" w:cs="Arial"/>
          <w:b w:val="0"/>
          <w:sz w:val="20"/>
          <w:szCs w:val="18"/>
        </w:rPr>
        <w:t xml:space="preserve">Zemljišnoknjižni </w:t>
      </w:r>
      <w:r w:rsidR="002B65E4" w:rsidRPr="00822177">
        <w:rPr>
          <w:rFonts w:ascii="Arial" w:hAnsi="Arial" w:cs="Arial"/>
          <w:b w:val="0"/>
          <w:sz w:val="20"/>
          <w:szCs w:val="18"/>
        </w:rPr>
        <w:t>izvadak</w:t>
      </w:r>
      <w:r w:rsidRPr="00822177">
        <w:rPr>
          <w:rFonts w:ascii="Arial" w:hAnsi="Arial" w:cs="Arial"/>
          <w:b w:val="0"/>
          <w:sz w:val="20"/>
          <w:szCs w:val="18"/>
        </w:rPr>
        <w:t>;</w:t>
      </w:r>
    </w:p>
    <w:p w:rsidR="009E29A1" w:rsidRPr="00822177" w:rsidRDefault="00E757A7" w:rsidP="00C37576">
      <w:pPr>
        <w:numPr>
          <w:ilvl w:val="0"/>
          <w:numId w:val="3"/>
        </w:numPr>
        <w:tabs>
          <w:tab w:val="clear" w:pos="720"/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822177">
        <w:rPr>
          <w:rFonts w:ascii="Arial" w:hAnsi="Arial" w:cs="Arial"/>
          <w:b w:val="0"/>
          <w:sz w:val="20"/>
          <w:szCs w:val="18"/>
        </w:rPr>
        <w:t>Kopija</w:t>
      </w:r>
      <w:r w:rsidR="009E506C" w:rsidRPr="00822177">
        <w:rPr>
          <w:rFonts w:ascii="Arial" w:hAnsi="Arial" w:cs="Arial"/>
          <w:b w:val="0"/>
          <w:sz w:val="20"/>
          <w:szCs w:val="18"/>
        </w:rPr>
        <w:t xml:space="preserve"> katastarskog plana</w:t>
      </w:r>
      <w:r w:rsidR="009E29A1" w:rsidRPr="00822177">
        <w:rPr>
          <w:rFonts w:ascii="Arial" w:hAnsi="Arial" w:cs="Arial"/>
          <w:b w:val="0"/>
          <w:sz w:val="20"/>
          <w:szCs w:val="18"/>
        </w:rPr>
        <w:t>;</w:t>
      </w:r>
    </w:p>
    <w:p w:rsidR="002B65E4" w:rsidRPr="00822177" w:rsidRDefault="002B65E4" w:rsidP="002B65E4">
      <w:pPr>
        <w:numPr>
          <w:ilvl w:val="0"/>
          <w:numId w:val="3"/>
        </w:numPr>
        <w:tabs>
          <w:tab w:val="clear" w:pos="720"/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822177">
        <w:rPr>
          <w:rFonts w:ascii="Arial" w:hAnsi="Arial" w:cs="Arial"/>
          <w:b w:val="0"/>
          <w:sz w:val="20"/>
          <w:szCs w:val="18"/>
        </w:rPr>
        <w:t>Izvadak iz katastra zemljišta – posjedovni list;</w:t>
      </w:r>
    </w:p>
    <w:p w:rsidR="000F5CF5" w:rsidRPr="00822177" w:rsidRDefault="009E29A1" w:rsidP="00C1468A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822177">
        <w:rPr>
          <w:rFonts w:ascii="Arial" w:hAnsi="Arial" w:cs="Arial"/>
          <w:b w:val="0"/>
          <w:sz w:val="20"/>
          <w:szCs w:val="18"/>
        </w:rPr>
        <w:t>Preslika osobne iskaznice</w:t>
      </w:r>
      <w:r w:rsidR="00506004" w:rsidRPr="00822177">
        <w:rPr>
          <w:rFonts w:ascii="Arial" w:hAnsi="Arial" w:cs="Arial"/>
          <w:b w:val="0"/>
          <w:sz w:val="20"/>
          <w:szCs w:val="18"/>
        </w:rPr>
        <w:t xml:space="preserve"> za fizičke osobe, odnosno izvatka iz sudskog,</w:t>
      </w:r>
      <w:r w:rsidRPr="00822177">
        <w:rPr>
          <w:rFonts w:ascii="Arial" w:hAnsi="Arial" w:cs="Arial"/>
          <w:b w:val="0"/>
          <w:sz w:val="20"/>
          <w:szCs w:val="18"/>
        </w:rPr>
        <w:t xml:space="preserve"> obrtnog </w:t>
      </w:r>
      <w:r w:rsidR="00506004" w:rsidRPr="00822177">
        <w:rPr>
          <w:rFonts w:ascii="Arial" w:hAnsi="Arial" w:cs="Arial"/>
          <w:b w:val="0"/>
          <w:sz w:val="20"/>
          <w:szCs w:val="18"/>
        </w:rPr>
        <w:t xml:space="preserve">ili drugog </w:t>
      </w:r>
      <w:r w:rsidRPr="00822177">
        <w:rPr>
          <w:rFonts w:ascii="Arial" w:hAnsi="Arial" w:cs="Arial"/>
          <w:b w:val="0"/>
          <w:sz w:val="20"/>
          <w:szCs w:val="18"/>
        </w:rPr>
        <w:t>registra</w:t>
      </w:r>
      <w:r w:rsidR="00506004" w:rsidRPr="00822177">
        <w:rPr>
          <w:rFonts w:ascii="Arial" w:hAnsi="Arial" w:cs="Arial"/>
          <w:b w:val="0"/>
          <w:sz w:val="20"/>
          <w:szCs w:val="18"/>
        </w:rPr>
        <w:t xml:space="preserve"> za pravne osobe</w:t>
      </w:r>
      <w:r w:rsidR="00DB528E" w:rsidRPr="00822177">
        <w:rPr>
          <w:rFonts w:ascii="Arial" w:hAnsi="Arial" w:cs="Arial"/>
          <w:b w:val="0"/>
          <w:sz w:val="20"/>
          <w:szCs w:val="18"/>
        </w:rPr>
        <w:t xml:space="preserve"> odnosno ovjerene punomoći ukoliko se ponuda podnosi u ime stranke</w:t>
      </w:r>
      <w:r w:rsidRPr="00822177">
        <w:rPr>
          <w:rFonts w:ascii="Arial" w:hAnsi="Arial" w:cs="Arial"/>
          <w:b w:val="0"/>
          <w:sz w:val="20"/>
          <w:szCs w:val="18"/>
        </w:rPr>
        <w:t>;</w:t>
      </w:r>
    </w:p>
    <w:p w:rsidR="00DB528E" w:rsidRPr="00822177" w:rsidRDefault="00E757A7" w:rsidP="00DB528E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822177">
        <w:rPr>
          <w:rFonts w:ascii="Arial" w:hAnsi="Arial" w:cs="Arial"/>
          <w:b w:val="0"/>
          <w:sz w:val="20"/>
          <w:szCs w:val="18"/>
        </w:rPr>
        <w:t>Izjava o zaštiti od evikcije</w:t>
      </w:r>
      <w:r w:rsidR="00822177">
        <w:rPr>
          <w:rFonts w:ascii="Arial" w:hAnsi="Arial" w:cs="Arial"/>
          <w:b w:val="0"/>
          <w:sz w:val="20"/>
          <w:szCs w:val="18"/>
        </w:rPr>
        <w:t>;</w:t>
      </w:r>
    </w:p>
    <w:p w:rsidR="00822177" w:rsidRPr="007777E6" w:rsidRDefault="00822177" w:rsidP="00822177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7777E6">
        <w:rPr>
          <w:rFonts w:ascii="Arial" w:hAnsi="Arial" w:cs="Arial"/>
          <w:b w:val="0"/>
          <w:sz w:val="20"/>
          <w:szCs w:val="18"/>
        </w:rPr>
        <w:t>Dokaz o dostavi ponude prava prvokupa nadležnom tijelu za državnu imovinu Republike Hrvatske, uz dokaz o proteku roka od 30 dana od dana primitka ponude;</w:t>
      </w:r>
    </w:p>
    <w:p w:rsidR="00E757A7" w:rsidRPr="00822177" w:rsidRDefault="00E757A7" w:rsidP="00822177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822177">
        <w:rPr>
          <w:rFonts w:ascii="Arial" w:hAnsi="Arial" w:cs="Arial"/>
          <w:b w:val="0"/>
          <w:sz w:val="20"/>
          <w:szCs w:val="18"/>
        </w:rPr>
        <w:t xml:space="preserve">Drugo (opcionalno):_____________________________________________________________. </w:t>
      </w:r>
    </w:p>
    <w:p w:rsidR="00DB528E" w:rsidRDefault="00DB528E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E757A7" w:rsidRDefault="009E506C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9E506C">
        <w:rPr>
          <w:rFonts w:ascii="Arial" w:hAnsi="Arial" w:cs="Arial"/>
          <w:b w:val="0"/>
          <w:i/>
          <w:sz w:val="22"/>
          <w:szCs w:val="18"/>
        </w:rPr>
        <w:lastRenderedPageBreak/>
        <w:t xml:space="preserve">Postupak očitovanja o pravu prvokupa </w:t>
      </w:r>
      <w:r w:rsidR="00605BD7" w:rsidRPr="00605BD7">
        <w:rPr>
          <w:rFonts w:ascii="Arial" w:hAnsi="Arial" w:cs="Arial"/>
          <w:b w:val="0"/>
          <w:i/>
          <w:sz w:val="22"/>
          <w:szCs w:val="18"/>
        </w:rPr>
        <w:t xml:space="preserve">nekretnine unutar nacionalnog parka, strogog ili posebnog rezervata </w:t>
      </w:r>
      <w:r w:rsidRPr="009E506C">
        <w:rPr>
          <w:rFonts w:ascii="Arial" w:hAnsi="Arial" w:cs="Arial"/>
          <w:b w:val="0"/>
          <w:i/>
          <w:sz w:val="22"/>
          <w:szCs w:val="18"/>
        </w:rPr>
        <w:t xml:space="preserve">reguliran je </w:t>
      </w:r>
      <w:r w:rsidR="00605BD7">
        <w:rPr>
          <w:rFonts w:ascii="Arial" w:hAnsi="Arial" w:cs="Arial"/>
          <w:b w:val="0"/>
          <w:i/>
          <w:sz w:val="22"/>
          <w:szCs w:val="18"/>
        </w:rPr>
        <w:t>Zakonom</w:t>
      </w:r>
      <w:r w:rsidR="00605BD7" w:rsidRPr="00605BD7">
        <w:rPr>
          <w:rFonts w:ascii="Arial" w:hAnsi="Arial" w:cs="Arial"/>
          <w:b w:val="0"/>
          <w:i/>
          <w:sz w:val="22"/>
          <w:szCs w:val="18"/>
        </w:rPr>
        <w:t xml:space="preserve"> o zaštiti prirode ("Narodne novine" br. 80/13., 15/18., 14/19., 127/19., 155/23.).</w:t>
      </w:r>
    </w:p>
    <w:p w:rsidR="00605BD7" w:rsidRDefault="00605BD7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657879" w:rsidRDefault="00605BD7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Načini dostave </w:t>
      </w:r>
      <w:r w:rsidR="00657879" w:rsidRPr="00657879">
        <w:rPr>
          <w:rFonts w:ascii="Arial" w:hAnsi="Arial" w:cs="Arial"/>
          <w:b w:val="0"/>
          <w:i/>
          <w:sz w:val="22"/>
          <w:szCs w:val="18"/>
        </w:rPr>
        <w:t>zahtjev</w:t>
      </w:r>
      <w:r>
        <w:rPr>
          <w:rFonts w:ascii="Arial" w:hAnsi="Arial" w:cs="Arial"/>
          <w:b w:val="0"/>
          <w:i/>
          <w:sz w:val="22"/>
          <w:szCs w:val="18"/>
        </w:rPr>
        <w:t>a</w:t>
      </w:r>
      <w:r w:rsidR="00657879" w:rsidRPr="00657879">
        <w:rPr>
          <w:rFonts w:ascii="Arial" w:hAnsi="Arial" w:cs="Arial"/>
          <w:b w:val="0"/>
          <w:i/>
          <w:sz w:val="22"/>
          <w:szCs w:val="18"/>
        </w:rPr>
        <w:t xml:space="preserve">:   </w:t>
      </w:r>
    </w:p>
    <w:p w:rsidR="00657879" w:rsidRDefault="00657879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a) e-mail: </w:t>
      </w:r>
      <w:r w:rsidRPr="00657879">
        <w:rPr>
          <w:rFonts w:ascii="Arial" w:hAnsi="Arial" w:cs="Arial"/>
          <w:b w:val="0"/>
          <w:i/>
          <w:sz w:val="22"/>
          <w:szCs w:val="18"/>
        </w:rPr>
        <w:t xml:space="preserve">pgz-pisarnica@pgz.hr </w:t>
      </w:r>
      <w:r w:rsidR="00CE16B7">
        <w:rPr>
          <w:rFonts w:ascii="Arial" w:hAnsi="Arial" w:cs="Arial"/>
          <w:b w:val="0"/>
          <w:i/>
          <w:sz w:val="22"/>
          <w:szCs w:val="18"/>
        </w:rPr>
        <w:t>s time da zahtjev</w:t>
      </w:r>
      <w:r w:rsidR="00A41758">
        <w:rPr>
          <w:rFonts w:ascii="Arial" w:hAnsi="Arial" w:cs="Arial"/>
          <w:b w:val="0"/>
          <w:i/>
          <w:sz w:val="22"/>
          <w:szCs w:val="18"/>
        </w:rPr>
        <w:t xml:space="preserve"> mora biti</w:t>
      </w:r>
      <w:r w:rsidRPr="00657879">
        <w:rPr>
          <w:rFonts w:ascii="Arial" w:hAnsi="Arial" w:cs="Arial"/>
          <w:b w:val="0"/>
          <w:i/>
          <w:sz w:val="22"/>
          <w:szCs w:val="18"/>
        </w:rPr>
        <w:t xml:space="preserve"> potpisan kvalificiranim elektroničkim potpisom ili </w:t>
      </w:r>
    </w:p>
    <w:p w:rsidR="00657879" w:rsidRDefault="00657879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b) </w:t>
      </w:r>
      <w:r w:rsidR="00A41758">
        <w:rPr>
          <w:rFonts w:ascii="Arial" w:hAnsi="Arial" w:cs="Arial"/>
          <w:b w:val="0"/>
          <w:i/>
          <w:sz w:val="22"/>
          <w:szCs w:val="18"/>
        </w:rPr>
        <w:t xml:space="preserve">vlastoručno potpisan zahtjev upućen </w:t>
      </w:r>
      <w:r w:rsidRPr="00657879">
        <w:rPr>
          <w:rFonts w:ascii="Arial" w:hAnsi="Arial" w:cs="Arial"/>
          <w:b w:val="0"/>
          <w:i/>
          <w:sz w:val="22"/>
          <w:szCs w:val="18"/>
        </w:rPr>
        <w:t xml:space="preserve">na adresu Riva 10, </w:t>
      </w:r>
      <w:r w:rsidR="00CE16B7">
        <w:rPr>
          <w:rFonts w:ascii="Arial" w:hAnsi="Arial" w:cs="Arial"/>
          <w:b w:val="0"/>
          <w:i/>
          <w:sz w:val="22"/>
          <w:szCs w:val="18"/>
        </w:rPr>
        <w:t xml:space="preserve">51000 </w:t>
      </w:r>
      <w:r w:rsidRPr="00657879">
        <w:rPr>
          <w:rFonts w:ascii="Arial" w:hAnsi="Arial" w:cs="Arial"/>
          <w:b w:val="0"/>
          <w:i/>
          <w:sz w:val="22"/>
          <w:szCs w:val="18"/>
        </w:rPr>
        <w:t>Rijeka, Upravni odjel za upravljanje imov</w:t>
      </w:r>
      <w:r w:rsidR="00A41758">
        <w:rPr>
          <w:rFonts w:ascii="Arial" w:hAnsi="Arial" w:cs="Arial"/>
          <w:b w:val="0"/>
          <w:i/>
          <w:sz w:val="22"/>
          <w:szCs w:val="18"/>
        </w:rPr>
        <w:t xml:space="preserve">inom i imovinsko-pravne poslove ili </w:t>
      </w:r>
    </w:p>
    <w:p w:rsidR="00A41758" w:rsidRDefault="00A41758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c) vlastoručno </w:t>
      </w:r>
      <w:r w:rsidR="00CE16B7">
        <w:rPr>
          <w:rFonts w:ascii="Arial" w:hAnsi="Arial" w:cs="Arial"/>
          <w:b w:val="0"/>
          <w:i/>
          <w:sz w:val="22"/>
          <w:szCs w:val="18"/>
        </w:rPr>
        <w:t>p</w:t>
      </w:r>
      <w:r>
        <w:rPr>
          <w:rFonts w:ascii="Arial" w:hAnsi="Arial" w:cs="Arial"/>
          <w:b w:val="0"/>
          <w:i/>
          <w:sz w:val="22"/>
          <w:szCs w:val="18"/>
        </w:rPr>
        <w:t>otpisan zahtjev predan neposredno</w:t>
      </w:r>
      <w:r w:rsidR="00CE16B7">
        <w:rPr>
          <w:rFonts w:ascii="Arial" w:hAnsi="Arial" w:cs="Arial"/>
          <w:b w:val="0"/>
          <w:i/>
          <w:sz w:val="22"/>
          <w:szCs w:val="18"/>
        </w:rPr>
        <w:t xml:space="preserve"> u pisarnici Primorsko-goranske županije </w:t>
      </w:r>
      <w:r w:rsidR="00CE16B7" w:rsidRPr="00CE16B7">
        <w:rPr>
          <w:rFonts w:ascii="Arial" w:hAnsi="Arial" w:cs="Arial"/>
          <w:b w:val="0"/>
          <w:i/>
          <w:sz w:val="22"/>
          <w:szCs w:val="18"/>
        </w:rPr>
        <w:t>Riva 10, Rijeka</w:t>
      </w:r>
      <w:r w:rsidR="00CE16B7">
        <w:rPr>
          <w:rFonts w:ascii="Arial" w:hAnsi="Arial" w:cs="Arial"/>
          <w:b w:val="0"/>
          <w:i/>
          <w:sz w:val="22"/>
          <w:szCs w:val="18"/>
        </w:rPr>
        <w:t>.</w:t>
      </w:r>
    </w:p>
    <w:p w:rsidR="00A458B5" w:rsidRDefault="00A458B5" w:rsidP="006F001F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A458B5" w:rsidRDefault="00A458B5" w:rsidP="006F001F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C37576" w:rsidRDefault="00C37576" w:rsidP="006F001F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114EFC" w:rsidRPr="00C37576" w:rsidRDefault="00114EFC" w:rsidP="00C37576">
      <w:pPr>
        <w:tabs>
          <w:tab w:val="left" w:pos="2143"/>
        </w:tabs>
        <w:rPr>
          <w:rFonts w:ascii="Arial" w:hAnsi="Arial" w:cs="Arial"/>
          <w:sz w:val="22"/>
          <w:szCs w:val="18"/>
        </w:rPr>
      </w:pPr>
    </w:p>
    <w:sectPr w:rsidR="00114EFC" w:rsidRPr="00C37576" w:rsidSect="007C6C82">
      <w:footnotePr>
        <w:numFmt w:val="chicago"/>
      </w:footnotePr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E9" w:rsidRDefault="007B28E9" w:rsidP="00B45922">
      <w:r>
        <w:separator/>
      </w:r>
    </w:p>
  </w:endnote>
  <w:endnote w:type="continuationSeparator" w:id="0">
    <w:p w:rsidR="007B28E9" w:rsidRDefault="007B28E9" w:rsidP="00B4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89" w:rsidRPr="008B6B89" w:rsidRDefault="008B6B89" w:rsidP="008B6B89">
    <w:pPr>
      <w:pStyle w:val="Podnoje"/>
      <w:jc w:val="right"/>
      <w:rPr>
        <w:rFonts w:ascii="Arial" w:hAnsi="Arial" w:cs="Arial"/>
        <w:sz w:val="18"/>
        <w:szCs w:val="20"/>
      </w:rPr>
    </w:pPr>
    <w:r w:rsidRPr="008B6B89">
      <w:rPr>
        <w:rFonts w:ascii="Arial" w:hAnsi="Arial" w:cs="Arial"/>
        <w:sz w:val="18"/>
        <w:szCs w:val="20"/>
      </w:rPr>
      <w:t>OKRENUTI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E9" w:rsidRDefault="007B28E9" w:rsidP="00B45922">
      <w:r>
        <w:separator/>
      </w:r>
    </w:p>
  </w:footnote>
  <w:footnote w:type="continuationSeparator" w:id="0">
    <w:p w:rsidR="007B28E9" w:rsidRDefault="007B28E9" w:rsidP="00B45922">
      <w:r>
        <w:continuationSeparator/>
      </w:r>
    </w:p>
  </w:footnote>
  <w:footnote w:id="1">
    <w:p w:rsidR="000C50B7" w:rsidRDefault="000C50B7" w:rsidP="00822177">
      <w:pPr>
        <w:pStyle w:val="Tekstfusnote"/>
        <w:jc w:val="both"/>
      </w:pPr>
      <w:r>
        <w:rPr>
          <w:rStyle w:val="Referencafusnote"/>
        </w:rPr>
        <w:footnoteRef/>
      </w:r>
      <w:r w:rsidR="00822177">
        <w:t xml:space="preserve"> </w:t>
      </w:r>
      <w:r w:rsidR="00822177" w:rsidRPr="00BD1342">
        <w:rPr>
          <w:rFonts w:ascii="Arial" w:hAnsi="Arial" w:cs="Arial"/>
        </w:rPr>
        <w:t>U slučaju prilaganja nepotpune dokumentacije po zahtjevu neće biti moguće postupati.</w:t>
      </w:r>
      <w:r w:rsidR="00822177">
        <w:rPr>
          <w:rFonts w:ascii="Arial" w:hAnsi="Arial" w:cs="Arial"/>
        </w:rPr>
        <w:t xml:space="preserve"> </w:t>
      </w:r>
      <w:r w:rsidR="00822177" w:rsidRPr="00316199">
        <w:rPr>
          <w:rFonts w:ascii="Arial" w:hAnsi="Arial" w:cs="Arial"/>
        </w:rPr>
        <w:t>Sva</w:t>
      </w:r>
      <w:r w:rsidR="00822177">
        <w:rPr>
          <w:rFonts w:ascii="Arial" w:hAnsi="Arial" w:cs="Arial"/>
        </w:rPr>
        <w:t xml:space="preserve"> </w:t>
      </w:r>
      <w:r w:rsidR="00822177" w:rsidRPr="00316199">
        <w:rPr>
          <w:rFonts w:ascii="Arial" w:hAnsi="Arial" w:cs="Arial"/>
        </w:rPr>
        <w:t>dokumentacija koja se dostavlja mora odražavati ažurno i stvarno stanje nekretnine</w:t>
      </w:r>
      <w:r w:rsidR="00822177">
        <w:rPr>
          <w:rFonts w:ascii="Arial" w:hAnsi="Arial" w:cs="Arial"/>
        </w:rPr>
        <w:t>/na</w:t>
      </w:r>
      <w:r w:rsidR="00822177" w:rsidRPr="00316199">
        <w:rPr>
          <w:rFonts w:ascii="Arial" w:hAnsi="Arial" w:cs="Arial"/>
        </w:rPr>
        <w:t xml:space="preserve"> u trenutku podnošenja.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5E" w:rsidRDefault="00A7005E" w:rsidP="00A7005E">
    <w:pPr>
      <w:pStyle w:val="Zaglavlje"/>
      <w:rPr>
        <w:rFonts w:ascii="Arial" w:hAnsi="Arial" w:cs="Arial"/>
        <w:b w:val="0"/>
        <w:color w:val="808080" w:themeColor="background1" w:themeShade="80"/>
        <w:sz w:val="18"/>
      </w:rPr>
    </w:pPr>
    <w:r>
      <w:rPr>
        <w:rFonts w:ascii="Arial" w:hAnsi="Arial" w:cs="Arial"/>
        <w:b w:val="0"/>
        <w:color w:val="808080" w:themeColor="background1" w:themeShade="80"/>
        <w:sz w:val="18"/>
      </w:rPr>
      <w:t>O</w:t>
    </w:r>
    <w:r w:rsidR="00C1468A">
      <w:rPr>
        <w:rFonts w:ascii="Arial" w:hAnsi="Arial" w:cs="Arial"/>
        <w:b w:val="0"/>
        <w:color w:val="808080" w:themeColor="background1" w:themeShade="80"/>
        <w:sz w:val="18"/>
      </w:rPr>
      <w:t>ŽI</w:t>
    </w:r>
    <w:r>
      <w:rPr>
        <w:rFonts w:ascii="Arial" w:hAnsi="Arial" w:cs="Arial"/>
        <w:b w:val="0"/>
        <w:color w:val="808080" w:themeColor="background1" w:themeShade="80"/>
        <w:sz w:val="18"/>
      </w:rPr>
      <w:t>PGŽ 1.</w:t>
    </w:r>
    <w:r w:rsidR="00E757A7">
      <w:rPr>
        <w:rFonts w:ascii="Arial" w:hAnsi="Arial" w:cs="Arial"/>
        <w:b w:val="0"/>
        <w:color w:val="808080" w:themeColor="background1" w:themeShade="80"/>
        <w:sz w:val="18"/>
      </w:rPr>
      <w:t>2</w:t>
    </w:r>
    <w:r>
      <w:rPr>
        <w:rFonts w:ascii="Arial" w:hAnsi="Arial" w:cs="Arial"/>
        <w:b w:val="0"/>
        <w:color w:val="808080" w:themeColor="background1" w:themeShade="80"/>
        <w:sz w:val="18"/>
      </w:rPr>
      <w:t>.</w:t>
    </w:r>
  </w:p>
  <w:p w:rsidR="00A7005E" w:rsidRDefault="00A700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47A"/>
    <w:multiLevelType w:val="hybridMultilevel"/>
    <w:tmpl w:val="474EFAE8"/>
    <w:lvl w:ilvl="0" w:tplc="4EF6C2DE">
      <w:start w:val="1"/>
      <w:numFmt w:val="bullet"/>
      <w:lvlText w:val="-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A8CC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202C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0A0C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EDB0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9EC64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3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101D5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097C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61E02"/>
    <w:multiLevelType w:val="hybridMultilevel"/>
    <w:tmpl w:val="6D2A6F8E"/>
    <w:lvl w:ilvl="0" w:tplc="2E5E51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90647"/>
    <w:multiLevelType w:val="hybridMultilevel"/>
    <w:tmpl w:val="94DC1EFC"/>
    <w:lvl w:ilvl="0" w:tplc="14D222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52C9A"/>
    <w:multiLevelType w:val="hybridMultilevel"/>
    <w:tmpl w:val="A4060D86"/>
    <w:lvl w:ilvl="0" w:tplc="4EF6C2D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B3107C1"/>
    <w:multiLevelType w:val="hybridMultilevel"/>
    <w:tmpl w:val="019C0994"/>
    <w:lvl w:ilvl="0" w:tplc="F5763D2E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3F77684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9F3F8D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9C5BB6"/>
    <w:multiLevelType w:val="hybridMultilevel"/>
    <w:tmpl w:val="2E42EAEA"/>
    <w:lvl w:ilvl="0" w:tplc="14D2225A">
      <w:start w:val="1"/>
      <w:numFmt w:val="upperLetter"/>
      <w:lvlText w:val="%1)"/>
      <w:lvlJc w:val="left"/>
      <w:pPr>
        <w:ind w:left="709" w:hanging="5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05"/>
    <w:rsid w:val="00041A55"/>
    <w:rsid w:val="00054522"/>
    <w:rsid w:val="00092485"/>
    <w:rsid w:val="000A486B"/>
    <w:rsid w:val="000B4A77"/>
    <w:rsid w:val="000C50B7"/>
    <w:rsid w:val="000D0BA1"/>
    <w:rsid w:val="000F5CF5"/>
    <w:rsid w:val="00112179"/>
    <w:rsid w:val="00114EFC"/>
    <w:rsid w:val="00165C1D"/>
    <w:rsid w:val="00184DF7"/>
    <w:rsid w:val="001A1254"/>
    <w:rsid w:val="001B5A07"/>
    <w:rsid w:val="001C2F11"/>
    <w:rsid w:val="001C7CBE"/>
    <w:rsid w:val="0024059E"/>
    <w:rsid w:val="00243924"/>
    <w:rsid w:val="0025125C"/>
    <w:rsid w:val="0026774F"/>
    <w:rsid w:val="00271380"/>
    <w:rsid w:val="00286069"/>
    <w:rsid w:val="002923B0"/>
    <w:rsid w:val="002B65E4"/>
    <w:rsid w:val="00303E0A"/>
    <w:rsid w:val="003301BA"/>
    <w:rsid w:val="003421C4"/>
    <w:rsid w:val="00361495"/>
    <w:rsid w:val="003657A1"/>
    <w:rsid w:val="00374F4E"/>
    <w:rsid w:val="00375A05"/>
    <w:rsid w:val="00380E3C"/>
    <w:rsid w:val="003A5FF5"/>
    <w:rsid w:val="003A7C5A"/>
    <w:rsid w:val="003C0C15"/>
    <w:rsid w:val="003D6C6A"/>
    <w:rsid w:val="003E1EEF"/>
    <w:rsid w:val="00401FB9"/>
    <w:rsid w:val="00412C1B"/>
    <w:rsid w:val="00417407"/>
    <w:rsid w:val="0042258A"/>
    <w:rsid w:val="004443D2"/>
    <w:rsid w:val="00447510"/>
    <w:rsid w:val="00463E4E"/>
    <w:rsid w:val="00472805"/>
    <w:rsid w:val="0049274E"/>
    <w:rsid w:val="004D6739"/>
    <w:rsid w:val="004E1BE3"/>
    <w:rsid w:val="004F1A0C"/>
    <w:rsid w:val="004F34C6"/>
    <w:rsid w:val="00506004"/>
    <w:rsid w:val="00507B0E"/>
    <w:rsid w:val="00511D3E"/>
    <w:rsid w:val="005156CD"/>
    <w:rsid w:val="00520CD0"/>
    <w:rsid w:val="00562D5B"/>
    <w:rsid w:val="0056368D"/>
    <w:rsid w:val="00566E2D"/>
    <w:rsid w:val="00573761"/>
    <w:rsid w:val="005745A2"/>
    <w:rsid w:val="00590A81"/>
    <w:rsid w:val="0059521B"/>
    <w:rsid w:val="005A31C0"/>
    <w:rsid w:val="005B1260"/>
    <w:rsid w:val="005C71EB"/>
    <w:rsid w:val="005F58BC"/>
    <w:rsid w:val="006047B9"/>
    <w:rsid w:val="00605BD7"/>
    <w:rsid w:val="00610671"/>
    <w:rsid w:val="0064721D"/>
    <w:rsid w:val="0065690E"/>
    <w:rsid w:val="00657879"/>
    <w:rsid w:val="00657970"/>
    <w:rsid w:val="00660B96"/>
    <w:rsid w:val="006671D1"/>
    <w:rsid w:val="006C1866"/>
    <w:rsid w:val="006F001F"/>
    <w:rsid w:val="007076AA"/>
    <w:rsid w:val="00715ADD"/>
    <w:rsid w:val="0072096E"/>
    <w:rsid w:val="00725E00"/>
    <w:rsid w:val="007777E6"/>
    <w:rsid w:val="0078180B"/>
    <w:rsid w:val="007A5605"/>
    <w:rsid w:val="007B28E9"/>
    <w:rsid w:val="007C6C82"/>
    <w:rsid w:val="007C761A"/>
    <w:rsid w:val="007D0512"/>
    <w:rsid w:val="007E1C50"/>
    <w:rsid w:val="007E7C9E"/>
    <w:rsid w:val="007F174C"/>
    <w:rsid w:val="00801DC8"/>
    <w:rsid w:val="00822177"/>
    <w:rsid w:val="00842D48"/>
    <w:rsid w:val="00861D05"/>
    <w:rsid w:val="00874418"/>
    <w:rsid w:val="00880B49"/>
    <w:rsid w:val="008A776A"/>
    <w:rsid w:val="008B0748"/>
    <w:rsid w:val="008B53AC"/>
    <w:rsid w:val="008B6B89"/>
    <w:rsid w:val="008C1866"/>
    <w:rsid w:val="008E5034"/>
    <w:rsid w:val="008F7491"/>
    <w:rsid w:val="00924C8F"/>
    <w:rsid w:val="00927098"/>
    <w:rsid w:val="00976FAE"/>
    <w:rsid w:val="009832A3"/>
    <w:rsid w:val="009A1118"/>
    <w:rsid w:val="009B071C"/>
    <w:rsid w:val="009C011D"/>
    <w:rsid w:val="009E29A1"/>
    <w:rsid w:val="009E506C"/>
    <w:rsid w:val="009F5E9D"/>
    <w:rsid w:val="00A01163"/>
    <w:rsid w:val="00A06D8C"/>
    <w:rsid w:val="00A26E26"/>
    <w:rsid w:val="00A413FF"/>
    <w:rsid w:val="00A41758"/>
    <w:rsid w:val="00A458B5"/>
    <w:rsid w:val="00A53821"/>
    <w:rsid w:val="00A63721"/>
    <w:rsid w:val="00A64A26"/>
    <w:rsid w:val="00A65CF5"/>
    <w:rsid w:val="00A7005E"/>
    <w:rsid w:val="00A777FA"/>
    <w:rsid w:val="00A87FD7"/>
    <w:rsid w:val="00AA7E63"/>
    <w:rsid w:val="00AC1EFB"/>
    <w:rsid w:val="00AC45AA"/>
    <w:rsid w:val="00AD18C7"/>
    <w:rsid w:val="00AE726D"/>
    <w:rsid w:val="00B02BDA"/>
    <w:rsid w:val="00B45922"/>
    <w:rsid w:val="00B6711F"/>
    <w:rsid w:val="00B7102D"/>
    <w:rsid w:val="00B76F28"/>
    <w:rsid w:val="00BA43E7"/>
    <w:rsid w:val="00BB5157"/>
    <w:rsid w:val="00BD0F4A"/>
    <w:rsid w:val="00BD1342"/>
    <w:rsid w:val="00C10FF5"/>
    <w:rsid w:val="00C1468A"/>
    <w:rsid w:val="00C34DF2"/>
    <w:rsid w:val="00C34EC5"/>
    <w:rsid w:val="00C37576"/>
    <w:rsid w:val="00C66917"/>
    <w:rsid w:val="00C7013D"/>
    <w:rsid w:val="00C93EED"/>
    <w:rsid w:val="00CA3242"/>
    <w:rsid w:val="00CB2396"/>
    <w:rsid w:val="00CD053C"/>
    <w:rsid w:val="00CD2AE2"/>
    <w:rsid w:val="00CE16B7"/>
    <w:rsid w:val="00CF1A12"/>
    <w:rsid w:val="00D02344"/>
    <w:rsid w:val="00D02773"/>
    <w:rsid w:val="00D10689"/>
    <w:rsid w:val="00D3252A"/>
    <w:rsid w:val="00D43D5B"/>
    <w:rsid w:val="00D95589"/>
    <w:rsid w:val="00DA21DE"/>
    <w:rsid w:val="00DB528E"/>
    <w:rsid w:val="00DD6BB6"/>
    <w:rsid w:val="00DE3E26"/>
    <w:rsid w:val="00DE4843"/>
    <w:rsid w:val="00E03F80"/>
    <w:rsid w:val="00E24908"/>
    <w:rsid w:val="00E757A7"/>
    <w:rsid w:val="00EC3BB7"/>
    <w:rsid w:val="00F14399"/>
    <w:rsid w:val="00F641C2"/>
    <w:rsid w:val="00FB37E3"/>
    <w:rsid w:val="00FC7CA8"/>
    <w:rsid w:val="00FD21FB"/>
    <w:rsid w:val="00FD78D8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F066DEC-C031-4471-8AF6-892109AC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F468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459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45922"/>
    <w:rPr>
      <w:b/>
      <w:sz w:val="24"/>
      <w:szCs w:val="24"/>
    </w:rPr>
  </w:style>
  <w:style w:type="paragraph" w:styleId="Podnoje">
    <w:name w:val="footer"/>
    <w:basedOn w:val="Normal"/>
    <w:link w:val="PodnojeChar"/>
    <w:rsid w:val="00B459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B45922"/>
    <w:rPr>
      <w:b/>
      <w:sz w:val="24"/>
      <w:szCs w:val="24"/>
    </w:rPr>
  </w:style>
  <w:style w:type="table" w:styleId="Reetkatablice">
    <w:name w:val="Table Grid"/>
    <w:basedOn w:val="Obinatablica"/>
    <w:rsid w:val="004F1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726D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0C50B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0C50B7"/>
    <w:rPr>
      <w:b/>
    </w:rPr>
  </w:style>
  <w:style w:type="character" w:styleId="Referencafusnote">
    <w:name w:val="footnote reference"/>
    <w:basedOn w:val="Zadanifontodlomka"/>
    <w:rsid w:val="000C50B7"/>
    <w:rPr>
      <w:vertAlign w:val="superscript"/>
    </w:rPr>
  </w:style>
  <w:style w:type="paragraph" w:styleId="Bezproreda">
    <w:name w:val="No Spacing"/>
    <w:uiPriority w:val="1"/>
    <w:qFormat/>
    <w:rsid w:val="00C1468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147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11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780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868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16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8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3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19774-01F3-4022-8FC0-418C2238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(ime i prezime/naziv)</vt:lpstr>
      <vt:lpstr>(ime i prezime/naziv)</vt:lpstr>
    </vt:vector>
  </TitlesOfParts>
  <Company>Gradsko poglavarstvo Zagreb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prezime/naziv)</dc:title>
  <dc:subject/>
  <dc:creator>tsvilicic</dc:creator>
  <cp:keywords/>
  <cp:lastModifiedBy>Tamara Meić Sidić</cp:lastModifiedBy>
  <cp:revision>3</cp:revision>
  <cp:lastPrinted>2025-05-19T12:09:00Z</cp:lastPrinted>
  <dcterms:created xsi:type="dcterms:W3CDTF">2026-05-22T09:18:00Z</dcterms:created>
  <dcterms:modified xsi:type="dcterms:W3CDTF">2026-05-26T08:03:00Z</dcterms:modified>
</cp:coreProperties>
</file>