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21" w:rsidRPr="00BE09CA" w:rsidRDefault="002A7221" w:rsidP="00ED45D9">
      <w:pPr>
        <w:shd w:val="clear" w:color="auto" w:fill="FFFFFF"/>
        <w:spacing w:line="240" w:lineRule="atLeast"/>
        <w:jc w:val="both"/>
        <w:outlineLvl w:val="0"/>
        <w:rPr>
          <w:rFonts w:eastAsia="Times New Roman" w:cs="Arial"/>
          <w:b/>
          <w:color w:val="000000" w:themeColor="text1"/>
          <w:kern w:val="36"/>
          <w:szCs w:val="24"/>
          <w:lang w:eastAsia="hr-HR"/>
        </w:rPr>
      </w:pPr>
      <w:r w:rsidRPr="00BE09CA">
        <w:rPr>
          <w:rFonts w:eastAsia="Times New Roman" w:cs="Arial"/>
          <w:b/>
          <w:color w:val="000000" w:themeColor="text1"/>
          <w:kern w:val="36"/>
          <w:szCs w:val="24"/>
          <w:lang w:eastAsia="hr-HR"/>
        </w:rPr>
        <w:t>Povjerljiva osoba i osoba za nepravilnosti</w:t>
      </w:r>
    </w:p>
    <w:p w:rsidR="002A7221" w:rsidRPr="00BE09CA" w:rsidRDefault="002A7221" w:rsidP="00ED45D9">
      <w:p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</w:p>
    <w:p w:rsidR="003E2DD5" w:rsidRPr="00BE09CA" w:rsidRDefault="002A7221" w:rsidP="00ED45D9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Zakonom o zaštiti prijavitelja nepravilnosti („Narodne novine“ broj: </w:t>
      </w:r>
      <w:r w:rsidR="003E2DD5" w:rsidRPr="00BE09CA">
        <w:rPr>
          <w:rFonts w:eastAsia="Times New Roman" w:cs="Arial"/>
          <w:color w:val="000000" w:themeColor="text1"/>
          <w:szCs w:val="24"/>
          <w:lang w:eastAsia="hr-HR"/>
        </w:rPr>
        <w:t>46/22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, dalje u tekstu: Zakon) uređeno je prijavljivanje nepravilnosti, postupak prijavljivanja nepravilnosti, prava osoba </w:t>
      </w:r>
      <w:r w:rsidR="003E2DD5"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u postupku prijavljivanja, 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>obveze tijela javne vlasti te pravnih i fizičkih osoba u vezi s prijavom nepravilnosti, kao i druga pitanja važna za prijavu nepravilnosti i zaštitu prijavitelja nepravilnosti.</w:t>
      </w:r>
    </w:p>
    <w:p w:rsidR="008019A8" w:rsidRPr="00BE09CA" w:rsidRDefault="008019A8" w:rsidP="00ED45D9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color w:val="000000" w:themeColor="text1"/>
          <w:szCs w:val="24"/>
          <w:lang w:eastAsia="hr-HR"/>
        </w:rPr>
      </w:pPr>
    </w:p>
    <w:p w:rsidR="003E2DD5" w:rsidRPr="00BE09CA" w:rsidRDefault="002A7221" w:rsidP="003E2DD5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U smislu navedenog Zakona, </w:t>
      </w:r>
      <w:r w:rsidR="003E2DD5"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prijavitelj nepravilnosti je fizička osoba koja prijavljuje ili javno razotkriva nepravilnosti o kojima je saznala u svom radnom okruženju. </w:t>
      </w:r>
    </w:p>
    <w:p w:rsidR="003E2DD5" w:rsidRPr="00BE09CA" w:rsidRDefault="003E2DD5" w:rsidP="003E2DD5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color w:val="000000" w:themeColor="text1"/>
          <w:szCs w:val="24"/>
          <w:lang w:eastAsia="hr-HR"/>
        </w:rPr>
      </w:pPr>
    </w:p>
    <w:p w:rsidR="003E2DD5" w:rsidRPr="00BE09CA" w:rsidRDefault="003E2DD5" w:rsidP="00ED45D9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Nepravilnosti su radnje ili propusti koji su protupravni i odnose se na područje primjene i propise navedene u Zakonu, ili su u suprotnosti s ciljem ili svrhom tih propisa</w:t>
      </w:r>
      <w:r w:rsidR="002A7221" w:rsidRPr="00BE09CA">
        <w:rPr>
          <w:rFonts w:eastAsia="Times New Roman" w:cs="Arial"/>
          <w:color w:val="000000" w:themeColor="text1"/>
          <w:szCs w:val="24"/>
          <w:lang w:eastAsia="hr-HR"/>
        </w:rPr>
        <w:t>.</w:t>
      </w:r>
    </w:p>
    <w:p w:rsidR="00F926F6" w:rsidRPr="00BE09CA" w:rsidRDefault="002A7221" w:rsidP="00ED45D9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br/>
        <w:t xml:space="preserve">Prijava nepravilnosti mora sadržavati podatke o </w:t>
      </w:r>
      <w:r w:rsidR="003E2DD5" w:rsidRPr="00BE09CA">
        <w:rPr>
          <w:rFonts w:eastAsia="Times New Roman" w:cs="Arial"/>
          <w:color w:val="000000" w:themeColor="text1"/>
          <w:szCs w:val="24"/>
          <w:lang w:eastAsia="hr-HR"/>
        </w:rPr>
        <w:t>prijavitelju nepravilnosti, prijavljenom tijelu ili osobi te informacije o nepravilnostima</w:t>
      </w:r>
      <w:r w:rsidR="00615D62" w:rsidRPr="00BE09CA">
        <w:rPr>
          <w:rFonts w:eastAsia="Times New Roman" w:cs="Arial"/>
          <w:color w:val="000000" w:themeColor="text1"/>
          <w:szCs w:val="24"/>
          <w:lang w:eastAsia="hr-HR"/>
        </w:rPr>
        <w:t>, datum, mjesto i potpis prijavitelja nepravilnosti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>.</w:t>
      </w:r>
    </w:p>
    <w:p w:rsidR="00F926F6" w:rsidRPr="00BE09CA" w:rsidRDefault="00F926F6" w:rsidP="00ED45D9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color w:val="000000" w:themeColor="text1"/>
          <w:szCs w:val="24"/>
          <w:lang w:eastAsia="hr-HR"/>
        </w:rPr>
      </w:pPr>
    </w:p>
    <w:p w:rsidR="00F926F6" w:rsidRPr="00BE09CA" w:rsidRDefault="002A7221" w:rsidP="00ED45D9">
      <w:pPr>
        <w:shd w:val="clear" w:color="auto" w:fill="FFFFFF"/>
        <w:spacing w:line="240" w:lineRule="atLeast"/>
        <w:ind w:left="360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Prijavitelj nepravilnosti ima pravo na:</w:t>
      </w:r>
    </w:p>
    <w:p w:rsidR="00692A67" w:rsidRPr="00BE09CA" w:rsidRDefault="00692A67" w:rsidP="00ED45D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zaštitu identiteta i povjerljivosti</w:t>
      </w:r>
    </w:p>
    <w:p w:rsidR="00692A67" w:rsidRPr="00692A67" w:rsidRDefault="00692A67" w:rsidP="00692A67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567"/>
        <w:contextualSpacing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drugu </w:t>
      </w:r>
      <w:r w:rsidRPr="00692A67">
        <w:rPr>
          <w:rFonts w:eastAsia="Times New Roman" w:cs="Arial"/>
          <w:color w:val="000000" w:themeColor="text1"/>
          <w:szCs w:val="24"/>
          <w:lang w:eastAsia="hr-HR"/>
        </w:rPr>
        <w:t xml:space="preserve">zaštitu </w:t>
      </w:r>
      <w:r w:rsidR="00615D62" w:rsidRPr="00BE09CA">
        <w:rPr>
          <w:rFonts w:eastAsia="Times New Roman" w:cs="Arial"/>
          <w:color w:val="000000" w:themeColor="text1"/>
          <w:szCs w:val="24"/>
          <w:lang w:eastAsia="hr-HR"/>
        </w:rPr>
        <w:t>predviđenu</w:t>
      </w:r>
      <w:r w:rsidRPr="00692A67">
        <w:rPr>
          <w:rFonts w:eastAsia="Times New Roman" w:cs="Arial"/>
          <w:color w:val="000000" w:themeColor="text1"/>
          <w:szCs w:val="24"/>
          <w:lang w:eastAsia="hr-HR"/>
        </w:rPr>
        <w:t xml:space="preserve"> Zakonom</w:t>
      </w:r>
    </w:p>
    <w:p w:rsidR="00692A67" w:rsidRPr="00BE09CA" w:rsidRDefault="00692A67" w:rsidP="00692A67">
      <w:pPr>
        <w:shd w:val="clear" w:color="auto" w:fill="FFFFFF"/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</w:p>
    <w:p w:rsidR="00F926F6" w:rsidRPr="00BE09CA" w:rsidRDefault="00F926F6" w:rsidP="00ED45D9">
      <w:pPr>
        <w:shd w:val="clear" w:color="auto" w:fill="FFFFFF"/>
        <w:spacing w:line="240" w:lineRule="atLeast"/>
        <w:ind w:left="207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</w:p>
    <w:p w:rsidR="002A7221" w:rsidRPr="00BE09CA" w:rsidRDefault="002A7221" w:rsidP="00ED45D9">
      <w:pPr>
        <w:shd w:val="clear" w:color="auto" w:fill="FFFFFF"/>
        <w:spacing w:line="240" w:lineRule="atLeast"/>
        <w:ind w:left="207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Povjerljiva osoba dužna je:</w:t>
      </w:r>
    </w:p>
    <w:p w:rsidR="00615D62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zaprimiti prijavu nepravilnosti i potvrditi primitak prijave u roku od sedam dana od dana primitka</w:t>
      </w:r>
    </w:p>
    <w:p w:rsidR="00615D62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bez odgode poduzeti radnje iz svoje nadležnosti potrebne za zaštitu prijavitelja nepravilnosti</w:t>
      </w:r>
    </w:p>
    <w:p w:rsidR="00615D62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poduzeti radnje radi ispitivanja nepravilnosti i dostaviti prijavitelju povratnu informaciju o prijavi u pravilu u roku od 30 dana, ali ne duljem od 90 dana od dana potvrde o primitku prijave ili ako potvrda nije poslana prijavitelju, nakon proteka sedam dana od dana podnošenja prijave</w:t>
      </w:r>
    </w:p>
    <w:p w:rsidR="00615D62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bez odgode prijavu o nepravilnosti proslijediti tijelima ovlaštenim na postupanje prema sadržaju prijave, ako nepravilnost nije riješena s poslodavcem</w:t>
      </w:r>
    </w:p>
    <w:p w:rsidR="00615D62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bez odgode pisanim putem obavijestiti prijavitelja nepravilnosti o ishodu ispitivanja prijave</w:t>
      </w:r>
    </w:p>
    <w:p w:rsidR="00615D62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pisanim putem izvijestiti nadležno tijelo za vanjsko prijavljivanje nepravilnosti o zaprimljenim prijavama i ishodu postupanja u roku od 30 dana od dana odlučivanja o prijavi</w:t>
      </w:r>
    </w:p>
    <w:p w:rsidR="00615D62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čuvati identitet prijavitelja nepravilnosti i podatke zaprimljene u prijavi od neovlaštenog otkrivanja odnosno objave drugim osobama, osim ako to nije suprotno posebnom zakonu</w:t>
      </w:r>
    </w:p>
    <w:p w:rsidR="00F926F6" w:rsidRPr="00BE09CA" w:rsidRDefault="00615D62" w:rsidP="00615D62">
      <w:pPr>
        <w:pStyle w:val="ListParagraph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pružiti jasne i lako dostupne informacije o postupcima za podnošenje prijave nadležnom tijelu za vanjsko prijavljivanje i, prema potrebi, institucijama, tijelima, uredima ili agencijama Europske unije nadležnim za postupanje po sadržaju prijave nepravilnosti.</w:t>
      </w:r>
    </w:p>
    <w:p w:rsidR="00615D62" w:rsidRPr="00BE09CA" w:rsidRDefault="00615D62" w:rsidP="00615D62">
      <w:pPr>
        <w:pStyle w:val="ListParagraph"/>
        <w:shd w:val="clear" w:color="auto" w:fill="FFFFFF"/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</w:p>
    <w:p w:rsidR="00615D62" w:rsidRPr="00BE09CA" w:rsidRDefault="002A7221" w:rsidP="00ED45D9">
      <w:pPr>
        <w:shd w:val="clear" w:color="auto" w:fill="FFFFFF"/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Prijav</w:t>
      </w:r>
      <w:r w:rsidR="00F926F6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a</w:t>
      </w: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 nepravilnosti može</w:t>
      </w:r>
      <w:r w:rsidR="00F926F6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 se</w:t>
      </w:r>
      <w:r w:rsidR="00615D62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 podnijeti</w:t>
      </w: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 </w:t>
      </w:r>
      <w:r w:rsidR="00615D62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u pisanom ili usmenom obliku. </w:t>
      </w:r>
    </w:p>
    <w:p w:rsidR="00F926F6" w:rsidRPr="00BE09CA" w:rsidRDefault="00615D62" w:rsidP="00ED45D9">
      <w:pPr>
        <w:shd w:val="clear" w:color="auto" w:fill="FFFFFF"/>
        <w:spacing w:line="240" w:lineRule="atLeast"/>
        <w:jc w:val="both"/>
        <w:rPr>
          <w:rFonts w:eastAsia="Times New Roman" w:cs="Arial"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Pisanim putem </w:t>
      </w:r>
      <w:r w:rsidRPr="00BE09CA">
        <w:rPr>
          <w:rFonts w:eastAsia="Times New Roman" w:cs="Arial"/>
          <w:bCs/>
          <w:color w:val="000000" w:themeColor="text1"/>
          <w:szCs w:val="24"/>
          <w:lang w:eastAsia="hr-HR"/>
        </w:rPr>
        <w:t xml:space="preserve">podnosi se </w:t>
      </w:r>
      <w:r w:rsidR="002A7221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na propisanom obrascu</w:t>
      </w:r>
      <w:r w:rsidR="002A7221" w:rsidRPr="00BE09CA">
        <w:rPr>
          <w:rFonts w:eastAsia="Times New Roman" w:cs="Arial"/>
          <w:bCs/>
          <w:color w:val="000000" w:themeColor="text1"/>
          <w:szCs w:val="24"/>
          <w:lang w:eastAsia="hr-HR"/>
        </w:rPr>
        <w:t xml:space="preserve"> povjerljivoj osobi:</w:t>
      </w:r>
    </w:p>
    <w:p w:rsidR="00615D62" w:rsidRPr="00BE09CA" w:rsidRDefault="00615D62" w:rsidP="00671687">
      <w:pPr>
        <w:pStyle w:val="ListParagraph"/>
        <w:numPr>
          <w:ilvl w:val="0"/>
          <w:numId w:val="13"/>
        </w:numPr>
        <w:shd w:val="clear" w:color="auto" w:fill="FFFFFF"/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cs="Arial"/>
        </w:rPr>
        <w:t xml:space="preserve">putem pošte ili internom dostavom na adresu: Primorsko-goranska županija, Ured Županje, Adamićeva 10/V., Rijeka uz napomenu „Za povjerljivu osobu-ne otvarati" </w:t>
      </w:r>
    </w:p>
    <w:p w:rsidR="00615D62" w:rsidRPr="00BE09CA" w:rsidRDefault="00615D62" w:rsidP="00615D62">
      <w:pPr>
        <w:pStyle w:val="ListParagraph"/>
        <w:numPr>
          <w:ilvl w:val="0"/>
          <w:numId w:val="13"/>
        </w:numPr>
        <w:shd w:val="clear" w:color="auto" w:fill="FFFFFF"/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cs="Arial"/>
        </w:rPr>
        <w:t xml:space="preserve">putem elektroničke pošte na adresu: </w:t>
      </w:r>
      <w:hyperlink r:id="rId5" w:history="1">
        <w:r w:rsidRPr="00BE09CA">
          <w:rPr>
            <w:rStyle w:val="Hyperlink"/>
            <w:rFonts w:cs="Arial"/>
          </w:rPr>
          <w:t>povjerljiva.osoba@pgz.hr</w:t>
        </w:r>
      </w:hyperlink>
    </w:p>
    <w:p w:rsidR="003F4E87" w:rsidRPr="00BE09CA" w:rsidRDefault="00615D62" w:rsidP="00ED45D9">
      <w:p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color w:val="000000" w:themeColor="text1"/>
          <w:szCs w:val="24"/>
          <w:lang w:eastAsia="hr-HR"/>
        </w:rPr>
        <w:lastRenderedPageBreak/>
        <w:t>Usmeno prijavljivanje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 </w:t>
      </w:r>
      <w:r w:rsidR="003E4242" w:rsidRPr="003E4242">
        <w:rPr>
          <w:rFonts w:eastAsia="Times New Roman" w:cs="Arial"/>
          <w:color w:val="000000" w:themeColor="text1"/>
          <w:szCs w:val="24"/>
          <w:lang w:eastAsia="hr-HR"/>
        </w:rPr>
        <w:t xml:space="preserve">nepravilnosti 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moguće je telefonom te, na zahtjev prijavitelja, fizičkim sastankom u razumnom roku davanjem izjave na zapisnik. </w:t>
      </w:r>
    </w:p>
    <w:p w:rsidR="00615D62" w:rsidRPr="00BE09CA" w:rsidRDefault="00615D62" w:rsidP="00ED45D9">
      <w:p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</w:p>
    <w:p w:rsidR="008019A8" w:rsidRPr="00BE09CA" w:rsidRDefault="002A7221" w:rsidP="00ED45D9">
      <w:p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color w:val="000000" w:themeColor="text1"/>
          <w:szCs w:val="24"/>
          <w:lang w:eastAsia="hr-HR"/>
        </w:rPr>
        <w:t xml:space="preserve">Povjerljiva osoba ujedno </w:t>
      </w:r>
      <w:r w:rsidR="00A17BD6" w:rsidRPr="00BE09CA">
        <w:rPr>
          <w:rFonts w:eastAsia="Times New Roman" w:cs="Arial"/>
          <w:b/>
          <w:color w:val="000000" w:themeColor="text1"/>
          <w:szCs w:val="24"/>
          <w:lang w:eastAsia="hr-HR"/>
        </w:rPr>
        <w:t xml:space="preserve">je </w:t>
      </w:r>
      <w:r w:rsidRPr="00BE09CA">
        <w:rPr>
          <w:rFonts w:eastAsia="Times New Roman" w:cs="Arial"/>
          <w:b/>
          <w:color w:val="000000" w:themeColor="text1"/>
          <w:szCs w:val="24"/>
          <w:lang w:eastAsia="hr-HR"/>
        </w:rPr>
        <w:t>i osoba za nepravilnosti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 u skladu sa </w:t>
      </w:r>
      <w:r w:rsidR="003F4E87" w:rsidRPr="00BE09CA">
        <w:rPr>
          <w:rFonts w:eastAsia="Times New Roman" w:cs="Arial"/>
          <w:color w:val="000000" w:themeColor="text1"/>
          <w:szCs w:val="24"/>
          <w:lang w:eastAsia="hr-HR"/>
        </w:rPr>
        <w:t>Z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akonom </w:t>
      </w:r>
      <w:r w:rsidR="003F4E87" w:rsidRPr="00BE09CA">
        <w:rPr>
          <w:rFonts w:eastAsia="Times New Roman" w:cs="Arial"/>
          <w:color w:val="000000" w:themeColor="text1"/>
          <w:szCs w:val="24"/>
          <w:lang w:eastAsia="hr-HR"/>
        </w:rPr>
        <w:t>o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 sustav</w:t>
      </w:r>
      <w:r w:rsidR="003F4E87" w:rsidRPr="00BE09CA">
        <w:rPr>
          <w:rFonts w:eastAsia="Times New Roman" w:cs="Arial"/>
          <w:color w:val="000000" w:themeColor="text1"/>
          <w:szCs w:val="24"/>
          <w:lang w:eastAsia="hr-HR"/>
        </w:rPr>
        <w:t>u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 unutarnjih kontrola u javnom sektoru </w:t>
      </w:r>
      <w:r w:rsidR="00BE09CA"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(„Narodne novine“ broj 78/15, 102/19) 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>i Pravilnikom</w:t>
      </w:r>
      <w:r w:rsidR="003F4E87" w:rsidRPr="00BE09CA">
        <w:rPr>
          <w:rFonts w:eastAsia="Times New Roman" w:cs="Arial"/>
          <w:color w:val="000000" w:themeColor="text1"/>
          <w:szCs w:val="24"/>
          <w:lang w:eastAsia="hr-HR"/>
        </w:rPr>
        <w:t xml:space="preserve"> o postupanju i izvještavanju o nepravilnostima u upravljanju sredstvima institucija u javnom sektoru („Narodne novine“ broj 78/20)</w:t>
      </w:r>
      <w:r w:rsidRPr="00BE09CA">
        <w:rPr>
          <w:rFonts w:eastAsia="Times New Roman" w:cs="Arial"/>
          <w:color w:val="000000" w:themeColor="text1"/>
          <w:szCs w:val="24"/>
          <w:lang w:eastAsia="hr-HR"/>
        </w:rPr>
        <w:t>.</w:t>
      </w:r>
    </w:p>
    <w:p w:rsidR="008019A8" w:rsidRPr="00BE09CA" w:rsidRDefault="008019A8" w:rsidP="00ED45D9">
      <w:pPr>
        <w:shd w:val="clear" w:color="auto" w:fill="FFFFFF"/>
        <w:spacing w:line="240" w:lineRule="atLeast"/>
        <w:jc w:val="both"/>
        <w:rPr>
          <w:rFonts w:eastAsia="Times New Roman" w:cs="Arial"/>
          <w:color w:val="000000" w:themeColor="text1"/>
          <w:szCs w:val="24"/>
          <w:lang w:eastAsia="hr-HR"/>
        </w:rPr>
      </w:pPr>
    </w:p>
    <w:p w:rsidR="008019A8" w:rsidRPr="00BE09CA" w:rsidRDefault="002A7221" w:rsidP="00ED45D9">
      <w:pPr>
        <w:shd w:val="clear" w:color="auto" w:fill="FFFFFF"/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Osoba za nepravilnosti obvezna je:</w:t>
      </w:r>
    </w:p>
    <w:p w:rsidR="002A7221" w:rsidRPr="00BE09CA" w:rsidRDefault="002A7221" w:rsidP="00ED45D9">
      <w:pPr>
        <w:pStyle w:val="ListParagraph"/>
        <w:numPr>
          <w:ilvl w:val="0"/>
          <w:numId w:val="9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za svaku zaprimljenu prijavu o nepravilnostima popuniti obrazac Podaci o prijavljenoj nepravilnosti</w:t>
      </w:r>
    </w:p>
    <w:p w:rsidR="002A7221" w:rsidRPr="00BE09CA" w:rsidRDefault="002A7221" w:rsidP="00ED45D9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obavijestiti odgovornu osobu o zaprimljenoj prijavi o nepravilnosti</w:t>
      </w:r>
    </w:p>
    <w:p w:rsidR="002A7221" w:rsidRPr="00BE09CA" w:rsidRDefault="002A7221" w:rsidP="00ED45D9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procijeniti osnovanost zaprimljene prijave o nepravilnostima, pri čemu, na temelju naloga odgovorne osobe može tražiti objašnjenja, smjernice ili stručno mišljenje ustrojstvenih jedinica unutar institucije ili institucije iz nadležnosti</w:t>
      </w:r>
    </w:p>
    <w:p w:rsidR="002A7221" w:rsidRPr="00BE09CA" w:rsidRDefault="002A7221" w:rsidP="00ED45D9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odrediti vrstu nepravilnosti koristeći klasifikaciju nepravilnosti u skladu s odredbama ovoga Pravilnika</w:t>
      </w:r>
    </w:p>
    <w:p w:rsidR="002A7221" w:rsidRPr="00BE09CA" w:rsidRDefault="002A7221" w:rsidP="00ED45D9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predložiti odgovornoj osobi poduzimanje odgovarajućih mjera i aktivnosti za otklanjanje nepravilnosti</w:t>
      </w:r>
    </w:p>
    <w:p w:rsidR="002A7221" w:rsidRPr="00BE09CA" w:rsidRDefault="002A7221" w:rsidP="00ED45D9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pratiti tijek postupanja po utvrđenim nepravilnostima</w:t>
      </w:r>
    </w:p>
    <w:p w:rsidR="002A7221" w:rsidRPr="00BE09CA" w:rsidRDefault="002A7221" w:rsidP="00ED45D9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pripremiti godišnje objedinjeno izvješće o nepravilnostima.</w:t>
      </w:r>
    </w:p>
    <w:p w:rsidR="002A7221" w:rsidRPr="00BE09CA" w:rsidRDefault="002A7221" w:rsidP="00ED45D9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0" w:lineRule="atLeast"/>
        <w:ind w:left="567"/>
        <w:jc w:val="both"/>
        <w:rPr>
          <w:rFonts w:eastAsia="Times New Roman" w:cs="Arial"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color w:val="000000" w:themeColor="text1"/>
          <w:szCs w:val="24"/>
          <w:lang w:eastAsia="hr-HR"/>
        </w:rPr>
        <w:t>pružiti stručnu pomoć institucijama iz nadležnosti u postupku utvrđivanja nepravilnosti i predlaganja mjera i aktivnosti za njihovo otklanjanje.</w:t>
      </w:r>
    </w:p>
    <w:p w:rsidR="008019A8" w:rsidRPr="00BE09CA" w:rsidRDefault="008019A8" w:rsidP="00ED45D9">
      <w:pPr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</w:p>
    <w:p w:rsidR="008019A8" w:rsidRPr="00BE09CA" w:rsidRDefault="008019A8" w:rsidP="00ED45D9">
      <w:pPr>
        <w:spacing w:line="240" w:lineRule="atLeast"/>
        <w:jc w:val="both"/>
        <w:rPr>
          <w:rFonts w:eastAsia="Times New Roman" w:cs="Arial"/>
          <w:b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Povjerljiva osoba, koja je ujedno i</w:t>
      </w:r>
      <w:r w:rsidR="002A7221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 osoba za nepravilnosti u </w:t>
      </w: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Primorsko-goranskoj županiji je</w:t>
      </w:r>
      <w:r w:rsidR="002A7221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: </w:t>
      </w:r>
      <w:r w:rsidR="00BE09CA" w:rsidRPr="00BE09CA">
        <w:rPr>
          <w:rFonts w:cs="Arial"/>
          <w:b/>
        </w:rPr>
        <w:t>Anja Dragičević</w:t>
      </w:r>
      <w:r w:rsidR="00BE09CA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, 051/351 664</w:t>
      </w:r>
      <w:r w:rsidR="0097050C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, e-mail: </w:t>
      </w:r>
      <w:hyperlink r:id="rId6" w:history="1">
        <w:r w:rsidR="0097050C" w:rsidRPr="00BE09CA">
          <w:rPr>
            <w:rStyle w:val="Hyperlink"/>
            <w:rFonts w:eastAsia="Times New Roman" w:cs="Arial"/>
            <w:b/>
            <w:bCs/>
            <w:szCs w:val="24"/>
            <w:lang w:eastAsia="hr-HR"/>
          </w:rPr>
          <w:t>povjerljiva.osoba@pgz.hr</w:t>
        </w:r>
      </w:hyperlink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.</w:t>
      </w:r>
      <w:r w:rsidR="002A7221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br/>
      </w:r>
    </w:p>
    <w:p w:rsidR="008019A8" w:rsidRPr="00BE09CA" w:rsidRDefault="002A7221" w:rsidP="00ED45D9">
      <w:pPr>
        <w:spacing w:line="240" w:lineRule="atLeast"/>
        <w:jc w:val="both"/>
        <w:rPr>
          <w:rFonts w:eastAsia="Times New Roman" w:cs="Arial"/>
          <w:bCs/>
          <w:color w:val="000000" w:themeColor="text1"/>
          <w:szCs w:val="24"/>
          <w:lang w:eastAsia="hr-HR"/>
        </w:rPr>
      </w:pPr>
      <w:r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Zamjenik povjerljive osobe i osobe za nepravilnosti </w:t>
      </w:r>
      <w:r w:rsidR="008019A8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u Primorsko-goranskoj županiji je: </w:t>
      </w:r>
      <w:r w:rsidR="00A9674B">
        <w:rPr>
          <w:rFonts w:eastAsia="Times New Roman" w:cs="Arial"/>
          <w:b/>
          <w:bCs/>
          <w:color w:val="000000" w:themeColor="text1"/>
          <w:szCs w:val="24"/>
          <w:lang w:eastAsia="hr-HR"/>
        </w:rPr>
        <w:t>Martina Požarić</w:t>
      </w:r>
      <w:r w:rsidR="0097050C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,</w:t>
      </w:r>
      <w:r w:rsidR="00577F90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 mag.iur.,</w:t>
      </w:r>
      <w:r w:rsidR="0097050C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 </w:t>
      </w:r>
      <w:r w:rsidR="00577F90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tel </w:t>
      </w:r>
      <w:r w:rsidR="0097050C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051/351 6</w:t>
      </w:r>
      <w:r w:rsidR="00577F90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>6</w:t>
      </w:r>
      <w:r w:rsidR="00A9674B">
        <w:rPr>
          <w:rFonts w:eastAsia="Times New Roman" w:cs="Arial"/>
          <w:b/>
          <w:bCs/>
          <w:color w:val="000000" w:themeColor="text1"/>
          <w:szCs w:val="24"/>
          <w:lang w:eastAsia="hr-HR"/>
        </w:rPr>
        <w:t>5</w:t>
      </w:r>
      <w:r w:rsidR="0097050C" w:rsidRPr="00BE09CA">
        <w:rPr>
          <w:rFonts w:eastAsia="Times New Roman" w:cs="Arial"/>
          <w:b/>
          <w:bCs/>
          <w:color w:val="000000" w:themeColor="text1"/>
          <w:szCs w:val="24"/>
          <w:lang w:eastAsia="hr-HR"/>
        </w:rPr>
        <w:t xml:space="preserve">, e-mail: </w:t>
      </w:r>
      <w:bookmarkStart w:id="0" w:name="_GoBack"/>
      <w:bookmarkEnd w:id="0"/>
      <w:r w:rsidR="00A9674B">
        <w:rPr>
          <w:rFonts w:eastAsia="Times New Roman" w:cs="Arial"/>
          <w:b/>
          <w:bCs/>
          <w:szCs w:val="24"/>
          <w:lang w:eastAsia="hr-HR"/>
        </w:rPr>
        <w:fldChar w:fldCharType="begin"/>
      </w:r>
      <w:r w:rsidR="00A9674B">
        <w:rPr>
          <w:rFonts w:eastAsia="Times New Roman" w:cs="Arial"/>
          <w:b/>
          <w:bCs/>
          <w:szCs w:val="24"/>
          <w:lang w:eastAsia="hr-HR"/>
        </w:rPr>
        <w:instrText xml:space="preserve"> HYPERLINK "mailto:</w:instrText>
      </w:r>
      <w:r w:rsidR="00A9674B" w:rsidRPr="00A9674B">
        <w:rPr>
          <w:rFonts w:eastAsia="Times New Roman" w:cs="Arial"/>
          <w:b/>
          <w:bCs/>
          <w:szCs w:val="24"/>
          <w:lang w:eastAsia="hr-HR"/>
        </w:rPr>
        <w:instrText>martina.pozaric@pgz.hr</w:instrText>
      </w:r>
      <w:r w:rsidR="00A9674B">
        <w:rPr>
          <w:rFonts w:eastAsia="Times New Roman" w:cs="Arial"/>
          <w:b/>
          <w:bCs/>
          <w:szCs w:val="24"/>
          <w:lang w:eastAsia="hr-HR"/>
        </w:rPr>
        <w:instrText xml:space="preserve">" </w:instrText>
      </w:r>
      <w:r w:rsidR="00A9674B">
        <w:rPr>
          <w:rFonts w:eastAsia="Times New Roman" w:cs="Arial"/>
          <w:b/>
          <w:bCs/>
          <w:szCs w:val="24"/>
          <w:lang w:eastAsia="hr-HR"/>
        </w:rPr>
        <w:fldChar w:fldCharType="separate"/>
      </w:r>
      <w:r w:rsidR="00A9674B" w:rsidRPr="005F0320">
        <w:rPr>
          <w:rStyle w:val="Hyperlink"/>
          <w:rFonts w:eastAsia="Times New Roman" w:cs="Arial"/>
          <w:b/>
          <w:bCs/>
          <w:szCs w:val="24"/>
          <w:lang w:eastAsia="hr-HR"/>
        </w:rPr>
        <w:t>martina.pozaric@pgz.hr</w:t>
      </w:r>
      <w:r w:rsidR="00A9674B">
        <w:rPr>
          <w:rFonts w:eastAsia="Times New Roman" w:cs="Arial"/>
          <w:b/>
          <w:bCs/>
          <w:szCs w:val="24"/>
          <w:lang w:eastAsia="hr-HR"/>
        </w:rPr>
        <w:fldChar w:fldCharType="end"/>
      </w:r>
    </w:p>
    <w:p w:rsidR="002923F6" w:rsidRPr="00BE09CA" w:rsidRDefault="00A9674B" w:rsidP="00ED45D9">
      <w:p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</w:p>
    <w:p w:rsidR="00511541" w:rsidRPr="00BE09CA" w:rsidRDefault="00511541" w:rsidP="00ED45D9">
      <w:p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</w:p>
    <w:p w:rsidR="00511541" w:rsidRPr="00BE09CA" w:rsidRDefault="00511541" w:rsidP="00ED45D9">
      <w:pPr>
        <w:shd w:val="clear" w:color="auto" w:fill="FFFFFF"/>
        <w:spacing w:line="240" w:lineRule="atLeast"/>
        <w:jc w:val="both"/>
        <w:rPr>
          <w:rFonts w:cs="Arial"/>
          <w:b/>
          <w:color w:val="000000" w:themeColor="text1"/>
          <w:szCs w:val="24"/>
        </w:rPr>
      </w:pPr>
      <w:r w:rsidRPr="00BE09CA">
        <w:rPr>
          <w:rFonts w:cs="Arial"/>
          <w:b/>
          <w:color w:val="000000" w:themeColor="text1"/>
          <w:szCs w:val="24"/>
        </w:rPr>
        <w:t>Dokumenti:</w:t>
      </w:r>
    </w:p>
    <w:p w:rsidR="00511541" w:rsidRPr="003E4242" w:rsidRDefault="0085460B" w:rsidP="003E4242">
      <w:pPr>
        <w:pStyle w:val="ListParagraph"/>
        <w:numPr>
          <w:ilvl w:val="0"/>
          <w:numId w:val="14"/>
        </w:num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  <w:r w:rsidRPr="003E4242">
        <w:rPr>
          <w:rFonts w:cs="Arial"/>
          <w:color w:val="000000" w:themeColor="text1"/>
          <w:szCs w:val="24"/>
        </w:rPr>
        <w:t xml:space="preserve">Zakon o zaštiti prijavitelja nepravilnosti („Narodne novine“ broj </w:t>
      </w:r>
      <w:hyperlink r:id="rId7" w:history="1">
        <w:r w:rsidR="00BE09CA" w:rsidRPr="003E4242">
          <w:rPr>
            <w:rStyle w:val="Hyperlink"/>
            <w:rFonts w:cs="Arial"/>
            <w:szCs w:val="24"/>
          </w:rPr>
          <w:t>46/22</w:t>
        </w:r>
      </w:hyperlink>
      <w:r w:rsidRPr="003E4242">
        <w:rPr>
          <w:rFonts w:cs="Arial"/>
          <w:color w:val="000000" w:themeColor="text1"/>
          <w:szCs w:val="24"/>
        </w:rPr>
        <w:t xml:space="preserve">) </w:t>
      </w:r>
    </w:p>
    <w:p w:rsidR="0085460B" w:rsidRPr="003E4242" w:rsidRDefault="0085460B" w:rsidP="003E4242">
      <w:pPr>
        <w:pStyle w:val="ListParagraph"/>
        <w:numPr>
          <w:ilvl w:val="0"/>
          <w:numId w:val="14"/>
        </w:num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  <w:r w:rsidRPr="003E4242">
        <w:rPr>
          <w:rFonts w:cs="Arial"/>
          <w:color w:val="000000" w:themeColor="text1"/>
          <w:szCs w:val="24"/>
        </w:rPr>
        <w:t>Pravilnik o postupku unutarnjeg prijavljivanja nepravilnosti i načinu imenovanja povjerljive osobe</w:t>
      </w:r>
      <w:r w:rsidR="00BE09CA" w:rsidRPr="003E4242">
        <w:rPr>
          <w:rFonts w:cs="Arial"/>
          <w:color w:val="000000" w:themeColor="text1"/>
          <w:szCs w:val="24"/>
        </w:rPr>
        <w:t xml:space="preserve"> i </w:t>
      </w:r>
      <w:r w:rsidR="00485F71">
        <w:rPr>
          <w:rFonts w:cs="Arial"/>
          <w:color w:val="000000" w:themeColor="text1"/>
          <w:szCs w:val="24"/>
        </w:rPr>
        <w:t xml:space="preserve">njezina zamjenika </w:t>
      </w:r>
      <w:r w:rsidR="00BE09CA" w:rsidRPr="003E4242">
        <w:rPr>
          <w:rFonts w:cs="Arial"/>
          <w:color w:val="000000" w:themeColor="text1"/>
          <w:szCs w:val="24"/>
        </w:rPr>
        <w:t>u Primorsko-goranskoj županiji</w:t>
      </w:r>
      <w:r w:rsidRPr="003E4242">
        <w:rPr>
          <w:rFonts w:cs="Arial"/>
          <w:color w:val="000000" w:themeColor="text1"/>
          <w:szCs w:val="24"/>
        </w:rPr>
        <w:t xml:space="preserve"> („Službene novine“ broj </w:t>
      </w:r>
      <w:hyperlink r:id="rId8" w:history="1">
        <w:r w:rsidR="00BE09CA" w:rsidRPr="003E4242">
          <w:rPr>
            <w:rStyle w:val="Hyperlink"/>
            <w:rFonts w:cs="Arial"/>
            <w:szCs w:val="24"/>
          </w:rPr>
          <w:t>19/22</w:t>
        </w:r>
      </w:hyperlink>
      <w:r w:rsidRPr="003E4242">
        <w:rPr>
          <w:rFonts w:cs="Arial"/>
          <w:color w:val="000000" w:themeColor="text1"/>
          <w:szCs w:val="24"/>
        </w:rPr>
        <w:t xml:space="preserve">) </w:t>
      </w:r>
    </w:p>
    <w:p w:rsidR="0085460B" w:rsidRPr="003E4242" w:rsidRDefault="0085460B" w:rsidP="003E4242">
      <w:pPr>
        <w:pStyle w:val="ListParagraph"/>
        <w:numPr>
          <w:ilvl w:val="0"/>
          <w:numId w:val="14"/>
        </w:num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  <w:r w:rsidRPr="003E4242">
        <w:rPr>
          <w:rFonts w:cs="Arial"/>
          <w:color w:val="000000" w:themeColor="text1"/>
          <w:szCs w:val="24"/>
        </w:rPr>
        <w:t xml:space="preserve">Obrazac – prijava nepravilnosti </w:t>
      </w:r>
    </w:p>
    <w:p w:rsidR="003E4242" w:rsidRPr="003E4242" w:rsidRDefault="008457EF" w:rsidP="003E4242">
      <w:pPr>
        <w:pStyle w:val="ListParagraph"/>
        <w:numPr>
          <w:ilvl w:val="0"/>
          <w:numId w:val="14"/>
        </w:num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  <w:r w:rsidRPr="003E4242">
        <w:rPr>
          <w:rFonts w:cs="Arial"/>
          <w:color w:val="000000" w:themeColor="text1"/>
          <w:szCs w:val="24"/>
        </w:rPr>
        <w:t xml:space="preserve">Odluka o imenovanju povjerljive osobe (i osobe za nepravilnosti) </w:t>
      </w:r>
      <w:r w:rsidR="003E4242" w:rsidRPr="003E4242">
        <w:rPr>
          <w:rFonts w:cs="Arial"/>
          <w:color w:val="000000" w:themeColor="text1"/>
          <w:szCs w:val="24"/>
        </w:rPr>
        <w:t xml:space="preserve">u Primorsko-goranskoj županiji </w:t>
      </w:r>
    </w:p>
    <w:p w:rsidR="008457EF" w:rsidRPr="003E4242" w:rsidRDefault="008457EF" w:rsidP="003E4242">
      <w:pPr>
        <w:pStyle w:val="ListParagraph"/>
        <w:numPr>
          <w:ilvl w:val="0"/>
          <w:numId w:val="14"/>
        </w:num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  <w:r w:rsidRPr="003E4242">
        <w:rPr>
          <w:rFonts w:cs="Arial"/>
          <w:color w:val="000000" w:themeColor="text1"/>
          <w:szCs w:val="24"/>
        </w:rPr>
        <w:t xml:space="preserve">Odluka o imenovanju zamjenika provjerljive osobe </w:t>
      </w:r>
      <w:r w:rsidR="003E4242" w:rsidRPr="003E4242">
        <w:rPr>
          <w:rFonts w:cs="Arial"/>
          <w:color w:val="000000" w:themeColor="text1"/>
          <w:szCs w:val="24"/>
        </w:rPr>
        <w:t>u Primorsko-goranskoj županiji</w:t>
      </w:r>
      <w:r w:rsidRPr="003E4242">
        <w:rPr>
          <w:rFonts w:cs="Arial"/>
          <w:color w:val="000000" w:themeColor="text1"/>
          <w:szCs w:val="24"/>
        </w:rPr>
        <w:t xml:space="preserve"> </w:t>
      </w:r>
    </w:p>
    <w:p w:rsidR="008457EF" w:rsidRPr="003E4242" w:rsidRDefault="008457EF" w:rsidP="003E4242">
      <w:pPr>
        <w:pStyle w:val="ListParagraph"/>
        <w:numPr>
          <w:ilvl w:val="0"/>
          <w:numId w:val="14"/>
        </w:num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  <w:r w:rsidRPr="003E4242">
        <w:rPr>
          <w:rFonts w:cs="Arial"/>
          <w:color w:val="000000" w:themeColor="text1"/>
          <w:szCs w:val="24"/>
        </w:rPr>
        <w:t xml:space="preserve">Zakon o </w:t>
      </w:r>
      <w:r w:rsidR="00E95A6A" w:rsidRPr="003E4242">
        <w:rPr>
          <w:rFonts w:cs="Arial"/>
          <w:color w:val="000000" w:themeColor="text1"/>
          <w:szCs w:val="24"/>
        </w:rPr>
        <w:t xml:space="preserve">sustavu unutarnjih financijskih kontrola u javnom sektoru(„Narodne novine“ broj </w:t>
      </w:r>
      <w:hyperlink r:id="rId9" w:history="1">
        <w:r w:rsidR="00E95A6A" w:rsidRPr="003E4242">
          <w:rPr>
            <w:rStyle w:val="Hyperlink"/>
            <w:rFonts w:cs="Arial"/>
            <w:szCs w:val="24"/>
          </w:rPr>
          <w:t>78/15</w:t>
        </w:r>
      </w:hyperlink>
      <w:r w:rsidR="00E95A6A" w:rsidRPr="003E4242">
        <w:rPr>
          <w:rFonts w:cs="Arial"/>
          <w:color w:val="000000" w:themeColor="text1"/>
          <w:szCs w:val="24"/>
        </w:rPr>
        <w:t xml:space="preserve"> i </w:t>
      </w:r>
      <w:hyperlink r:id="rId10" w:history="1">
        <w:r w:rsidR="00E95A6A" w:rsidRPr="003E4242">
          <w:rPr>
            <w:rStyle w:val="Hyperlink"/>
            <w:rFonts w:cs="Arial"/>
            <w:szCs w:val="24"/>
          </w:rPr>
          <w:t>102/19</w:t>
        </w:r>
      </w:hyperlink>
      <w:r w:rsidR="00E95A6A" w:rsidRPr="003E4242">
        <w:rPr>
          <w:rFonts w:cs="Arial"/>
          <w:color w:val="000000" w:themeColor="text1"/>
          <w:szCs w:val="24"/>
        </w:rPr>
        <w:t>)</w:t>
      </w:r>
    </w:p>
    <w:p w:rsidR="00E95A6A" w:rsidRPr="003E4242" w:rsidRDefault="00E95A6A" w:rsidP="003E4242">
      <w:pPr>
        <w:pStyle w:val="ListParagraph"/>
        <w:numPr>
          <w:ilvl w:val="0"/>
          <w:numId w:val="14"/>
        </w:numPr>
        <w:shd w:val="clear" w:color="auto" w:fill="FFFFFF"/>
        <w:spacing w:line="240" w:lineRule="atLeast"/>
        <w:jc w:val="both"/>
        <w:rPr>
          <w:rFonts w:cs="Arial"/>
          <w:color w:val="000000" w:themeColor="text1"/>
          <w:szCs w:val="24"/>
        </w:rPr>
      </w:pPr>
      <w:r w:rsidRPr="003E4242">
        <w:rPr>
          <w:rFonts w:cs="Arial"/>
          <w:color w:val="000000" w:themeColor="text1"/>
          <w:szCs w:val="24"/>
        </w:rPr>
        <w:t xml:space="preserve">Pravilnik o postupanju i izvještavanju o nepravilnostima u upravljanju sredstvima institucija u javnom sektoru („Narodne novine“ broj </w:t>
      </w:r>
      <w:hyperlink r:id="rId11" w:history="1">
        <w:r w:rsidRPr="003E4242">
          <w:rPr>
            <w:rStyle w:val="Hyperlink"/>
            <w:rFonts w:cs="Arial"/>
            <w:szCs w:val="24"/>
          </w:rPr>
          <w:t>78/20</w:t>
        </w:r>
      </w:hyperlink>
      <w:r w:rsidRPr="003E4242">
        <w:rPr>
          <w:rFonts w:cs="Arial"/>
          <w:color w:val="000000" w:themeColor="text1"/>
          <w:szCs w:val="24"/>
        </w:rPr>
        <w:t>)</w:t>
      </w:r>
    </w:p>
    <w:sectPr w:rsidR="00E95A6A" w:rsidRPr="003E4242" w:rsidSect="006E572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70C"/>
    <w:multiLevelType w:val="multilevel"/>
    <w:tmpl w:val="3934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0DC8"/>
    <w:multiLevelType w:val="multilevel"/>
    <w:tmpl w:val="EC74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84CE9"/>
    <w:multiLevelType w:val="multilevel"/>
    <w:tmpl w:val="928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0176A"/>
    <w:multiLevelType w:val="hybridMultilevel"/>
    <w:tmpl w:val="657A7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55F"/>
    <w:multiLevelType w:val="multilevel"/>
    <w:tmpl w:val="C90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77BF3"/>
    <w:multiLevelType w:val="hybridMultilevel"/>
    <w:tmpl w:val="D242C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7BE7"/>
    <w:multiLevelType w:val="multilevel"/>
    <w:tmpl w:val="2712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35F0E"/>
    <w:multiLevelType w:val="hybridMultilevel"/>
    <w:tmpl w:val="DAA0A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D3CD3"/>
    <w:multiLevelType w:val="multilevel"/>
    <w:tmpl w:val="732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736BE"/>
    <w:multiLevelType w:val="hybridMultilevel"/>
    <w:tmpl w:val="8CC84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C4726"/>
    <w:multiLevelType w:val="hybridMultilevel"/>
    <w:tmpl w:val="A060273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A12ED"/>
    <w:multiLevelType w:val="hybridMultilevel"/>
    <w:tmpl w:val="A5949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85FFC"/>
    <w:multiLevelType w:val="multilevel"/>
    <w:tmpl w:val="3934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355EA"/>
    <w:multiLevelType w:val="hybridMultilevel"/>
    <w:tmpl w:val="D060A3D4"/>
    <w:lvl w:ilvl="0" w:tplc="AF2EF2E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21"/>
    <w:rsid w:val="002A7221"/>
    <w:rsid w:val="003E2DD5"/>
    <w:rsid w:val="003E4242"/>
    <w:rsid w:val="003F4E87"/>
    <w:rsid w:val="00485F71"/>
    <w:rsid w:val="00511541"/>
    <w:rsid w:val="00577F90"/>
    <w:rsid w:val="00615D62"/>
    <w:rsid w:val="00692A67"/>
    <w:rsid w:val="006E5725"/>
    <w:rsid w:val="007178AB"/>
    <w:rsid w:val="007A0923"/>
    <w:rsid w:val="008019A8"/>
    <w:rsid w:val="008457EF"/>
    <w:rsid w:val="0085460B"/>
    <w:rsid w:val="0097050C"/>
    <w:rsid w:val="00A17BD6"/>
    <w:rsid w:val="00A9674B"/>
    <w:rsid w:val="00B67697"/>
    <w:rsid w:val="00BE09CA"/>
    <w:rsid w:val="00D257C0"/>
    <w:rsid w:val="00E95A6A"/>
    <w:rsid w:val="00ED45D9"/>
    <w:rsid w:val="00EE5856"/>
    <w:rsid w:val="00F877FA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385B"/>
  <w15:chartTrackingRefBased/>
  <w15:docId w15:val="{854C8E3D-DF66-4319-9E48-940F881D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5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E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.pgz.hr/default.asp?Link=odluke&amp;id=405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2_17_35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jerljiva.osoba@pgz.hr" TargetMode="External"/><Relationship Id="rId11" Type="http://schemas.openxmlformats.org/officeDocument/2006/relationships/hyperlink" Target="https://narodne-novine.nn.hr/clanci/sluzbeni/2020_07_78_1482.html" TargetMode="External"/><Relationship Id="rId5" Type="http://schemas.openxmlformats.org/officeDocument/2006/relationships/hyperlink" Target="mailto:povjerljiva.osoba@pgz.hr" TargetMode="External"/><Relationship Id="rId10" Type="http://schemas.openxmlformats.org/officeDocument/2006/relationships/hyperlink" Target="https://narodne-novine.nn.hr/clanci/sluzbeni/2019_10_102_20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5_07_78_1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Požarić</dc:creator>
  <cp:keywords/>
  <dc:description/>
  <cp:lastModifiedBy>Martina Požarić</cp:lastModifiedBy>
  <cp:revision>3</cp:revision>
  <cp:lastPrinted>2020-09-23T10:47:00Z</cp:lastPrinted>
  <dcterms:created xsi:type="dcterms:W3CDTF">2024-12-09T06:44:00Z</dcterms:created>
  <dcterms:modified xsi:type="dcterms:W3CDTF">2024-12-09T06:45:00Z</dcterms:modified>
</cp:coreProperties>
</file>