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E3056" w:rsidRDefault="006E3056" w:rsidP="006E305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6E3056" w:rsidRDefault="006E3056" w:rsidP="00D4706B">
      <w:pPr>
        <w:rPr>
          <w:rFonts w:ascii="Arial" w:hAnsi="Arial" w:cs="Arial"/>
          <w:b/>
        </w:rPr>
      </w:pPr>
      <w:bookmarkStart w:id="2" w:name="_GoBack"/>
      <w:bookmarkEnd w:id="2"/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6" w:rsidRDefault="00F659C6" w:rsidP="00D4706B">
      <w:r>
        <w:separator/>
      </w:r>
    </w:p>
  </w:endnote>
  <w:endnote w:type="continuationSeparator" w:id="0">
    <w:p w:rsidR="00F659C6" w:rsidRDefault="00F659C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6" w:rsidRDefault="00F659C6" w:rsidP="00D4706B">
      <w:r>
        <w:separator/>
      </w:r>
    </w:p>
  </w:footnote>
  <w:footnote w:type="continuationSeparator" w:id="0">
    <w:p w:rsidR="00F659C6" w:rsidRDefault="00F659C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E3056"/>
    <w:rsid w:val="006F2BC1"/>
    <w:rsid w:val="008062B0"/>
    <w:rsid w:val="008F5EDE"/>
    <w:rsid w:val="00D4706B"/>
    <w:rsid w:val="00E23F90"/>
    <w:rsid w:val="00EE4125"/>
    <w:rsid w:val="00F659C6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774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2020-05-14T10:28:00Z</dcterms:modified>
</cp:coreProperties>
</file>