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4515"/>
      </w:tblGrid>
      <w:tr w:rsidR="003C1F97" w:rsidTr="00202B3F">
        <w:trPr>
          <w:trHeight w:val="132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C1F97" w:rsidRDefault="003C1F97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3C1F97" w:rsidTr="00202B3F">
        <w:trPr>
          <w:trHeight w:val="10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3C1F97" w:rsidRDefault="003C1F97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3C1F97" w:rsidRDefault="003C1F97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3C1F97" w:rsidRDefault="00202B3F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CIJENE ZA ZAKUP/NAJAM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POSLOVNIH, GOSPODARSKIH I VIŠESTAMBENIH ZGRADA</w:t>
            </w:r>
          </w:p>
        </w:tc>
      </w:tr>
      <w:tr w:rsidR="003C1F97" w:rsidTr="00202B3F">
        <w:trPr>
          <w:trHeight w:val="3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C1F97" w:rsidTr="00202B3F">
        <w:trPr>
          <w:trHeight w:val="10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Općina/grad: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44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88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48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5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C1F97" w:rsidTr="00202B3F">
        <w:trPr>
          <w:trHeight w:val="17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48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3. DALJNJA OBILJEŽJA NEKRETNINE – ZGRADA</w:t>
            </w:r>
          </w:p>
        </w:tc>
      </w:tr>
      <w:tr w:rsidR="003C1F97" w:rsidTr="00202B3F">
        <w:trPr>
          <w:trHeight w:val="364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Tlocrtna površina zgrade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Tlocrtna površina pomoćne/ih građevine/a   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3.3. Površina dvorišta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3.4. Ukupna površina zemljišta sa zgradom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(podaci iz katastra)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83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3.5.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40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3.6. GBP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419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3.7. Godina građenja: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52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7" w:rsidRDefault="003C1F97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nekretnine, oznaka cjenovnog bloka za dohvat podataka, je li potrebno dostaviti i na adresu elektroničke pošte i sl.)</w:t>
            </w: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202B3F" w:rsidRDefault="00202B3F">
            <w:pPr>
              <w:rPr>
                <w:rFonts w:cs="Calibri"/>
                <w:i/>
                <w:noProof/>
                <w:sz w:val="22"/>
                <w:szCs w:val="22"/>
              </w:rPr>
            </w:pPr>
          </w:p>
          <w:p w:rsidR="003C1F97" w:rsidRDefault="003C1F97">
            <w:pPr>
              <w:rPr>
                <w:rFonts w:cs="Calibri"/>
                <w:i/>
                <w:noProof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C1F97" w:rsidTr="00202B3F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lastRenderedPageBreak/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3C1F97" w:rsidTr="00202B3F">
        <w:trPr>
          <w:trHeight w:val="74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5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38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16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348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C1F97" w:rsidRDefault="003C1F97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KONTAKTNI PODATCI</w:t>
            </w:r>
          </w:p>
        </w:tc>
      </w:tr>
      <w:tr w:rsidR="003C1F97" w:rsidTr="00202B3F">
        <w:trPr>
          <w:trHeight w:val="26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6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6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265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1F97" w:rsidRDefault="003C1F97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C1F97" w:rsidTr="00202B3F">
        <w:trPr>
          <w:trHeight w:val="1381"/>
        </w:trPr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7" w:rsidRDefault="003C1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3C1F97" w:rsidRDefault="003C1F9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F97" w:rsidRDefault="003C1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3C1F97" w:rsidRDefault="003C1F97">
            <w:pPr>
              <w:jc w:val="center"/>
              <w:rPr>
                <w:sz w:val="22"/>
                <w:szCs w:val="22"/>
              </w:rPr>
            </w:pPr>
          </w:p>
          <w:p w:rsidR="003C1F97" w:rsidRDefault="003C1F97">
            <w:pPr>
              <w:jc w:val="center"/>
              <w:rPr>
                <w:rFonts w:cs="Calibri"/>
                <w:i/>
                <w:noProof/>
                <w:sz w:val="18"/>
                <w:szCs w:val="18"/>
              </w:rPr>
            </w:pPr>
          </w:p>
          <w:p w:rsidR="003C1F97" w:rsidRDefault="003C1F97">
            <w:pPr>
              <w:jc w:val="center"/>
              <w:rPr>
                <w:rFonts w:cs="Calibri"/>
                <w:i/>
                <w:noProof/>
                <w:sz w:val="22"/>
                <w:szCs w:val="22"/>
              </w:rPr>
            </w:pPr>
          </w:p>
        </w:tc>
      </w:tr>
    </w:tbl>
    <w:p w:rsidR="003C1F97" w:rsidRDefault="003C1F97" w:rsidP="003C1F97">
      <w:pPr>
        <w:rPr>
          <w:sz w:val="22"/>
          <w:szCs w:val="22"/>
        </w:rPr>
      </w:pPr>
    </w:p>
    <w:p w:rsidR="002923F6" w:rsidRDefault="00B529D4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D4" w:rsidRDefault="00B529D4" w:rsidP="003C1F97">
      <w:r>
        <w:separator/>
      </w:r>
    </w:p>
  </w:endnote>
  <w:endnote w:type="continuationSeparator" w:id="0">
    <w:p w:rsidR="00B529D4" w:rsidRDefault="00B529D4" w:rsidP="003C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D4" w:rsidRDefault="00B529D4" w:rsidP="003C1F97">
      <w:r>
        <w:separator/>
      </w:r>
    </w:p>
  </w:footnote>
  <w:footnote w:type="continuationSeparator" w:id="0">
    <w:p w:rsidR="00B529D4" w:rsidRDefault="00B529D4" w:rsidP="003C1F97">
      <w:r>
        <w:continuationSeparator/>
      </w:r>
    </w:p>
  </w:footnote>
  <w:footnote w:id="1">
    <w:p w:rsidR="003C1F97" w:rsidRPr="00202B3F" w:rsidRDefault="003C1F97" w:rsidP="00594E29">
      <w:pPr>
        <w:pStyle w:val="FootnoteText"/>
        <w:ind w:left="142" w:hanging="142"/>
        <w:rPr>
          <w:sz w:val="16"/>
          <w:szCs w:val="16"/>
        </w:rPr>
      </w:pPr>
      <w:r w:rsidRPr="00202B3F">
        <w:rPr>
          <w:rStyle w:val="FootnoteReference"/>
          <w:sz w:val="16"/>
          <w:szCs w:val="16"/>
        </w:rPr>
        <w:footnoteRef/>
      </w:r>
      <w:r w:rsidR="00A96C3D">
        <w:rPr>
          <w:sz w:val="16"/>
          <w:szCs w:val="16"/>
        </w:rPr>
        <w:t xml:space="preserve"> </w:t>
      </w:r>
      <w:r w:rsidR="00594E29">
        <w:rPr>
          <w:sz w:val="16"/>
          <w:szCs w:val="16"/>
        </w:rPr>
        <w:t>Upravna pristojba u iznosu od 20,00 kuna na zahtjev (Tar.br. 1) i 180,00 kuna po izdanom izvatku iz zbirke kupoprodajnih cijena (Tar.br. 19) uplaćuje se na račun Primorsko-goranske županije IBAN: HR7424020061800008005, model: HR68, uz poziv na broj odobrenja: 5363-OIB-2.</w:t>
      </w:r>
    </w:p>
  </w:footnote>
  <w:footnote w:id="2">
    <w:p w:rsidR="003C1F97" w:rsidRDefault="003C1F97" w:rsidP="003C1F97">
      <w:pPr>
        <w:pStyle w:val="FootnoteText"/>
      </w:pPr>
      <w:r w:rsidRPr="00202B3F">
        <w:rPr>
          <w:rStyle w:val="FootnoteReference"/>
          <w:sz w:val="16"/>
          <w:szCs w:val="16"/>
        </w:rPr>
        <w:footnoteRef/>
      </w:r>
      <w:r w:rsidRPr="00202B3F">
        <w:rPr>
          <w:sz w:val="16"/>
          <w:szCs w:val="16"/>
        </w:rPr>
        <w:t xml:space="preserve"> </w:t>
      </w:r>
      <w:r w:rsidRPr="00202B3F">
        <w:rPr>
          <w:sz w:val="16"/>
          <w:szCs w:val="16"/>
        </w:rPr>
        <w:t>Primjerice kupoprodajni ugovor, ugovor o kreditu, ugovor o zakupu/najmu, izvlaštenje, denacionalizacija</w:t>
      </w:r>
      <w:r>
        <w:rPr>
          <w:sz w:val="16"/>
          <w:szCs w:val="16"/>
        </w:rPr>
        <w:t xml:space="preserve"> i  sl.</w:t>
      </w:r>
    </w:p>
  </w:footnote>
  <w:footnote w:id="3">
    <w:p w:rsidR="003C1F97" w:rsidRDefault="003C1F97" w:rsidP="003C1F97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3C1F97" w:rsidTr="003C1F97">
      <w:trPr>
        <w:trHeight w:val="1064"/>
      </w:trPr>
      <w:tc>
        <w:tcPr>
          <w:tcW w:w="921" w:type="dxa"/>
          <w:hideMark/>
        </w:tcPr>
        <w:p w:rsidR="003C1F97" w:rsidRDefault="003C1F97" w:rsidP="003C1F97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3C1F97" w:rsidRDefault="003C1F97" w:rsidP="003C1F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3C1F97" w:rsidRDefault="003C1F97" w:rsidP="003C1F97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3C1F97" w:rsidRDefault="003C1F97" w:rsidP="003C1F97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</w:tc>
      <w:tc>
        <w:tcPr>
          <w:tcW w:w="900" w:type="dxa"/>
        </w:tcPr>
        <w:p w:rsidR="003C1F97" w:rsidRDefault="003C1F97" w:rsidP="003C1F97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C1F97" w:rsidRDefault="003C1F97" w:rsidP="003C1F97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C1F97" w:rsidRDefault="003C1F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F97"/>
    <w:rsid w:val="0003750E"/>
    <w:rsid w:val="00176D6D"/>
    <w:rsid w:val="00202B3F"/>
    <w:rsid w:val="002A2B45"/>
    <w:rsid w:val="003C1F97"/>
    <w:rsid w:val="00594E29"/>
    <w:rsid w:val="005C471B"/>
    <w:rsid w:val="00825686"/>
    <w:rsid w:val="00A55941"/>
    <w:rsid w:val="00A55CCD"/>
    <w:rsid w:val="00A65555"/>
    <w:rsid w:val="00A96C3D"/>
    <w:rsid w:val="00B529D4"/>
    <w:rsid w:val="00C75775"/>
    <w:rsid w:val="00D257C0"/>
    <w:rsid w:val="00DD6794"/>
    <w:rsid w:val="00EE3B8B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632D0B-BFE3-4320-9EA4-FC1C0A20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F9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3C1F9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C1F97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3C1F97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C1F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1F97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C1F9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1F97"/>
    <w:rPr>
      <w:rFonts w:ascii="Times New Roman" w:eastAsia="Times New Roman" w:hAnsi="Times New Roman" w:cs="Times New Roman"/>
      <w:szCs w:val="24"/>
      <w:lang w:eastAsia="hr-HR"/>
    </w:rPr>
  </w:style>
  <w:style w:type="paragraph" w:customStyle="1" w:styleId="t-9-8">
    <w:name w:val="t-9-8"/>
    <w:basedOn w:val="Normal"/>
    <w:rsid w:val="003C1F9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2C63C-778B-4BC1-AA08-129AE36A2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Lea Nemarnik</cp:lastModifiedBy>
  <cp:revision>6</cp:revision>
  <dcterms:created xsi:type="dcterms:W3CDTF">2020-07-01T11:13:00Z</dcterms:created>
  <dcterms:modified xsi:type="dcterms:W3CDTF">2021-09-01T08:12:00Z</dcterms:modified>
</cp:coreProperties>
</file>