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E" w:rsidRPr="00E37E8D" w:rsidRDefault="00774DEE" w:rsidP="00774DEE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8C5C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Default="00774DEE" w:rsidP="00774DEE"/>
    <w:p w:rsidR="00774DEE" w:rsidRDefault="00774DEE" w:rsidP="00774DEE"/>
    <w:p w:rsidR="00774DEE" w:rsidRDefault="00774DEE" w:rsidP="00774DEE"/>
    <w:p w:rsidR="007A4913" w:rsidRDefault="007A4913" w:rsidP="007A491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A4913" w:rsidRDefault="007A4913" w:rsidP="007A491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A4913" w:rsidRDefault="007A4913" w:rsidP="007A491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A4913" w:rsidRDefault="007A4913" w:rsidP="007A491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7A4913" w:rsidRDefault="007A4913" w:rsidP="007A491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774DEE" w:rsidRPr="00B32059" w:rsidRDefault="00774DEE" w:rsidP="00774DEE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žalbe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ind w:firstLine="708"/>
        <w:jc w:val="both"/>
        <w:rPr>
          <w:rFonts w:ascii="Arial" w:hAnsi="Arial" w:cs="Arial"/>
        </w:rPr>
      </w:pPr>
      <w:r w:rsidRPr="005F7740">
        <w:rPr>
          <w:rFonts w:ascii="Arial" w:hAnsi="Arial" w:cs="Arial"/>
        </w:rPr>
        <w:t>Ja, ______________________________</w:t>
      </w:r>
      <w:r>
        <w:rPr>
          <w:rFonts w:ascii="Arial" w:hAnsi="Arial" w:cs="Arial"/>
        </w:rPr>
        <w:t xml:space="preserve">__ iz ________________________, </w:t>
      </w:r>
      <w:r w:rsidRPr="005F7740">
        <w:rPr>
          <w:rFonts w:ascii="Arial" w:hAnsi="Arial" w:cs="Arial"/>
        </w:rPr>
        <w:t xml:space="preserve">izjavljujem da </w:t>
      </w:r>
      <w:r>
        <w:rPr>
          <w:rFonts w:ascii="Arial" w:hAnsi="Arial" w:cs="Arial"/>
        </w:rPr>
        <w:t>sukladno odredbi članka 106. stavka 3.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žalbe izjavljene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</w:t>
      </w:r>
      <w:r w:rsidR="00F70D20" w:rsidRPr="005C6C7F">
        <w:rPr>
          <w:rFonts w:ascii="Arial" w:hAnsi="Arial" w:cs="Arial"/>
        </w:rPr>
        <w:t>KLASA:_______________</w:t>
      </w:r>
      <w:r w:rsidR="00F70D20">
        <w:rPr>
          <w:rFonts w:ascii="Arial" w:hAnsi="Arial" w:cs="Arial"/>
        </w:rPr>
        <w:t>________________________,</w:t>
      </w:r>
      <w:r w:rsidR="00F70D20" w:rsidRPr="005C6C7F">
        <w:rPr>
          <w:rFonts w:ascii="Arial" w:hAnsi="Arial" w:cs="Arial"/>
        </w:rPr>
        <w:t>URBROJ_______________</w:t>
      </w:r>
      <w:r w:rsidR="00F70D20">
        <w:rPr>
          <w:rFonts w:ascii="Arial" w:hAnsi="Arial" w:cs="Arial"/>
        </w:rPr>
        <w:t xml:space="preserve">________________________ od </w:t>
      </w:r>
      <w:r w:rsidR="00F70D20" w:rsidRPr="005C6C7F">
        <w:rPr>
          <w:rFonts w:ascii="Arial" w:hAnsi="Arial" w:cs="Arial"/>
        </w:rPr>
        <w:t>_______________</w:t>
      </w:r>
      <w:r w:rsidR="00F70D20">
        <w:rPr>
          <w:rFonts w:ascii="Arial" w:hAnsi="Arial" w:cs="Arial"/>
        </w:rPr>
        <w:t>________________________.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(potpis stranke odnosno     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Pr="00D32B01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3. – „</w:t>
      </w:r>
      <w:r>
        <w:rPr>
          <w:rFonts w:ascii="Arial" w:hAnsi="Arial" w:cs="Arial"/>
          <w:i/>
          <w:sz w:val="20"/>
          <w:szCs w:val="20"/>
        </w:rPr>
        <w:t>Stranka može odustati od žalbe sve do otpreme rješenja o žalbi</w:t>
      </w:r>
      <w:r w:rsidRPr="00D32B01">
        <w:rPr>
          <w:rFonts w:ascii="Arial" w:hAnsi="Arial" w:cs="Arial"/>
          <w:i/>
          <w:sz w:val="20"/>
          <w:szCs w:val="20"/>
        </w:rPr>
        <w:t>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4. – „Kad stranka odustane od izjavljene žalbe, postupak u povodu žalbe obustavit će se rješenjem.“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5. – „Odricanje ili odustanak od žalbe ne mogu se opozvati.“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774DEE" w:rsidRDefault="00774DEE" w:rsidP="00774DEE"/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E"/>
    <w:rsid w:val="000041EC"/>
    <w:rsid w:val="0005087C"/>
    <w:rsid w:val="002D5CF6"/>
    <w:rsid w:val="00504583"/>
    <w:rsid w:val="005F62B6"/>
    <w:rsid w:val="00774DEE"/>
    <w:rsid w:val="007A4913"/>
    <w:rsid w:val="008C5C08"/>
    <w:rsid w:val="00C9674D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A9CB-8B4A-4389-B2E4-EEC329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2026-03-11T09:30:00Z</dcterms:created>
  <dcterms:modified xsi:type="dcterms:W3CDTF">2026-03-11T09:30:00Z</dcterms:modified>
</cp:coreProperties>
</file>