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143E0B" w:rsidRPr="0087000E" w:rsidRDefault="00143E0B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143E0B" w:rsidRPr="00AF7355" w:rsidTr="00712F38">
              <w:tc>
                <w:tcPr>
                  <w:tcW w:w="5688" w:type="dxa"/>
                </w:tcPr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UPRAVNI ODJEL ZA PRORAČUN,</w:t>
                  </w:r>
                </w:p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 xml:space="preserve">                            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FINANCIJE I NABAVU</w:t>
                  </w:r>
                </w:p>
                <w:p w:rsidR="00143E0B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:rsidR="00143E0B" w:rsidRPr="0087000E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43E0B" w:rsidRPr="0056149C" w:rsidRDefault="000075E8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KLASA: </w:t>
            </w:r>
            <w:r w:rsidR="0056149C" w:rsidRPr="0056149C">
              <w:rPr>
                <w:rFonts w:ascii="Arial" w:hAnsi="Arial" w:cs="Arial"/>
              </w:rPr>
              <w:t>112-02/19-01/6</w:t>
            </w:r>
          </w:p>
          <w:p w:rsidR="00143E0B" w:rsidRPr="0056149C" w:rsidRDefault="001C7531" w:rsidP="00143E0B">
            <w:pPr>
              <w:jc w:val="both"/>
              <w:rPr>
                <w:rFonts w:ascii="Arial" w:hAnsi="Arial" w:cs="Arial"/>
              </w:rPr>
            </w:pPr>
            <w:r w:rsidRPr="0056149C">
              <w:rPr>
                <w:rFonts w:ascii="Arial" w:hAnsi="Arial" w:cs="Arial"/>
              </w:rPr>
              <w:t>URBROJ: 2170/1-06-02/2-19</w:t>
            </w:r>
            <w:r w:rsidR="00143E0B" w:rsidRPr="0056149C">
              <w:rPr>
                <w:rFonts w:ascii="Arial" w:hAnsi="Arial" w:cs="Arial"/>
              </w:rPr>
              <w:t>-3</w:t>
            </w:r>
          </w:p>
          <w:p w:rsidR="00143E0B" w:rsidRPr="0056149C" w:rsidRDefault="00143E0B" w:rsidP="00143E0B">
            <w:pPr>
              <w:jc w:val="both"/>
              <w:rPr>
                <w:rFonts w:ascii="Arial" w:hAnsi="Arial" w:cs="Arial"/>
              </w:rPr>
            </w:pPr>
          </w:p>
          <w:p w:rsidR="00DB5176" w:rsidRPr="001C7531" w:rsidRDefault="0056149C" w:rsidP="001C7531">
            <w:pPr>
              <w:jc w:val="both"/>
              <w:rPr>
                <w:rFonts w:ascii="Arial" w:hAnsi="Arial" w:cs="Arial"/>
              </w:rPr>
            </w:pPr>
            <w:r w:rsidRPr="0056149C">
              <w:rPr>
                <w:rFonts w:ascii="Arial" w:hAnsi="Arial" w:cs="Arial"/>
              </w:rPr>
              <w:t>Rijeka, 11</w:t>
            </w:r>
            <w:r w:rsidR="00143E0B" w:rsidRPr="0056149C">
              <w:rPr>
                <w:rFonts w:ascii="Arial" w:hAnsi="Arial" w:cs="Arial"/>
              </w:rPr>
              <w:t>.</w:t>
            </w:r>
            <w:r w:rsidR="001C7531" w:rsidRPr="0056149C">
              <w:rPr>
                <w:rFonts w:ascii="Arial" w:hAnsi="Arial" w:cs="Arial"/>
              </w:rPr>
              <w:t xml:space="preserve"> lipnja 2019</w:t>
            </w:r>
            <w:r w:rsidR="00143E0B" w:rsidRPr="0056149C">
              <w:rPr>
                <w:rFonts w:ascii="Arial" w:hAnsi="Arial" w:cs="Arial"/>
              </w:rPr>
              <w:t>.</w:t>
            </w:r>
          </w:p>
        </w:tc>
      </w:tr>
    </w:tbl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143E0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proračun, financije i nabavu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 xml:space="preserve">meljem odredbe članka 19.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0075E8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="00DB5176">
        <w:rPr>
          <w:rFonts w:ascii="Arial" w:hAnsi="Arial" w:cs="Arial"/>
          <w:b/>
        </w:rPr>
        <w:t xml:space="preserve">ZA PRIJAM U </w:t>
      </w:r>
      <w:r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 UPRAVNI ODJEL</w:t>
      </w:r>
      <w:r w:rsidR="00671804">
        <w:rPr>
          <w:rFonts w:ascii="Arial" w:hAnsi="Arial" w:cs="Arial"/>
          <w:b/>
        </w:rPr>
        <w:t xml:space="preserve"> ZA </w:t>
      </w:r>
      <w:r w:rsidR="00143E0B">
        <w:rPr>
          <w:rFonts w:ascii="Arial" w:hAnsi="Arial" w:cs="Arial"/>
          <w:b/>
        </w:rPr>
        <w:t>PRORAČUN, FINANCIJE I NABAVU</w:t>
      </w:r>
      <w:r w:rsidR="00671804">
        <w:rPr>
          <w:rFonts w:ascii="Arial" w:hAnsi="Arial" w:cs="Arial"/>
          <w:b/>
        </w:rPr>
        <w:t>,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0075E8" w:rsidRDefault="000075E8" w:rsidP="000075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56149C">
        <w:rPr>
          <w:rFonts w:ascii="Arial" w:hAnsi="Arial" w:cs="Arial"/>
          <w:b/>
        </w:rPr>
        <w:t>ZA JAVNU NABAVU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>
        <w:rPr>
          <w:rFonts w:ascii="Arial" w:hAnsi="Arial" w:cs="Arial"/>
        </w:rPr>
        <w:t xml:space="preserve">neodređeno vrijeme </w:t>
      </w:r>
      <w:r w:rsidRPr="000075E8">
        <w:rPr>
          <w:rFonts w:ascii="Arial" w:hAnsi="Arial" w:cs="Arial"/>
        </w:rPr>
        <w:t>uz obvezni probni rad u trajanju od tri mjeseca</w:t>
      </w:r>
    </w:p>
    <w:p w:rsidR="00657346" w:rsidRPr="00B75110" w:rsidRDefault="00657346" w:rsidP="007B1A5F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56149C" w:rsidRDefault="0056149C" w:rsidP="0056149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Obavlja pravne poslove iz djelokruga rada </w:t>
      </w:r>
      <w:proofErr w:type="spellStart"/>
      <w:r>
        <w:rPr>
          <w:rFonts w:ascii="Arial" w:hAnsi="Arial" w:cs="Arial"/>
          <w:sz w:val="22"/>
          <w:szCs w:val="22"/>
        </w:rPr>
        <w:t>Pododsjeka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149C" w:rsidRPr="005A7BCA" w:rsidRDefault="0056149C" w:rsidP="0056149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Sudjeluje u izradi </w:t>
      </w:r>
      <w:r w:rsidRPr="005A7BCA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>a</w:t>
      </w:r>
      <w:r w:rsidRPr="005A7BCA">
        <w:rPr>
          <w:rFonts w:ascii="Arial" w:hAnsi="Arial" w:cs="Arial"/>
          <w:sz w:val="22"/>
          <w:szCs w:val="22"/>
        </w:rPr>
        <w:t xml:space="preserve"> plana nabave Primorsko-goranske županije</w:t>
      </w:r>
      <w:r>
        <w:rPr>
          <w:rFonts w:ascii="Arial" w:hAnsi="Arial" w:cs="Arial"/>
          <w:sz w:val="22"/>
          <w:szCs w:val="22"/>
        </w:rPr>
        <w:t xml:space="preserve"> i njegovih izmjena i dopuna, te propisanih evidencija i izradi propisanih izvještaja.</w:t>
      </w:r>
    </w:p>
    <w:p w:rsidR="0056149C" w:rsidRPr="005A7BCA" w:rsidRDefault="0056149C" w:rsidP="0056149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A7BCA">
        <w:rPr>
          <w:rFonts w:ascii="Arial" w:hAnsi="Arial" w:cs="Arial"/>
          <w:sz w:val="22"/>
          <w:szCs w:val="22"/>
        </w:rPr>
        <w:t>Stručno obrađuje, priprema i provodi postupke javne nabave sukladno Zakonu o javnoj nabavi. U suradnji s upravnim tijelima prip</w:t>
      </w:r>
      <w:r>
        <w:rPr>
          <w:rFonts w:ascii="Arial" w:hAnsi="Arial" w:cs="Arial"/>
          <w:sz w:val="22"/>
          <w:szCs w:val="22"/>
        </w:rPr>
        <w:t>rema dokumentaciju o nabavi</w:t>
      </w:r>
      <w:r w:rsidRPr="005A7BCA">
        <w:rPr>
          <w:rFonts w:ascii="Arial" w:hAnsi="Arial" w:cs="Arial"/>
          <w:sz w:val="22"/>
          <w:szCs w:val="22"/>
        </w:rPr>
        <w:t>, vrši Zakonom propisane objave o javnoj nabavi, izrađuje z</w:t>
      </w:r>
      <w:r>
        <w:rPr>
          <w:rFonts w:ascii="Arial" w:hAnsi="Arial" w:cs="Arial"/>
          <w:sz w:val="22"/>
          <w:szCs w:val="22"/>
        </w:rPr>
        <w:t xml:space="preserve">apisnike o otvaranju ponuda, </w:t>
      </w:r>
      <w:r w:rsidRPr="005A7BCA">
        <w:rPr>
          <w:rFonts w:ascii="Arial" w:hAnsi="Arial" w:cs="Arial"/>
          <w:sz w:val="22"/>
          <w:szCs w:val="22"/>
        </w:rPr>
        <w:t>zapisnike o pregledu i ocjeni ponuda, priprema prijedloge odluka o odabiru ili poništenju pos</w:t>
      </w:r>
      <w:r>
        <w:rPr>
          <w:rFonts w:ascii="Arial" w:hAnsi="Arial" w:cs="Arial"/>
          <w:sz w:val="22"/>
          <w:szCs w:val="22"/>
        </w:rPr>
        <w:t>tupaka javne nabave, te odgovore na žalbe u javnoj nabavi</w:t>
      </w:r>
      <w:r w:rsidRPr="005A7BCA">
        <w:rPr>
          <w:rFonts w:ascii="Arial" w:hAnsi="Arial" w:cs="Arial"/>
          <w:sz w:val="22"/>
          <w:szCs w:val="22"/>
        </w:rPr>
        <w:t>.</w:t>
      </w:r>
    </w:p>
    <w:p w:rsidR="0056149C" w:rsidRPr="005A7BCA" w:rsidRDefault="0056149C" w:rsidP="0056149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A7BCA">
        <w:rPr>
          <w:rFonts w:ascii="Arial" w:hAnsi="Arial" w:cs="Arial"/>
          <w:sz w:val="22"/>
          <w:szCs w:val="22"/>
        </w:rPr>
        <w:t xml:space="preserve">Izrađuje </w:t>
      </w:r>
      <w:r>
        <w:rPr>
          <w:rFonts w:ascii="Arial" w:hAnsi="Arial" w:cs="Arial"/>
          <w:sz w:val="22"/>
          <w:szCs w:val="22"/>
        </w:rPr>
        <w:t xml:space="preserve">prijedloge ugovora i sporazuma koji se sklapaju temeljem provedenih postupaka javne nabave, te druge akte kojima se uređuju interne procedure i pravila iz područja javne nabave. </w:t>
      </w:r>
    </w:p>
    <w:p w:rsidR="0056149C" w:rsidRDefault="0056149C" w:rsidP="0056149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potrebi sudjeluje u pripremi provođenju postupaka javne nabave u ustanovama čiji je osnivač Županija, kao i trgovačkim društvima u kojima Županija ima osnivačke udjele u svojstvu ovlaštene osobe sa važećim certifikatom u području javne nabave.</w:t>
      </w:r>
    </w:p>
    <w:p w:rsidR="0056149C" w:rsidRPr="005A7BCA" w:rsidRDefault="0056149C" w:rsidP="0056149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i rješava upravni postupak u složenim upravnim stvarima po žalbama na porezne akte koje donose općinska i gradska upravna tijela.</w:t>
      </w:r>
    </w:p>
    <w:p w:rsidR="0056149C" w:rsidRPr="005A7BCA" w:rsidRDefault="0056149C" w:rsidP="0056149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Prati zakone i druge propise te stručnu literaturu koja se odnosi na područje javne nabave te područje poreza i javnih financija. </w:t>
      </w:r>
    </w:p>
    <w:p w:rsidR="0056149C" w:rsidRPr="00074812" w:rsidRDefault="0056149C" w:rsidP="0056149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Obavlja i druge poslove koje mu povjeri voditelj </w:t>
      </w:r>
      <w:proofErr w:type="spellStart"/>
      <w:r>
        <w:rPr>
          <w:rFonts w:ascii="Arial" w:hAnsi="Arial" w:cs="Arial"/>
          <w:sz w:val="22"/>
          <w:szCs w:val="22"/>
        </w:rPr>
        <w:t>Pododsjeka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56149C" w:rsidRDefault="0056149C" w:rsidP="00671804">
      <w:pPr>
        <w:jc w:val="both"/>
        <w:rPr>
          <w:rFonts w:ascii="Arial" w:hAnsi="Arial" w:cs="Arial"/>
        </w:rPr>
      </w:pPr>
    </w:p>
    <w:p w:rsidR="0056149C" w:rsidRDefault="0056149C" w:rsidP="00671804">
      <w:pPr>
        <w:jc w:val="both"/>
        <w:rPr>
          <w:rFonts w:ascii="Arial" w:hAnsi="Arial" w:cs="Arial"/>
        </w:rPr>
      </w:pPr>
    </w:p>
    <w:p w:rsidR="0056149C" w:rsidRPr="00844F07" w:rsidRDefault="0056149C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lastRenderedPageBreak/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0075E8">
        <w:rPr>
          <w:rFonts w:ascii="Arial" w:hAnsi="Arial" w:cs="Arial"/>
        </w:rPr>
        <w:t>a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0075E8">
        <w:rPr>
          <w:rFonts w:ascii="Arial" w:hAnsi="Arial" w:cs="Arial"/>
        </w:rPr>
        <w:t xml:space="preserve">tvo za provedbu Javnog natječaja </w:t>
      </w:r>
      <w:r w:rsidR="00143E0B">
        <w:rPr>
          <w:rFonts w:ascii="Arial" w:hAnsi="Arial" w:cs="Arial"/>
        </w:rPr>
        <w:t>imenovano od strane pročelnika</w:t>
      </w:r>
      <w:r>
        <w:rPr>
          <w:rFonts w:ascii="Arial" w:hAnsi="Arial" w:cs="Arial"/>
        </w:rPr>
        <w:t xml:space="preserve"> Upravnog odje</w:t>
      </w:r>
      <w:r w:rsidR="00143E0B">
        <w:rPr>
          <w:rFonts w:ascii="Arial" w:hAnsi="Arial" w:cs="Arial"/>
        </w:rPr>
        <w:t>la za proračun, financije i nabavu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>punjavaju formalne uvjete Javnog natječaja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</w:t>
      </w:r>
      <w:r w:rsidR="00143E0B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43E0B">
        <w:rPr>
          <w:rFonts w:ascii="Arial" w:hAnsi="Arial" w:cs="Arial"/>
        </w:rPr>
        <w:t xml:space="preserve">djela za proračun, financije i nabavu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 xml:space="preserve">nije na adresi Rijeka, </w:t>
      </w:r>
      <w:proofErr w:type="spellStart"/>
      <w:r w:rsidR="00143E0B">
        <w:rPr>
          <w:rFonts w:ascii="Arial" w:hAnsi="Arial" w:cs="Arial"/>
        </w:rPr>
        <w:t>Slogin</w:t>
      </w:r>
      <w:proofErr w:type="spellEnd"/>
      <w:r w:rsidR="00143E0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346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1C7531">
        <w:rPr>
          <w:rFonts w:ascii="Arial" w:hAnsi="Arial" w:cs="Arial"/>
        </w:rPr>
        <w:t>,</w:t>
      </w:r>
      <w:r w:rsidR="00A3507D">
        <w:rPr>
          <w:rFonts w:ascii="Arial" w:hAnsi="Arial" w:cs="Arial"/>
        </w:rPr>
        <w:t xml:space="preserve"> 4/18</w:t>
      </w:r>
      <w:r w:rsidR="001C7531">
        <w:rPr>
          <w:rFonts w:ascii="Arial" w:hAnsi="Arial" w:cs="Arial"/>
        </w:rPr>
        <w:t xml:space="preserve"> i 96/18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="001C7531" w:rsidRPr="00D36D37">
          <w:rPr>
            <w:rStyle w:val="Hiperveza"/>
            <w:rFonts w:ascii="Arial" w:hAnsi="Arial" w:cs="Arial"/>
          </w:rPr>
          <w:t>https://europa.eu/european-union/about-eu/institutions-bodies_hr</w:t>
        </w:r>
      </w:hyperlink>
      <w:r w:rsidR="001C753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102D65" w:rsidRDefault="00102D65" w:rsidP="000075E8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 w:rsidR="001C7531">
        <w:rPr>
          <w:rFonts w:ascii="Arial" w:hAnsi="Arial" w:cs="Arial"/>
          <w:bCs/>
        </w:rPr>
        <w:t xml:space="preserve"> Zakon o javnoj nabavi</w:t>
      </w:r>
      <w:r w:rsidR="005C477D" w:rsidRPr="00102D65">
        <w:rPr>
          <w:rFonts w:ascii="Arial" w:hAnsi="Arial" w:cs="Arial"/>
          <w:bCs/>
        </w:rPr>
        <w:t xml:space="preserve"> („Narod</w:t>
      </w:r>
      <w:r w:rsidR="00ED693C">
        <w:rPr>
          <w:rFonts w:ascii="Arial" w:hAnsi="Arial" w:cs="Arial"/>
        </w:rPr>
        <w:t>ne novine“ br</w:t>
      </w:r>
      <w:r w:rsidR="001C7531">
        <w:rPr>
          <w:rFonts w:ascii="Arial" w:hAnsi="Arial" w:cs="Arial"/>
        </w:rPr>
        <w:t>oj 120/16</w:t>
      </w:r>
      <w:r w:rsidR="005C477D" w:rsidRPr="00102D65">
        <w:rPr>
          <w:rFonts w:ascii="Arial" w:hAnsi="Arial" w:cs="Arial"/>
        </w:rPr>
        <w:t>)</w:t>
      </w:r>
    </w:p>
    <w:p w:rsidR="00102D65" w:rsidRDefault="001C7531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Pravilnik o dokumentaciji o nabavi te ponudi u postupcima javne nabave</w:t>
      </w:r>
      <w:r w:rsidR="00AE4412">
        <w:rPr>
          <w:rFonts w:ascii="Arial" w:hAnsi="Arial" w:cs="Arial"/>
        </w:rPr>
        <w:t xml:space="preserve"> </w:t>
      </w:r>
      <w:r w:rsidR="00ED693C">
        <w:rPr>
          <w:rFonts w:ascii="Arial" w:hAnsi="Arial" w:cs="Arial"/>
        </w:rPr>
        <w:t>(„Na</w:t>
      </w:r>
      <w:r>
        <w:rPr>
          <w:rFonts w:ascii="Arial" w:hAnsi="Arial" w:cs="Arial"/>
        </w:rPr>
        <w:t>rodne novine“ broj  65</w:t>
      </w:r>
      <w:r w:rsidR="00ED693C">
        <w:rPr>
          <w:rFonts w:ascii="Arial" w:hAnsi="Arial" w:cs="Arial"/>
        </w:rPr>
        <w:t>/17</w:t>
      </w:r>
      <w:r w:rsidR="00102D65">
        <w:rPr>
          <w:rFonts w:ascii="Arial" w:hAnsi="Arial" w:cs="Arial"/>
        </w:rPr>
        <w:t>)</w:t>
      </w:r>
    </w:p>
    <w:p w:rsidR="00ED693C" w:rsidRDefault="00675B52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7531">
        <w:rPr>
          <w:rFonts w:ascii="Arial" w:hAnsi="Arial" w:cs="Arial"/>
        </w:rPr>
        <w:t>Pravilnik o nadzoru nad provedbom Zakona o javnoj nabavi („Narodne novine“ broj 65</w:t>
      </w:r>
      <w:r w:rsidR="00ED693C">
        <w:rPr>
          <w:rFonts w:ascii="Arial" w:hAnsi="Arial" w:cs="Arial"/>
        </w:rPr>
        <w:t>/17)</w:t>
      </w:r>
    </w:p>
    <w:p w:rsidR="000075E8" w:rsidRDefault="001C7531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Pravilnik o izobrazbi u području javne nabave</w:t>
      </w:r>
      <w:r w:rsidR="000075E8">
        <w:rPr>
          <w:rFonts w:ascii="Arial" w:hAnsi="Arial" w:cs="Arial"/>
        </w:rPr>
        <w:t xml:space="preserve"> („Narodne novine“ b</w:t>
      </w:r>
      <w:r>
        <w:rPr>
          <w:rFonts w:ascii="Arial" w:hAnsi="Arial" w:cs="Arial"/>
        </w:rPr>
        <w:t>roj 65/17</w:t>
      </w:r>
      <w:r w:rsidR="000075E8">
        <w:rPr>
          <w:rFonts w:ascii="Arial" w:hAnsi="Arial" w:cs="Arial"/>
        </w:rPr>
        <w:t>)</w:t>
      </w:r>
    </w:p>
    <w:p w:rsidR="000075E8" w:rsidRDefault="000075E8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Pravil</w:t>
      </w:r>
      <w:r w:rsidR="001C7531">
        <w:rPr>
          <w:rFonts w:ascii="Arial" w:hAnsi="Arial" w:cs="Arial"/>
        </w:rPr>
        <w:t>nik o planu nabave, registru ugovora, prethodnom savjetovanju i analizi tržišta u javnoj nabavi („Narodne novine“ broj 101/17</w:t>
      </w:r>
      <w:r>
        <w:rPr>
          <w:rFonts w:ascii="Arial" w:hAnsi="Arial" w:cs="Arial"/>
        </w:rPr>
        <w:t>)</w:t>
      </w:r>
    </w:p>
    <w:p w:rsidR="00ED693C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1C7531">
        <w:rPr>
          <w:rFonts w:ascii="Arial" w:hAnsi="Arial" w:cs="Arial"/>
        </w:rPr>
        <w:t>ravilnik o elektroničkoj žalbi u javnoj nabavi</w:t>
      </w:r>
      <w:r>
        <w:rPr>
          <w:rFonts w:ascii="Arial" w:hAnsi="Arial" w:cs="Arial"/>
        </w:rPr>
        <w:t xml:space="preserve"> („Nar</w:t>
      </w:r>
      <w:r w:rsidR="001C7531">
        <w:rPr>
          <w:rFonts w:ascii="Arial" w:hAnsi="Arial" w:cs="Arial"/>
        </w:rPr>
        <w:t>odne novine“ broj 101/17</w:t>
      </w:r>
      <w:r>
        <w:rPr>
          <w:rFonts w:ascii="Arial" w:hAnsi="Arial" w:cs="Arial"/>
        </w:rPr>
        <w:t>)</w:t>
      </w:r>
    </w:p>
    <w:p w:rsidR="001C7531" w:rsidRDefault="001C7531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Opći porezni zakon („Narodne novine“ broj 115/16 i 106/18)</w:t>
      </w:r>
    </w:p>
    <w:p w:rsidR="001C7531" w:rsidRDefault="001C7531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lokalnim porezima („Narodne novine“ broj 115/16 i 101/17)</w:t>
      </w: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                     </w:t>
      </w:r>
      <w:r w:rsidR="000075E8">
        <w:rPr>
          <w:rFonts w:ascii="Arial" w:hAnsi="Arial" w:cs="Arial"/>
          <w:b/>
        </w:rPr>
        <w:t xml:space="preserve"> </w:t>
      </w:r>
      <w:r w:rsidR="001C7531">
        <w:rPr>
          <w:rFonts w:ascii="Arial" w:hAnsi="Arial" w:cs="Arial"/>
          <w:b/>
        </w:rPr>
        <w:t xml:space="preserve">     </w:t>
      </w:r>
      <w:r w:rsidR="00C92619">
        <w:rPr>
          <w:rFonts w:ascii="Arial" w:hAnsi="Arial" w:cs="Arial"/>
          <w:b/>
        </w:rPr>
        <w:t xml:space="preserve"> </w:t>
      </w:r>
      <w:r w:rsidR="00671804" w:rsidRPr="00102D65">
        <w:rPr>
          <w:rFonts w:ascii="Arial" w:hAnsi="Arial" w:cs="Arial"/>
          <w:b/>
        </w:rPr>
        <w:t>P r o č e l n</w:t>
      </w:r>
      <w:r w:rsidR="00ED693C">
        <w:rPr>
          <w:rFonts w:ascii="Arial" w:hAnsi="Arial" w:cs="Arial"/>
          <w:b/>
        </w:rPr>
        <w:t xml:space="preserve"> i k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D693C">
        <w:rPr>
          <w:rFonts w:ascii="Arial" w:hAnsi="Arial" w:cs="Arial"/>
          <w:b/>
        </w:rPr>
        <w:t xml:space="preserve">                   </w:t>
      </w:r>
      <w:r w:rsidR="00CE7FE7">
        <w:rPr>
          <w:rFonts w:ascii="Arial" w:hAnsi="Arial" w:cs="Arial"/>
          <w:b/>
        </w:rPr>
        <w:t xml:space="preserve">      </w:t>
      </w:r>
      <w:bookmarkStart w:id="0" w:name="_GoBack"/>
      <w:bookmarkEnd w:id="0"/>
      <w:r w:rsidR="00CE7FE7">
        <w:rPr>
          <w:rFonts w:ascii="Arial" w:hAnsi="Arial" w:cs="Arial"/>
          <w:b/>
        </w:rPr>
        <w:t xml:space="preserve">                   </w:t>
      </w:r>
      <w:r w:rsidR="001C7531">
        <w:rPr>
          <w:rFonts w:ascii="Arial" w:hAnsi="Arial" w:cs="Arial"/>
          <w:b/>
        </w:rPr>
        <w:t xml:space="preserve"> </w:t>
      </w:r>
      <w:r w:rsidR="00CE7FE7">
        <w:rPr>
          <w:rFonts w:ascii="Arial" w:hAnsi="Arial" w:cs="Arial"/>
          <w:b/>
        </w:rPr>
        <w:t xml:space="preserve"> </w:t>
      </w:r>
      <w:r w:rsidR="00AA0FE9">
        <w:rPr>
          <w:rFonts w:ascii="Arial" w:hAnsi="Arial" w:cs="Arial"/>
          <w:b/>
        </w:rPr>
        <w:t xml:space="preserve">   v.r. </w:t>
      </w:r>
      <w:r w:rsidR="001C7531">
        <w:rPr>
          <w:rFonts w:ascii="Arial" w:hAnsi="Arial" w:cs="Arial"/>
          <w:b/>
        </w:rPr>
        <w:t xml:space="preserve"> </w:t>
      </w:r>
      <w:proofErr w:type="spellStart"/>
      <w:r w:rsidR="001C7531">
        <w:rPr>
          <w:rFonts w:ascii="Arial" w:hAnsi="Arial" w:cs="Arial"/>
          <w:b/>
        </w:rPr>
        <w:t>mr.sc</w:t>
      </w:r>
      <w:proofErr w:type="spellEnd"/>
      <w:r w:rsidR="001C7531">
        <w:rPr>
          <w:rFonts w:ascii="Arial" w:hAnsi="Arial" w:cs="Arial"/>
          <w:b/>
        </w:rPr>
        <w:t>.</w:t>
      </w:r>
      <w:r w:rsidR="00CE7FE7">
        <w:rPr>
          <w:rFonts w:ascii="Arial" w:hAnsi="Arial" w:cs="Arial"/>
          <w:b/>
        </w:rPr>
        <w:t xml:space="preserve"> </w:t>
      </w:r>
      <w:r w:rsidR="001C7531">
        <w:rPr>
          <w:rFonts w:ascii="Arial" w:hAnsi="Arial" w:cs="Arial"/>
          <w:b/>
        </w:rPr>
        <w:t>Krešimir Parat</w:t>
      </w:r>
    </w:p>
    <w:sectPr w:rsidR="00671804" w:rsidSect="001C75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102D65"/>
    <w:rsid w:val="001127E5"/>
    <w:rsid w:val="00143E0B"/>
    <w:rsid w:val="00180F40"/>
    <w:rsid w:val="0018624C"/>
    <w:rsid w:val="00194A4E"/>
    <w:rsid w:val="001C2FFC"/>
    <w:rsid w:val="001C7531"/>
    <w:rsid w:val="0036136B"/>
    <w:rsid w:val="003C1E63"/>
    <w:rsid w:val="005065B0"/>
    <w:rsid w:val="0056149C"/>
    <w:rsid w:val="005C477D"/>
    <w:rsid w:val="00613B96"/>
    <w:rsid w:val="006346DB"/>
    <w:rsid w:val="00657346"/>
    <w:rsid w:val="00671804"/>
    <w:rsid w:val="00675B52"/>
    <w:rsid w:val="006D685E"/>
    <w:rsid w:val="0071493D"/>
    <w:rsid w:val="00762E88"/>
    <w:rsid w:val="007B1A5F"/>
    <w:rsid w:val="00820375"/>
    <w:rsid w:val="008D6CE2"/>
    <w:rsid w:val="00A3507D"/>
    <w:rsid w:val="00AA0FE9"/>
    <w:rsid w:val="00AE4412"/>
    <w:rsid w:val="00B760A7"/>
    <w:rsid w:val="00C522B3"/>
    <w:rsid w:val="00C54ACD"/>
    <w:rsid w:val="00C57BE6"/>
    <w:rsid w:val="00C82787"/>
    <w:rsid w:val="00C92619"/>
    <w:rsid w:val="00C96E70"/>
    <w:rsid w:val="00CE7FE7"/>
    <w:rsid w:val="00DB5176"/>
    <w:rsid w:val="00E35AB9"/>
    <w:rsid w:val="00E535DE"/>
    <w:rsid w:val="00EA28AD"/>
    <w:rsid w:val="00EB033D"/>
    <w:rsid w:val="00ED693C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opa.eu/european-union/about-eu/institutions-bodies_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61F3-E4C8-4FD0-847C-9DE78828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2019-06-24T10:12:00Z</dcterms:created>
  <dcterms:modified xsi:type="dcterms:W3CDTF">2019-06-24T10:15:00Z</dcterms:modified>
</cp:coreProperties>
</file>