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financije i nabavu</w:t>
      </w:r>
    </w:p>
    <w:p w:rsidR="00D43121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D85A5C">
        <w:rPr>
          <w:rFonts w:ascii="Arial" w:hAnsi="Arial" w:cs="Arial"/>
          <w:sz w:val="24"/>
          <w:szCs w:val="24"/>
          <w:lang w:val="hr-HR"/>
        </w:rPr>
        <w:t>/19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D85A5C">
        <w:rPr>
          <w:rFonts w:ascii="Arial" w:hAnsi="Arial" w:cs="Arial"/>
          <w:sz w:val="24"/>
          <w:szCs w:val="24"/>
          <w:lang w:val="hr-HR"/>
        </w:rPr>
        <w:t>6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D85A5C">
        <w:rPr>
          <w:rFonts w:ascii="Arial" w:hAnsi="Arial" w:cs="Arial"/>
          <w:sz w:val="24"/>
          <w:szCs w:val="24"/>
          <w:lang w:val="hr-HR"/>
        </w:rPr>
        <w:t>2170/1-06-02/2-19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BF483A">
        <w:rPr>
          <w:rFonts w:ascii="Arial" w:hAnsi="Arial" w:cs="Arial"/>
          <w:sz w:val="24"/>
          <w:szCs w:val="24"/>
          <w:lang w:val="hr-HR"/>
        </w:rPr>
        <w:t>15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BF483A">
        <w:rPr>
          <w:rFonts w:ascii="Arial" w:hAnsi="Arial" w:cs="Arial"/>
          <w:sz w:val="24"/>
          <w:szCs w:val="24"/>
          <w:lang w:val="hr-HR"/>
        </w:rPr>
        <w:t>9.</w:t>
      </w:r>
      <w:r w:rsidR="00D85A5C">
        <w:rPr>
          <w:rFonts w:ascii="Arial" w:hAnsi="Arial" w:cs="Arial"/>
          <w:sz w:val="24"/>
          <w:szCs w:val="24"/>
          <w:lang w:val="hr-HR"/>
        </w:rPr>
        <w:t xml:space="preserve"> srpnja 2019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mjesto „Viši stručni suradnik / Viša st</w:t>
      </w:r>
      <w:r w:rsidR="00D85A5C">
        <w:rPr>
          <w:rFonts w:ascii="Arial" w:hAnsi="Arial" w:cs="Arial"/>
          <w:sz w:val="24"/>
          <w:szCs w:val="24"/>
          <w:lang w:val="hr-HR"/>
        </w:rPr>
        <w:t>ručna suradnica za javnu nabavu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BF483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utorak 23. </w:t>
      </w:r>
      <w:r w:rsidR="00D85A5C">
        <w:rPr>
          <w:rFonts w:ascii="Arial" w:hAnsi="Arial" w:cs="Arial"/>
          <w:b/>
          <w:sz w:val="24"/>
          <w:szCs w:val="24"/>
          <w:u w:val="single"/>
          <w:lang w:val="hr-HR"/>
        </w:rPr>
        <w:t>srpnja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43121">
        <w:rPr>
          <w:rFonts w:ascii="Arial" w:hAnsi="Arial" w:cs="Arial"/>
          <w:sz w:val="24"/>
          <w:szCs w:val="24"/>
          <w:lang w:val="hr-HR"/>
        </w:rPr>
        <w:t>na radno mjesto „Viši stručni suradnik / Viša st</w:t>
      </w:r>
      <w:r w:rsidR="00D85A5C">
        <w:rPr>
          <w:rFonts w:ascii="Arial" w:hAnsi="Arial" w:cs="Arial"/>
          <w:sz w:val="24"/>
          <w:szCs w:val="24"/>
          <w:lang w:val="hr-HR"/>
        </w:rPr>
        <w:t>ručna suradnica za javnu nabavu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D85A5C">
        <w:rPr>
          <w:rFonts w:ascii="Arial" w:hAnsi="Arial" w:cs="Arial"/>
          <w:sz w:val="24"/>
          <w:szCs w:val="24"/>
          <w:lang w:val="hr-HR"/>
        </w:rPr>
        <w:t>26.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D85A5C">
        <w:rPr>
          <w:rFonts w:ascii="Arial" w:hAnsi="Arial" w:cs="Arial"/>
          <w:sz w:val="24"/>
          <w:szCs w:val="24"/>
          <w:lang w:val="hr-HR"/>
        </w:rPr>
        <w:t>2019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D85A5C">
        <w:rPr>
          <w:rFonts w:ascii="Arial" w:hAnsi="Arial" w:cs="Arial"/>
          <w:sz w:val="24"/>
          <w:szCs w:val="24"/>
          <w:lang w:val="hr-HR"/>
        </w:rPr>
        <w:t>u „Narodnim novinama“ broj 62/19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="005E1F5A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D43121">
        <w:rPr>
          <w:rFonts w:ascii="Arial" w:hAnsi="Arial" w:cs="Arial"/>
          <w:b/>
          <w:sz w:val="24"/>
          <w:szCs w:val="24"/>
          <w:lang w:val="hr-HR"/>
        </w:rPr>
        <w:t>Jasmina Hadžić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A690F"/>
    <w:rsid w:val="004E5BC2"/>
    <w:rsid w:val="005A09A2"/>
    <w:rsid w:val="005E1F5A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02095"/>
    <w:rsid w:val="00A510DA"/>
    <w:rsid w:val="00BB2755"/>
    <w:rsid w:val="00BF483A"/>
    <w:rsid w:val="00C101FA"/>
    <w:rsid w:val="00C73146"/>
    <w:rsid w:val="00D17343"/>
    <w:rsid w:val="00D43121"/>
    <w:rsid w:val="00D557A0"/>
    <w:rsid w:val="00D85A5C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2019-07-03T09:45:00Z</dcterms:created>
  <dcterms:modified xsi:type="dcterms:W3CDTF">2019-07-09T07:52:00Z</dcterms:modified>
</cp:coreProperties>
</file>