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85501E">
        <w:trPr>
          <w:trHeight w:val="572"/>
        </w:trPr>
        <w:tc>
          <w:tcPr>
            <w:tcW w:w="5495" w:type="dxa"/>
          </w:tcPr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</w:p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112-03/18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020A17">
        <w:rPr>
          <w:rFonts w:ascii="Arial" w:hAnsi="Arial" w:cs="Arial"/>
          <w:sz w:val="24"/>
          <w:szCs w:val="24"/>
          <w:lang w:val="hr-HR"/>
        </w:rPr>
        <w:t>22</w:t>
      </w:r>
    </w:p>
    <w:p w:rsidR="00E07B2F" w:rsidRPr="00761A02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15</w:t>
      </w:r>
    </w:p>
    <w:p w:rsidR="00DC222D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24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siječnja 2019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98314B">
        <w:rPr>
          <w:rFonts w:ascii="Arial" w:hAnsi="Arial" w:cs="Arial"/>
          <w:sz w:val="24"/>
          <w:szCs w:val="24"/>
          <w:lang w:val="hr-HR"/>
        </w:rPr>
        <w:t>di obavljanja poslova čiji se opseg privremeno povećao na radnom mjestu „Viši stručni suradnik / Viša stručna suradnica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E07B2F">
        <w:rPr>
          <w:rFonts w:ascii="Arial" w:hAnsi="Arial" w:cs="Arial"/>
          <w:sz w:val="24"/>
          <w:szCs w:val="24"/>
          <w:lang w:val="hr-HR"/>
        </w:rPr>
        <w:t xml:space="preserve">“ </w:t>
      </w:r>
      <w:r w:rsidR="00921511">
        <w:rPr>
          <w:rFonts w:ascii="Arial" w:hAnsi="Arial" w:cs="Arial"/>
          <w:sz w:val="24"/>
          <w:szCs w:val="24"/>
          <w:lang w:val="hr-HR"/>
        </w:rPr>
        <w:t>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– Ispostava u Krku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07B2F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98314B">
        <w:rPr>
          <w:rFonts w:ascii="Arial" w:hAnsi="Arial" w:cs="Arial"/>
          <w:b/>
          <w:sz w:val="24"/>
          <w:szCs w:val="24"/>
          <w:u w:val="single"/>
          <w:lang w:val="hr-HR"/>
        </w:rPr>
        <w:t>14. veljače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8314B">
        <w:rPr>
          <w:rFonts w:ascii="Arial" w:hAnsi="Arial" w:cs="Arial"/>
          <w:sz w:val="24"/>
          <w:szCs w:val="24"/>
          <w:lang w:val="hr-HR"/>
        </w:rPr>
        <w:t>e radi obavljanja poslova čiji se opseg privremeno povećao na radnom mjestu „Viši stručni suradnik / Viša stručna suradnica za prostorno uređenje i graditeljstvo“ u Upravnom odjelu za prostorno uređenje, graditeljstvo i zaštitu okoliša Primorsko-goranske županije – Ispostava u Krku.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24</w:t>
      </w:r>
      <w:r w:rsidR="0098314B">
        <w:rPr>
          <w:rFonts w:ascii="Arial" w:hAnsi="Arial" w:cs="Arial"/>
          <w:sz w:val="24"/>
          <w:szCs w:val="24"/>
          <w:lang w:val="hr-HR"/>
        </w:rPr>
        <w:t>. prosinca</w:t>
      </w:r>
      <w:r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98314B">
        <w:rPr>
          <w:rFonts w:ascii="Arial" w:hAnsi="Arial" w:cs="Arial"/>
          <w:b/>
          <w:sz w:val="24"/>
          <w:szCs w:val="24"/>
          <w:lang w:val="hr-HR"/>
        </w:rPr>
        <w:t>četkom u 10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bookmarkStart w:id="0" w:name="_GoBack"/>
      <w:bookmarkEnd w:id="0"/>
      <w:r w:rsidR="00462AB6">
        <w:rPr>
          <w:rFonts w:ascii="Arial" w:hAnsi="Arial" w:cs="Arial"/>
          <w:b/>
          <w:sz w:val="24"/>
          <w:szCs w:val="24"/>
          <w:lang w:val="hr-HR"/>
        </w:rPr>
        <w:t>v.r.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8314B">
        <w:rPr>
          <w:rFonts w:ascii="Arial" w:hAnsi="Arial" w:cs="Arial"/>
          <w:b/>
          <w:sz w:val="24"/>
          <w:szCs w:val="24"/>
          <w:lang w:val="hr-HR"/>
        </w:rPr>
        <w:t xml:space="preserve">Milena </w:t>
      </w:r>
      <w:proofErr w:type="spellStart"/>
      <w:r w:rsidR="0098314B">
        <w:rPr>
          <w:rFonts w:ascii="Arial" w:hAnsi="Arial" w:cs="Arial"/>
          <w:b/>
          <w:sz w:val="24"/>
          <w:szCs w:val="24"/>
          <w:lang w:val="hr-HR"/>
        </w:rPr>
        <w:t>Krušić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, dipl.ing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98314B">
        <w:rPr>
          <w:rFonts w:ascii="Arial" w:hAnsi="Arial" w:cs="Arial"/>
          <w:b/>
          <w:sz w:val="24"/>
          <w:szCs w:val="24"/>
          <w:lang w:val="hr-HR"/>
        </w:rPr>
        <w:t>građ.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B397D"/>
    <w:rsid w:val="00462691"/>
    <w:rsid w:val="00462AB6"/>
    <w:rsid w:val="006E5E41"/>
    <w:rsid w:val="007F2B42"/>
    <w:rsid w:val="00921511"/>
    <w:rsid w:val="0098314B"/>
    <w:rsid w:val="00D5019B"/>
    <w:rsid w:val="00DC222D"/>
    <w:rsid w:val="00DE3EB6"/>
    <w:rsid w:val="00E07B2F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2019-01-24T09:26:00Z</dcterms:created>
  <dcterms:modified xsi:type="dcterms:W3CDTF">2019-01-25T13:05:00Z</dcterms:modified>
</cp:coreProperties>
</file>