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PRAVILA I POSTUPAK PRETHODNE PROVJERE ZNANJA I SPOSOBNOSTI KANDIDATA / KANDIDATKIN</w:t>
      </w:r>
      <w:r>
        <w:rPr>
          <w:rFonts w:ascii="Arial" w:hAnsi="Arial" w:cs="Arial"/>
          <w:b/>
        </w:rPr>
        <w:t>JA KOJI P</w:t>
      </w:r>
      <w:r w:rsidR="005748AE">
        <w:rPr>
          <w:rFonts w:ascii="Arial" w:hAnsi="Arial" w:cs="Arial"/>
          <w:b/>
        </w:rPr>
        <w:t>ODNOSE PRIJAVU NA OGLAS</w:t>
      </w:r>
      <w:r w:rsidRPr="00102D22">
        <w:rPr>
          <w:rFonts w:ascii="Arial" w:hAnsi="Arial" w:cs="Arial"/>
          <w:b/>
        </w:rPr>
        <w:t xml:space="preserve"> ZA PRIJAM U SLUŽBU NA ODREĐENO VRIJEME</w:t>
      </w:r>
    </w:p>
    <w:p w:rsidR="00C9090D" w:rsidRPr="00102D22" w:rsidRDefault="00C9090D" w:rsidP="007046F6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U U</w:t>
      </w:r>
      <w:r w:rsidR="00D447F2">
        <w:rPr>
          <w:rFonts w:ascii="Arial" w:hAnsi="Arial" w:cs="Arial"/>
          <w:b/>
        </w:rPr>
        <w:t>PRAVNI ODJEL</w:t>
      </w:r>
      <w:r w:rsidR="00344A10">
        <w:rPr>
          <w:rFonts w:ascii="Arial" w:hAnsi="Arial" w:cs="Arial"/>
          <w:b/>
        </w:rPr>
        <w:t xml:space="preserve"> ZA GOSPODARENJE IMOVINOM I OPĆE POSLOVE</w:t>
      </w:r>
      <w:r w:rsidR="007046F6">
        <w:rPr>
          <w:rFonts w:ascii="Arial" w:hAnsi="Arial" w:cs="Arial"/>
          <w:b/>
        </w:rPr>
        <w:t xml:space="preserve"> </w:t>
      </w:r>
      <w:r w:rsidRPr="00102D22">
        <w:rPr>
          <w:rFonts w:ascii="Arial" w:hAnsi="Arial" w:cs="Arial"/>
          <w:b/>
        </w:rPr>
        <w:t>PRIMORSKO-GORANSKE ŽUPANIJE</w:t>
      </w:r>
    </w:p>
    <w:p w:rsidR="00C9090D" w:rsidRDefault="00C9090D" w:rsidP="00C9090D">
      <w:pPr>
        <w:ind w:firstLine="708"/>
        <w:jc w:val="center"/>
        <w:rPr>
          <w:rFonts w:ascii="Arial" w:hAnsi="Arial" w:cs="Arial"/>
        </w:rPr>
      </w:pPr>
    </w:p>
    <w:p w:rsidR="00C9090D" w:rsidRPr="0021672C" w:rsidRDefault="00C9090D" w:rsidP="00C9090D">
      <w:pPr>
        <w:ind w:firstLine="708"/>
        <w:jc w:val="both"/>
        <w:rPr>
          <w:rFonts w:ascii="Arial" w:hAnsi="Arial" w:cs="Arial"/>
          <w:b/>
        </w:rPr>
      </w:pPr>
    </w:p>
    <w:p w:rsidR="00C9090D" w:rsidRPr="0021672C" w:rsidRDefault="00D21F20" w:rsidP="00C9090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radno mjesto</w:t>
      </w:r>
      <w:r w:rsidR="00C9090D" w:rsidRPr="0021672C">
        <w:rPr>
          <w:rFonts w:ascii="Arial" w:hAnsi="Arial" w:cs="Arial"/>
          <w:b/>
        </w:rPr>
        <w:t>:</w:t>
      </w:r>
    </w:p>
    <w:p w:rsidR="00257EA0" w:rsidRPr="00D21F20" w:rsidRDefault="00257EA0" w:rsidP="00D21F20">
      <w:pPr>
        <w:tabs>
          <w:tab w:val="left" w:pos="1080"/>
        </w:tabs>
        <w:jc w:val="both"/>
        <w:rPr>
          <w:rFonts w:ascii="Arial" w:hAnsi="Arial" w:cs="Arial"/>
        </w:rPr>
      </w:pPr>
    </w:p>
    <w:p w:rsidR="00C9090D" w:rsidRPr="00D447F2" w:rsidRDefault="00C9090D" w:rsidP="00D447F2">
      <w:pPr>
        <w:pStyle w:val="ListParagraph"/>
        <w:numPr>
          <w:ilvl w:val="1"/>
          <w:numId w:val="2"/>
        </w:numPr>
        <w:tabs>
          <w:tab w:val="clear" w:pos="1788"/>
          <w:tab w:val="num" w:pos="284"/>
          <w:tab w:val="left" w:pos="1080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''</w:t>
      </w:r>
      <w:r w:rsidR="005748AE">
        <w:rPr>
          <w:rFonts w:ascii="Arial" w:hAnsi="Arial" w:cs="Arial"/>
          <w:b/>
        </w:rPr>
        <w:t>Referent / Referentica za uredsko poslovanje</w:t>
      </w:r>
      <w:r w:rsidRPr="00B343A4">
        <w:rPr>
          <w:rFonts w:ascii="Arial" w:hAnsi="Arial" w:cs="Arial"/>
          <w:b/>
        </w:rPr>
        <w:t xml:space="preserve">: 1 izvršitelj / izvršiteljica </w:t>
      </w:r>
      <w:r w:rsidR="005748AE">
        <w:rPr>
          <w:rFonts w:ascii="Arial" w:hAnsi="Arial" w:cs="Arial"/>
        </w:rPr>
        <w:t xml:space="preserve">na </w:t>
      </w:r>
      <w:r w:rsidR="00D26B77">
        <w:rPr>
          <w:rFonts w:ascii="Arial" w:hAnsi="Arial" w:cs="Arial"/>
        </w:rPr>
        <w:t>određeno vrijeme</w:t>
      </w:r>
      <w:r w:rsidR="005748AE">
        <w:rPr>
          <w:rFonts w:ascii="Arial" w:hAnsi="Arial" w:cs="Arial"/>
        </w:rPr>
        <w:t xml:space="preserve"> radi zamjene duže vrijeme odsutne službenice</w:t>
      </w:r>
    </w:p>
    <w:p w:rsidR="00C9090D" w:rsidRDefault="00C9090D" w:rsidP="00C9090D">
      <w:pPr>
        <w:jc w:val="both"/>
        <w:rPr>
          <w:rFonts w:ascii="Arial" w:hAnsi="Arial" w:cs="Arial"/>
          <w:b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dolasku na prethodnu provjeru znanja i sposobnosti, od kandidata / kandidatkinja će biti zatraženo predočavanje odgovarajuće identifikacijske isprave radi utvrđivanja identiteta.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Osobe koje ne mogu dokazati svoj identitet, kao i osobe koje nisu podnijele pravodobne i/ili uredne prijave i/ili za koje je utvrđeno da ne ispunjavaju </w:t>
      </w:r>
      <w:r w:rsidR="005748AE">
        <w:rPr>
          <w:rFonts w:ascii="Arial" w:hAnsi="Arial" w:cs="Arial"/>
        </w:rPr>
        <w:t>formalne uvjete Oglasa</w:t>
      </w:r>
      <w:r>
        <w:rPr>
          <w:rFonts w:ascii="Arial" w:hAnsi="Arial" w:cs="Arial"/>
        </w:rPr>
        <w:t xml:space="preserve">, kao i osobe koje nisu podnijele prijavu </w:t>
      </w:r>
      <w:r w:rsidR="005748AE">
        <w:rPr>
          <w:rFonts w:ascii="Arial" w:hAnsi="Arial" w:cs="Arial"/>
        </w:rPr>
        <w:t>na Oglas</w:t>
      </w:r>
      <w:r>
        <w:rPr>
          <w:rFonts w:ascii="Arial" w:hAnsi="Arial" w:cs="Arial"/>
        </w:rPr>
        <w:t xml:space="preserve"> za radno mjesto za koje se provodi prethodna provjera znanja i sposobnosti, ne mogu pristupiti provjeri.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 kandidata / kandidatkinju koji/koja formalno ispunjava uvjete, a ne pristupi provjeri, uopće ili u zakazano vrijeme, ili tijekom njena trajanja odustane od iste, smatrati će se da je povukao / p</w:t>
      </w:r>
      <w:r w:rsidR="005748AE">
        <w:rPr>
          <w:rFonts w:ascii="Arial" w:hAnsi="Arial" w:cs="Arial"/>
        </w:rPr>
        <w:t>ovukla prijavu na Oglas</w:t>
      </w:r>
      <w:r>
        <w:rPr>
          <w:rFonts w:ascii="Arial" w:hAnsi="Arial" w:cs="Arial"/>
        </w:rPr>
        <w:t xml:space="preserve">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center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utvrđivanju identiteta, kandidatima / kandidatkinjama će biti podijeljena pitanja za pisano testiranje koje traje 45 minuta.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su se dužni pridržavati utvrđenog  vremena testiranja. 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vrijeme pisanog testiranja kandidatima / kandidatkinjama  nije dopušteno: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se bilo kakvom literaturom odnosno bilješkama,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mobitel ili druga komunikacijska sredstva,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napuštati prostoriju u kojoj se provodi provjera,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razgovarati s ostalim kandidatima / kandidatkinjama ili na drugi način remetiti mir i red. </w:t>
      </w: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Ukoliko se kandidat / kandidatkinja ponaša neprimjereno i/ili prekrši neko od prethodno opisanih pravila, biti će zamoljen / zamoljena da se udalji sa testiranja, a njegov / njezin rezultat i rad Povjerens</w:t>
      </w:r>
      <w:r w:rsidR="005748AE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neće bodovati. </w:t>
      </w:r>
    </w:p>
    <w:p w:rsidR="00D21F20" w:rsidRDefault="00D21F20" w:rsidP="005748AE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IV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Pisani test se sastoji od ukupno 20 pitanja, a maksimalan broj bodova koji kandidati / kandidatkinje mogu ostvariti je 10 bodova.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Smatra se da su kandidati / kandidatkinje položili pisani test ako su ostvarili najmanje ili više od 50 % bodova na provedenom testiranju.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Sa kandidatima / kandidatkinjama koji na pisanom  testiranju ostvare najmanje ili više od 50 % ukupnog mogućeg broja bodova, Povjerenst</w:t>
      </w:r>
      <w:r w:rsidR="00D26B77">
        <w:rPr>
          <w:rFonts w:ascii="Arial" w:hAnsi="Arial" w:cs="Arial"/>
        </w:rPr>
        <w:t>vo za provedbu</w:t>
      </w:r>
      <w:r w:rsidR="005748AE">
        <w:rPr>
          <w:rFonts w:ascii="Arial" w:hAnsi="Arial" w:cs="Arial"/>
        </w:rPr>
        <w:t xml:space="preserve"> Oglasa</w:t>
      </w:r>
      <w:r w:rsidR="00D447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provesti će intervju.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Povjerenstvo kroz intervju s kandidatima / kandidatkinjama utvrđuje interese, profesionalne ciljeve i motivaciju kandidata / kandidatkinja za rad na radnom mjestu za koje je podnio prijavu.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Intervju se boduje na način kao i pisano testiranje, tj. svakom kandidatu / kandidatkinji se dodjeljuje određeni broj bodova od 1 do 10.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koji su pristupili prethodnoj provjeri znanja i sposobnosti imaju pravo uvida u rezultate provedenog postupka.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E0598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C9090D"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Nakon provedenog postupka prethodne provjere znanja i sposobnosti, Povjerens</w:t>
      </w:r>
      <w:r w:rsidR="005748AE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utvrđuje rang listu kandidata / kandidatkinja prema ukupnom broju bodova ostvarenog na pisanom testiranju i inter</w:t>
      </w:r>
      <w:r w:rsidR="00257EA0">
        <w:rPr>
          <w:rFonts w:ascii="Arial" w:hAnsi="Arial" w:cs="Arial"/>
        </w:rPr>
        <w:t>vjuu, te ju dostavlja pro</w:t>
      </w:r>
      <w:r w:rsidR="007046F6">
        <w:rPr>
          <w:rFonts w:ascii="Arial" w:hAnsi="Arial" w:cs="Arial"/>
        </w:rPr>
        <w:t>čelnici</w:t>
      </w:r>
      <w:r>
        <w:rPr>
          <w:rFonts w:ascii="Arial" w:hAnsi="Arial" w:cs="Arial"/>
        </w:rPr>
        <w:t xml:space="preserve"> Upravn</w:t>
      </w:r>
      <w:r w:rsidR="00D447F2">
        <w:rPr>
          <w:rFonts w:ascii="Arial" w:hAnsi="Arial" w:cs="Arial"/>
        </w:rPr>
        <w:t>og odjela</w:t>
      </w:r>
      <w:r w:rsidR="00344A10">
        <w:rPr>
          <w:rFonts w:ascii="Arial" w:hAnsi="Arial" w:cs="Arial"/>
        </w:rPr>
        <w:t xml:space="preserve"> za gospodarenje imovinom i opće poslove</w:t>
      </w:r>
      <w:r>
        <w:rPr>
          <w:rFonts w:ascii="Arial" w:hAnsi="Arial" w:cs="Arial"/>
        </w:rPr>
        <w:t xml:space="preserve">, uz izvješće o provedenom postupku koje potpisuju svi članovi Povjerenstva. </w:t>
      </w:r>
    </w:p>
    <w:p w:rsidR="00C9090D" w:rsidRDefault="007046F6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Pročelnica</w:t>
      </w:r>
      <w:r w:rsidR="00C9090D">
        <w:rPr>
          <w:rFonts w:ascii="Arial" w:hAnsi="Arial" w:cs="Arial"/>
        </w:rPr>
        <w:t xml:space="preserve"> Upravn</w:t>
      </w:r>
      <w:r w:rsidR="00D447F2">
        <w:rPr>
          <w:rFonts w:ascii="Arial" w:hAnsi="Arial" w:cs="Arial"/>
        </w:rPr>
        <w:t>og odjela</w:t>
      </w:r>
      <w:r>
        <w:rPr>
          <w:rFonts w:ascii="Arial" w:hAnsi="Arial" w:cs="Arial"/>
        </w:rPr>
        <w:t xml:space="preserve"> za</w:t>
      </w:r>
      <w:r w:rsidRPr="007046F6">
        <w:rPr>
          <w:rFonts w:ascii="Arial" w:hAnsi="Arial" w:cs="Arial"/>
        </w:rPr>
        <w:t xml:space="preserve"> </w:t>
      </w:r>
      <w:r w:rsidR="00344A10">
        <w:rPr>
          <w:rFonts w:ascii="Arial" w:hAnsi="Arial" w:cs="Arial"/>
        </w:rPr>
        <w:t>gospodarenje imovinom i opće poslove</w:t>
      </w:r>
      <w:r>
        <w:rPr>
          <w:rFonts w:ascii="Arial" w:hAnsi="Arial" w:cs="Arial"/>
        </w:rPr>
        <w:t xml:space="preserve">, </w:t>
      </w:r>
      <w:r w:rsidR="00C9090D">
        <w:rPr>
          <w:rFonts w:ascii="Arial" w:hAnsi="Arial" w:cs="Arial"/>
        </w:rPr>
        <w:t xml:space="preserve"> donijeti će rješenje o prijmu u službu najkasnije u roku od 60 dana od isteka roka za podnošenje prijava, koje će biti dostavljeno svim kandidatima / kandidatkinjam</w:t>
      </w:r>
      <w:r w:rsidR="005748AE">
        <w:rPr>
          <w:rFonts w:ascii="Arial" w:hAnsi="Arial" w:cs="Arial"/>
        </w:rPr>
        <w:t>a prijavljenim na Oglas</w:t>
      </w:r>
      <w:r w:rsidR="00C9090D">
        <w:rPr>
          <w:rFonts w:ascii="Arial" w:hAnsi="Arial" w:cs="Arial"/>
        </w:rPr>
        <w:t xml:space="preserve">.  </w:t>
      </w:r>
    </w:p>
    <w:p w:rsidR="00C9090D" w:rsidRPr="00C63C17" w:rsidRDefault="00C9090D" w:rsidP="00C909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</w:t>
      </w:r>
      <w:r w:rsidRPr="00BC479A">
        <w:rPr>
          <w:rFonts w:ascii="Arial" w:hAnsi="Arial" w:cs="Arial"/>
          <w:b/>
        </w:rPr>
        <w:t>P</w:t>
      </w:r>
      <w:r w:rsidR="00D447F2">
        <w:rPr>
          <w:rFonts w:ascii="Arial" w:hAnsi="Arial" w:cs="Arial"/>
          <w:b/>
        </w:rPr>
        <w:t>redsjednica</w:t>
      </w:r>
      <w:r>
        <w:rPr>
          <w:rFonts w:ascii="Arial" w:hAnsi="Arial" w:cs="Arial"/>
          <w:b/>
        </w:rPr>
        <w:t xml:space="preserve"> Povjerenstva</w:t>
      </w: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</w:t>
      </w:r>
      <w:r w:rsidR="005748AE">
        <w:rPr>
          <w:rFonts w:ascii="Arial" w:hAnsi="Arial" w:cs="Arial"/>
          <w:b/>
        </w:rPr>
        <w:t xml:space="preserve">       za provedbu Oglasa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</w:t>
      </w:r>
      <w:r w:rsidR="00E7149C">
        <w:rPr>
          <w:rFonts w:ascii="Arial" w:hAnsi="Arial" w:cs="Arial"/>
          <w:b/>
        </w:rPr>
        <w:t xml:space="preserve">                       </w:t>
      </w:r>
      <w:r w:rsidR="00651E23">
        <w:rPr>
          <w:rFonts w:ascii="Arial" w:hAnsi="Arial" w:cs="Arial"/>
          <w:b/>
        </w:rPr>
        <w:t xml:space="preserve">       </w:t>
      </w:r>
      <w:r w:rsidR="00D336D2">
        <w:rPr>
          <w:rFonts w:ascii="Arial" w:hAnsi="Arial" w:cs="Arial"/>
          <w:b/>
        </w:rPr>
        <w:t xml:space="preserve">  </w:t>
      </w:r>
      <w:bookmarkStart w:id="0" w:name="_GoBack"/>
      <w:bookmarkEnd w:id="0"/>
      <w:r w:rsidR="00F81B6D">
        <w:rPr>
          <w:rFonts w:ascii="Arial" w:hAnsi="Arial" w:cs="Arial"/>
          <w:b/>
        </w:rPr>
        <w:t xml:space="preserve">v.r. </w:t>
      </w:r>
      <w:proofErr w:type="spellStart"/>
      <w:r w:rsidR="005748AE">
        <w:rPr>
          <w:rFonts w:ascii="Arial" w:hAnsi="Arial" w:cs="Arial"/>
          <w:b/>
        </w:rPr>
        <w:t>Đeni</w:t>
      </w:r>
      <w:proofErr w:type="spellEnd"/>
      <w:r w:rsidR="005748AE">
        <w:rPr>
          <w:rFonts w:ascii="Arial" w:hAnsi="Arial" w:cs="Arial"/>
          <w:b/>
        </w:rPr>
        <w:t xml:space="preserve"> </w:t>
      </w:r>
      <w:proofErr w:type="spellStart"/>
      <w:r w:rsidR="005748AE">
        <w:rPr>
          <w:rFonts w:ascii="Arial" w:hAnsi="Arial" w:cs="Arial"/>
          <w:b/>
        </w:rPr>
        <w:t>Stipinović</w:t>
      </w:r>
      <w:proofErr w:type="spellEnd"/>
      <w:r w:rsidR="00B936E9">
        <w:rPr>
          <w:rFonts w:ascii="Arial" w:hAnsi="Arial" w:cs="Arial"/>
          <w:b/>
        </w:rPr>
        <w:t xml:space="preserve">, </w:t>
      </w:r>
      <w:proofErr w:type="spellStart"/>
      <w:r w:rsidR="00B936E9">
        <w:rPr>
          <w:rFonts w:ascii="Arial" w:hAnsi="Arial" w:cs="Arial"/>
          <w:b/>
        </w:rPr>
        <w:t>dipl</w:t>
      </w:r>
      <w:r w:rsidR="005748AE">
        <w:rPr>
          <w:rFonts w:ascii="Arial" w:hAnsi="Arial" w:cs="Arial"/>
          <w:b/>
        </w:rPr>
        <w:t>.iur</w:t>
      </w:r>
      <w:proofErr w:type="spellEnd"/>
      <w:r>
        <w:rPr>
          <w:rFonts w:ascii="Arial" w:hAnsi="Arial" w:cs="Arial"/>
          <w:b/>
        </w:rPr>
        <w:t xml:space="preserve">. </w:t>
      </w:r>
    </w:p>
    <w:p w:rsidR="005748AE" w:rsidRDefault="005748AE" w:rsidP="00C9090D">
      <w:pPr>
        <w:rPr>
          <w:rFonts w:ascii="Arial" w:hAnsi="Arial" w:cs="Arial"/>
          <w:b/>
        </w:rPr>
      </w:pPr>
    </w:p>
    <w:p w:rsidR="005748AE" w:rsidRDefault="005748AE" w:rsidP="00C9090D">
      <w:pPr>
        <w:rPr>
          <w:rFonts w:ascii="Arial" w:hAnsi="Arial" w:cs="Arial"/>
          <w:b/>
        </w:rPr>
      </w:pPr>
    </w:p>
    <w:p w:rsidR="005748AE" w:rsidRDefault="005748AE" w:rsidP="00C9090D">
      <w:pPr>
        <w:rPr>
          <w:rFonts w:ascii="Arial" w:hAnsi="Arial" w:cs="Arial"/>
          <w:b/>
        </w:rPr>
      </w:pPr>
    </w:p>
    <w:p w:rsidR="005748AE" w:rsidRDefault="005748AE" w:rsidP="00C9090D">
      <w:pPr>
        <w:rPr>
          <w:rFonts w:ascii="Arial" w:hAnsi="Arial" w:cs="Arial"/>
          <w:b/>
        </w:rPr>
      </w:pPr>
    </w:p>
    <w:p w:rsidR="005748AE" w:rsidRDefault="005748AE" w:rsidP="00C9090D">
      <w:pPr>
        <w:rPr>
          <w:rFonts w:ascii="Arial" w:hAnsi="Arial" w:cs="Arial"/>
          <w:b/>
        </w:rPr>
      </w:pPr>
    </w:p>
    <w:p w:rsidR="005748AE" w:rsidRDefault="005748AE" w:rsidP="00C9090D">
      <w:pPr>
        <w:rPr>
          <w:rFonts w:ascii="Arial" w:hAnsi="Arial" w:cs="Arial"/>
          <w:b/>
        </w:rPr>
      </w:pPr>
    </w:p>
    <w:p w:rsidR="005748AE" w:rsidRDefault="005748AE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 xml:space="preserve">KLASA: </w:t>
      </w:r>
      <w:r w:rsidR="005748AE">
        <w:rPr>
          <w:rFonts w:ascii="Arial" w:hAnsi="Arial" w:cs="Arial"/>
        </w:rPr>
        <w:t>112-03</w:t>
      </w:r>
      <w:r w:rsidR="00D62E52">
        <w:rPr>
          <w:rFonts w:ascii="Arial" w:hAnsi="Arial" w:cs="Arial"/>
        </w:rPr>
        <w:t>/1</w:t>
      </w:r>
      <w:r w:rsidR="005748AE">
        <w:rPr>
          <w:rFonts w:ascii="Arial" w:hAnsi="Arial" w:cs="Arial"/>
        </w:rPr>
        <w:t>8-01/23</w:t>
      </w: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>UR</w:t>
      </w:r>
      <w:r w:rsidR="00D447F2">
        <w:rPr>
          <w:rFonts w:ascii="Arial" w:hAnsi="Arial" w:cs="Arial"/>
        </w:rPr>
        <w:t xml:space="preserve">BROJ: </w:t>
      </w:r>
      <w:r w:rsidR="005748AE">
        <w:rPr>
          <w:rFonts w:ascii="Arial" w:hAnsi="Arial" w:cs="Arial"/>
        </w:rPr>
        <w:t>2170/1-06-02/2-19-27</w:t>
      </w:r>
    </w:p>
    <w:p w:rsidR="00C9090D" w:rsidRPr="00E73152" w:rsidRDefault="005748AE" w:rsidP="00C9090D">
      <w:pPr>
        <w:rPr>
          <w:rFonts w:ascii="Arial" w:hAnsi="Arial" w:cs="Arial"/>
        </w:rPr>
      </w:pPr>
      <w:r>
        <w:rPr>
          <w:rFonts w:ascii="Arial" w:hAnsi="Arial" w:cs="Arial"/>
        </w:rPr>
        <w:t>Rijeka,  14</w:t>
      </w:r>
      <w:r w:rsidR="00B936E9">
        <w:rPr>
          <w:rFonts w:ascii="Arial" w:hAnsi="Arial" w:cs="Arial"/>
        </w:rPr>
        <w:t xml:space="preserve">. </w:t>
      </w:r>
      <w:r w:rsidR="00344A10">
        <w:rPr>
          <w:rFonts w:ascii="Arial" w:hAnsi="Arial" w:cs="Arial"/>
        </w:rPr>
        <w:t>siječnja 2019</w:t>
      </w:r>
      <w:r w:rsidR="00C9090D" w:rsidRPr="00E73152">
        <w:rPr>
          <w:rFonts w:ascii="Arial" w:hAnsi="Arial" w:cs="Arial"/>
        </w:rPr>
        <w:t xml:space="preserve">. </w:t>
      </w:r>
    </w:p>
    <w:sectPr w:rsidR="00C9090D" w:rsidRPr="00E73152" w:rsidSect="00E10781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D9" w:rsidRDefault="00467ED9">
      <w:r>
        <w:separator/>
      </w:r>
    </w:p>
  </w:endnote>
  <w:endnote w:type="continuationSeparator" w:id="0">
    <w:p w:rsidR="00467ED9" w:rsidRDefault="0046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D9" w:rsidRDefault="00467ED9">
      <w:r>
        <w:separator/>
      </w:r>
    </w:p>
  </w:footnote>
  <w:footnote w:type="continuationSeparator" w:id="0">
    <w:p w:rsidR="00467ED9" w:rsidRDefault="00467E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5ABF" w:rsidRDefault="00467E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1B6D">
      <w:rPr>
        <w:rStyle w:val="PageNumber"/>
        <w:noProof/>
      </w:rPr>
      <w:t>2</w:t>
    </w:r>
    <w:r>
      <w:rPr>
        <w:rStyle w:val="PageNumber"/>
      </w:rPr>
      <w:fldChar w:fldCharType="end"/>
    </w:r>
  </w:p>
  <w:p w:rsidR="00775ABF" w:rsidRDefault="00467E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BA5"/>
    <w:multiLevelType w:val="hybridMultilevel"/>
    <w:tmpl w:val="292CF222"/>
    <w:lvl w:ilvl="0" w:tplc="FEA468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34537"/>
    <w:multiLevelType w:val="hybridMultilevel"/>
    <w:tmpl w:val="87A07DDA"/>
    <w:lvl w:ilvl="0" w:tplc="0010BA72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B63CBD0A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0D"/>
    <w:rsid w:val="00013980"/>
    <w:rsid w:val="00083BF8"/>
    <w:rsid w:val="00086F23"/>
    <w:rsid w:val="000A3104"/>
    <w:rsid w:val="000D5D52"/>
    <w:rsid w:val="000D62B9"/>
    <w:rsid w:val="000F7C16"/>
    <w:rsid w:val="00105538"/>
    <w:rsid w:val="001162D1"/>
    <w:rsid w:val="00175219"/>
    <w:rsid w:val="001D4514"/>
    <w:rsid w:val="001D4EAF"/>
    <w:rsid w:val="00212B0A"/>
    <w:rsid w:val="00257EA0"/>
    <w:rsid w:val="002E30D6"/>
    <w:rsid w:val="00344A10"/>
    <w:rsid w:val="00351092"/>
    <w:rsid w:val="00387B96"/>
    <w:rsid w:val="00421F0D"/>
    <w:rsid w:val="00426829"/>
    <w:rsid w:val="00467ED9"/>
    <w:rsid w:val="0049447F"/>
    <w:rsid w:val="004C7D8D"/>
    <w:rsid w:val="00511233"/>
    <w:rsid w:val="0054536D"/>
    <w:rsid w:val="005748AE"/>
    <w:rsid w:val="005A5181"/>
    <w:rsid w:val="005E0F0A"/>
    <w:rsid w:val="00651E23"/>
    <w:rsid w:val="00686532"/>
    <w:rsid w:val="006D0777"/>
    <w:rsid w:val="007046F6"/>
    <w:rsid w:val="007466DE"/>
    <w:rsid w:val="00784F0F"/>
    <w:rsid w:val="00795901"/>
    <w:rsid w:val="007B0613"/>
    <w:rsid w:val="00805324"/>
    <w:rsid w:val="00842DA7"/>
    <w:rsid w:val="008F4B66"/>
    <w:rsid w:val="0094379E"/>
    <w:rsid w:val="009A3AFA"/>
    <w:rsid w:val="009F0F99"/>
    <w:rsid w:val="009F7D7D"/>
    <w:rsid w:val="00A45A95"/>
    <w:rsid w:val="00A66599"/>
    <w:rsid w:val="00AD47AF"/>
    <w:rsid w:val="00B936E9"/>
    <w:rsid w:val="00C467FC"/>
    <w:rsid w:val="00C46F9D"/>
    <w:rsid w:val="00C77475"/>
    <w:rsid w:val="00C80265"/>
    <w:rsid w:val="00C9090D"/>
    <w:rsid w:val="00CE0598"/>
    <w:rsid w:val="00D15C1C"/>
    <w:rsid w:val="00D21F20"/>
    <w:rsid w:val="00D26B77"/>
    <w:rsid w:val="00D3004F"/>
    <w:rsid w:val="00D336D2"/>
    <w:rsid w:val="00D349EB"/>
    <w:rsid w:val="00D447F2"/>
    <w:rsid w:val="00D57BDF"/>
    <w:rsid w:val="00D62E52"/>
    <w:rsid w:val="00D837BD"/>
    <w:rsid w:val="00DC75A0"/>
    <w:rsid w:val="00E51AF0"/>
    <w:rsid w:val="00E7149C"/>
    <w:rsid w:val="00EB5BEF"/>
    <w:rsid w:val="00ED7779"/>
    <w:rsid w:val="00ED7986"/>
    <w:rsid w:val="00EF5621"/>
    <w:rsid w:val="00EF6684"/>
    <w:rsid w:val="00F45C3F"/>
    <w:rsid w:val="00F81B6D"/>
    <w:rsid w:val="00F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09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rsid w:val="00C9090D"/>
  </w:style>
  <w:style w:type="paragraph" w:styleId="ListParagraph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09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rsid w:val="00C9090D"/>
  </w:style>
  <w:style w:type="paragraph" w:styleId="ListParagraph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cp:lastPrinted>2019-01-14T08:03:00Z</cp:lastPrinted>
  <dcterms:created xsi:type="dcterms:W3CDTF">2019-01-14T07:58:00Z</dcterms:created>
  <dcterms:modified xsi:type="dcterms:W3CDTF">2019-01-14T08:03:00Z</dcterms:modified>
</cp:coreProperties>
</file>