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864A02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1402ED">
              <w:rPr>
                <w:rFonts w:ascii="Arial" w:hAnsi="Arial" w:cs="Arial"/>
                <w:b/>
              </w:rPr>
              <w:t>vni odjel za prostorno uređenje</w:t>
            </w:r>
            <w:r w:rsidR="0090019E">
              <w:rPr>
                <w:rFonts w:ascii="Arial" w:hAnsi="Arial" w:cs="Arial"/>
                <w:b/>
              </w:rPr>
              <w:t>,</w:t>
            </w:r>
          </w:p>
          <w:p w:rsidR="0090019E" w:rsidRPr="0090019E" w:rsidRDefault="001402ED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AB469B">
        <w:rPr>
          <w:rFonts w:ascii="Arial" w:hAnsi="Arial" w:cs="Arial"/>
        </w:rPr>
        <w:t>12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AB469B">
        <w:rPr>
          <w:rFonts w:ascii="Arial" w:hAnsi="Arial" w:cs="Arial"/>
        </w:rPr>
        <w:t>19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AB469B">
        <w:rPr>
          <w:rFonts w:ascii="Arial" w:hAnsi="Arial" w:cs="Arial"/>
        </w:rPr>
        <w:t>studenoga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746BF1" w:rsidRDefault="001402ED" w:rsidP="00AB4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>
        <w:rPr>
          <w:rFonts w:ascii="Arial" w:hAnsi="Arial" w:cs="Arial"/>
        </w:rPr>
        <w:t>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1402ED">
        <w:rPr>
          <w:rFonts w:ascii="Arial" w:hAnsi="Arial" w:cs="Arial"/>
          <w:b/>
        </w:rPr>
        <w:t>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AB469B">
        <w:rPr>
          <w:rFonts w:ascii="Arial" w:hAnsi="Arial" w:cs="Arial"/>
          <w:b/>
        </w:rPr>
        <w:t xml:space="preserve"> – ISPOSTAVA U CRIKVENICI</w:t>
      </w:r>
    </w:p>
    <w:p w:rsidR="0096647F" w:rsidRDefault="0096647F" w:rsidP="00AB469B">
      <w:pPr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AB469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  <w:r>
        <w:rPr>
          <w:rFonts w:ascii="Arial" w:hAnsi="Arial" w:cs="Arial"/>
          <w:b/>
        </w:rPr>
        <w:t xml:space="preserve"> – mjesto rada Crikvenica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AB469B">
        <w:rPr>
          <w:rFonts w:ascii="Arial" w:hAnsi="Arial" w:cs="Arial"/>
          <w:b/>
        </w:rPr>
        <w:t>og mjesta „Viši stručni suradnik / Viša stručna suradnica za prostorno uređenje i graditeljstvo</w:t>
      </w:r>
      <w:r w:rsidRPr="008036B2">
        <w:rPr>
          <w:rFonts w:ascii="Arial" w:hAnsi="Arial" w:cs="Arial"/>
          <w:b/>
        </w:rPr>
        <w:t xml:space="preserve">“: </w:t>
      </w:r>
    </w:p>
    <w:p w:rsidR="00AB469B" w:rsidRDefault="00AB469B" w:rsidP="00AB469B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probleme iz nadležnosti Ispostave uz upute i nadzor voditelja Ispostave.</w:t>
      </w:r>
    </w:p>
    <w:p w:rsidR="00AB469B" w:rsidRDefault="00AB469B" w:rsidP="00AB469B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stanje u  području iz djelokruga rada ispostave, osobito u pogledu izvršavanja zakona i drugih propisa te primjera dobre prakse. Prati stručnu literaturu i pohađa edukacije iz područja prostornog uređenja i graditeljstva. Daje upute strankama u ostvarivanju njihovih prava. </w:t>
      </w:r>
    </w:p>
    <w:p w:rsidR="00AB469B" w:rsidRDefault="00AB469B" w:rsidP="00AB469B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Izrađuje izvještaje o radu i druge propisane izvještaje, odgovara za pravilnu primjenu postupaka i metoda rada te provedbu pojedinačnih odluka. </w:t>
      </w:r>
    </w:p>
    <w:p w:rsidR="00AB469B" w:rsidRDefault="00AB469B" w:rsidP="00AB469B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AB469B" w:rsidRDefault="00AB469B" w:rsidP="00AB469B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5E3AEB" w:rsidRPr="00AB469B" w:rsidRDefault="00AB469B" w:rsidP="00AB469B">
      <w:pPr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voditelj ispostave.</w:t>
      </w:r>
    </w:p>
    <w:p w:rsidR="00AB469B" w:rsidRPr="001402ED" w:rsidRDefault="00AB469B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AB469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AB469B">
        <w:rPr>
          <w:rFonts w:ascii="Arial" w:hAnsi="Arial" w:cs="Arial"/>
        </w:rPr>
        <w:t>a radnog mjesta koji iznosi 2,2</w:t>
      </w:r>
      <w:r w:rsidR="005E3AEB">
        <w:rPr>
          <w:rFonts w:ascii="Arial" w:hAnsi="Arial" w:cs="Arial"/>
        </w:rPr>
        <w:t>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AB469B" w:rsidRPr="00AC6738" w:rsidRDefault="00AB469B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1D0199" w:rsidRDefault="00746BF1" w:rsidP="00E357EE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1D0199">
        <w:rPr>
          <w:rFonts w:ascii="Arial" w:hAnsi="Arial" w:cs="Arial"/>
        </w:rPr>
        <w:t>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1D0199">
        <w:rPr>
          <w:rFonts w:ascii="Arial" w:hAnsi="Arial" w:cs="Arial"/>
        </w:rPr>
        <w:t>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1D0199" w:rsidRPr="00AC6738" w:rsidRDefault="001D0199" w:rsidP="005E3AEB">
      <w:pPr>
        <w:jc w:val="both"/>
        <w:rPr>
          <w:rFonts w:ascii="Arial" w:hAnsi="Arial" w:cs="Arial"/>
        </w:rPr>
      </w:pPr>
    </w:p>
    <w:p w:rsidR="003D645C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AB469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E357EE">
        <w:rPr>
          <w:rFonts w:ascii="Arial" w:hAnsi="Arial" w:cs="Arial"/>
          <w:bCs/>
        </w:rPr>
        <w:t>o gradnji</w:t>
      </w:r>
      <w:r w:rsidR="004B5949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E357EE">
        <w:rPr>
          <w:rFonts w:ascii="Arial" w:hAnsi="Arial" w:cs="Arial"/>
          <w:bCs/>
        </w:rPr>
        <w:t xml:space="preserve"> 153/13 i 20/17</w:t>
      </w:r>
      <w:r w:rsidR="002C0D9C">
        <w:rPr>
          <w:rFonts w:ascii="Arial" w:hAnsi="Arial" w:cs="Arial"/>
          <w:bCs/>
        </w:rPr>
        <w:t>)</w:t>
      </w:r>
    </w:p>
    <w:p w:rsidR="00B25D46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E357EE">
        <w:rPr>
          <w:rFonts w:ascii="Arial" w:hAnsi="Arial" w:cs="Arial"/>
          <w:bCs/>
        </w:rPr>
        <w:t>akon o prostornom uređenju</w:t>
      </w:r>
      <w:r>
        <w:rPr>
          <w:rFonts w:ascii="Arial" w:hAnsi="Arial" w:cs="Arial"/>
          <w:bCs/>
        </w:rPr>
        <w:t xml:space="preserve">  </w:t>
      </w:r>
      <w:r w:rsidR="005E3AEB">
        <w:rPr>
          <w:rFonts w:ascii="Arial" w:hAnsi="Arial" w:cs="Arial"/>
          <w:bCs/>
        </w:rPr>
        <w:t>(„Nar</w:t>
      </w:r>
      <w:r w:rsidR="00E357EE">
        <w:rPr>
          <w:rFonts w:ascii="Arial" w:hAnsi="Arial" w:cs="Arial"/>
          <w:bCs/>
        </w:rPr>
        <w:t>odne novine“ broj 153/13 i 65/17</w:t>
      </w:r>
      <w:r w:rsidR="00B25D46">
        <w:rPr>
          <w:rFonts w:ascii="Arial" w:hAnsi="Arial" w:cs="Arial"/>
          <w:bCs/>
        </w:rPr>
        <w:t>)</w:t>
      </w:r>
    </w:p>
    <w:p w:rsidR="00AB469B" w:rsidRPr="00AB469B" w:rsidRDefault="001D0199" w:rsidP="00AB469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</w:t>
      </w:r>
      <w:r w:rsidR="00E357EE">
        <w:rPr>
          <w:rFonts w:ascii="Arial" w:hAnsi="Arial" w:cs="Arial"/>
          <w:bCs/>
        </w:rPr>
        <w:t xml:space="preserve"> o postupanju s nezakonito izgrađenim zgradama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 w:rsidR="00E357EE">
        <w:rPr>
          <w:rFonts w:ascii="Arial" w:hAnsi="Arial" w:cs="Arial"/>
          <w:bCs/>
        </w:rPr>
        <w:t>vine“ broj 86/12, 143/13 i 65</w:t>
      </w:r>
      <w:r>
        <w:rPr>
          <w:rFonts w:ascii="Arial" w:hAnsi="Arial" w:cs="Arial"/>
          <w:bCs/>
        </w:rPr>
        <w:t>/17</w:t>
      </w:r>
      <w:r w:rsidR="00B25D46">
        <w:rPr>
          <w:rFonts w:ascii="Arial" w:hAnsi="Arial" w:cs="Arial"/>
          <w:bCs/>
        </w:rPr>
        <w:t>)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FF1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4B5949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>P r o č e l n i c a</w:t>
      </w:r>
    </w:p>
    <w:p w:rsidR="00AB469B" w:rsidRDefault="00AB469B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C45A23">
        <w:rPr>
          <w:rFonts w:ascii="Arial" w:hAnsi="Arial" w:cs="Arial"/>
          <w:b/>
        </w:rPr>
        <w:t>v.r.</w:t>
      </w:r>
      <w:r w:rsidR="00FF103E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 xml:space="preserve">doc.dr.sc. Koraljka </w:t>
      </w:r>
      <w:proofErr w:type="spellStart"/>
      <w:r w:rsidR="001D0199">
        <w:rPr>
          <w:rFonts w:ascii="Arial" w:hAnsi="Arial" w:cs="Arial"/>
          <w:b/>
        </w:rPr>
        <w:t>Vahtar</w:t>
      </w:r>
      <w:proofErr w:type="spellEnd"/>
      <w:r w:rsidR="001D0199"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sectPr w:rsidR="00B25D46" w:rsidSect="00AB469B">
      <w:headerReference w:type="default" r:id="rId12"/>
      <w:pgSz w:w="11906" w:h="16838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AD" w:rsidRDefault="00AA4BAD" w:rsidP="005E3AEB">
      <w:r>
        <w:separator/>
      </w:r>
    </w:p>
  </w:endnote>
  <w:endnote w:type="continuationSeparator" w:id="0">
    <w:p w:rsidR="00AA4BAD" w:rsidRDefault="00AA4BAD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AD" w:rsidRDefault="00AA4BAD" w:rsidP="005E3AEB">
      <w:r>
        <w:separator/>
      </w:r>
    </w:p>
  </w:footnote>
  <w:footnote w:type="continuationSeparator" w:id="0">
    <w:p w:rsidR="00AA4BAD" w:rsidRDefault="00AA4BAD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23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0"/>
  </w:num>
  <w:num w:numId="6">
    <w:abstractNumId w:val="11"/>
  </w:num>
  <w:num w:numId="7">
    <w:abstractNumId w:val="22"/>
  </w:num>
  <w:num w:numId="8">
    <w:abstractNumId w:val="26"/>
  </w:num>
  <w:num w:numId="9">
    <w:abstractNumId w:val="20"/>
  </w:num>
  <w:num w:numId="10">
    <w:abstractNumId w:val="12"/>
  </w:num>
  <w:num w:numId="11">
    <w:abstractNumId w:val="23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4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3C44"/>
    <w:rsid w:val="000A5CDB"/>
    <w:rsid w:val="000F3914"/>
    <w:rsid w:val="001402ED"/>
    <w:rsid w:val="00161948"/>
    <w:rsid w:val="00170BEC"/>
    <w:rsid w:val="001B2105"/>
    <w:rsid w:val="001B2FE0"/>
    <w:rsid w:val="001D0199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178E3"/>
    <w:rsid w:val="0063386F"/>
    <w:rsid w:val="00647FAE"/>
    <w:rsid w:val="006523C6"/>
    <w:rsid w:val="00695CEB"/>
    <w:rsid w:val="006D0AC9"/>
    <w:rsid w:val="006F71F1"/>
    <w:rsid w:val="0072710C"/>
    <w:rsid w:val="007307A7"/>
    <w:rsid w:val="00731753"/>
    <w:rsid w:val="0074031D"/>
    <w:rsid w:val="00746BF1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2DD2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A4BAD"/>
    <w:rsid w:val="00AB469B"/>
    <w:rsid w:val="00AE201C"/>
    <w:rsid w:val="00AF0D69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45A23"/>
    <w:rsid w:val="00C56CE5"/>
    <w:rsid w:val="00CA68DA"/>
    <w:rsid w:val="00CF0F6F"/>
    <w:rsid w:val="00D6140F"/>
    <w:rsid w:val="00D61BE7"/>
    <w:rsid w:val="00DA65BA"/>
    <w:rsid w:val="00DD1E95"/>
    <w:rsid w:val="00E357EE"/>
    <w:rsid w:val="00EB520B"/>
    <w:rsid w:val="00EE0328"/>
    <w:rsid w:val="00F178E8"/>
    <w:rsid w:val="00F23AD0"/>
    <w:rsid w:val="00F44DEC"/>
    <w:rsid w:val="00F723B4"/>
    <w:rsid w:val="00F83F34"/>
    <w:rsid w:val="00F97C6A"/>
    <w:rsid w:val="00FD2561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2018-11-19T11:47:00Z</dcterms:created>
  <dcterms:modified xsi:type="dcterms:W3CDTF">2018-11-23T09:27:00Z</dcterms:modified>
</cp:coreProperties>
</file>