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85501E">
        <w:trPr>
          <w:trHeight w:val="572"/>
        </w:trPr>
        <w:tc>
          <w:tcPr>
            <w:tcW w:w="5495" w:type="dxa"/>
          </w:tcPr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</w:p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Upravni odjel za gospodarenje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imovinom i opće poslove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112-03/18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8</w:t>
      </w:r>
    </w:p>
    <w:p w:rsidR="00DC222D" w:rsidRPr="00761A02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20</w:t>
      </w:r>
    </w:p>
    <w:p w:rsidR="00DC222D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29</w:t>
      </w:r>
      <w:r w:rsidRPr="00263C46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lipnja 2018</w:t>
      </w:r>
      <w:r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0E1FE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radi zamjene duže vrijeme odsutne službenice </w:t>
      </w:r>
      <w:r>
        <w:rPr>
          <w:rFonts w:ascii="Arial" w:hAnsi="Arial" w:cs="Arial"/>
          <w:sz w:val="24"/>
          <w:szCs w:val="24"/>
          <w:lang w:val="hr-HR"/>
        </w:rPr>
        <w:t>na radnom mjestu „Viši stručni suradnik / Viša st</w:t>
      </w:r>
      <w:r w:rsidR="00DC222D">
        <w:rPr>
          <w:rFonts w:ascii="Arial" w:hAnsi="Arial" w:cs="Arial"/>
          <w:sz w:val="24"/>
          <w:szCs w:val="24"/>
          <w:lang w:val="hr-HR"/>
        </w:rPr>
        <w:t>ručna suradnica za ekonomske poslove</w:t>
      </w:r>
      <w:r>
        <w:rPr>
          <w:rFonts w:ascii="Arial" w:hAnsi="Arial" w:cs="Arial"/>
          <w:sz w:val="24"/>
          <w:szCs w:val="24"/>
          <w:lang w:val="hr-HR"/>
        </w:rPr>
        <w:t>“ u Upravnom odjelu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za gospodarenje imovinom i opće poslove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702F2" w:rsidRPr="0013540F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C222D">
        <w:rPr>
          <w:rFonts w:ascii="Arial" w:hAnsi="Arial" w:cs="Arial"/>
          <w:b/>
          <w:sz w:val="24"/>
          <w:szCs w:val="24"/>
          <w:u w:val="single"/>
          <w:lang w:val="hr-HR"/>
        </w:rPr>
        <w:t>srijedu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u w:val="single"/>
          <w:lang w:val="hr-HR"/>
        </w:rPr>
        <w:t>18. srpnja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 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2, VI kat.</w:t>
      </w:r>
    </w:p>
    <w:p w:rsidR="00E702F2" w:rsidRPr="00373EAD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/ službenice radi zamjene duže vrijeme odsutne službenice</w:t>
      </w:r>
      <w:r>
        <w:rPr>
          <w:rFonts w:ascii="Arial" w:hAnsi="Arial" w:cs="Arial"/>
          <w:sz w:val="24"/>
          <w:szCs w:val="24"/>
          <w:lang w:val="hr-HR"/>
        </w:rPr>
        <w:t xml:space="preserve"> na radnom mjestu „Viši stručni suradnik / Viša st</w:t>
      </w:r>
      <w:r w:rsidR="00DC222D">
        <w:rPr>
          <w:rFonts w:ascii="Arial" w:hAnsi="Arial" w:cs="Arial"/>
          <w:sz w:val="24"/>
          <w:szCs w:val="24"/>
          <w:lang w:val="hr-HR"/>
        </w:rPr>
        <w:t>ručna suradnica za ekonomske poslove</w:t>
      </w:r>
      <w:r>
        <w:rPr>
          <w:rFonts w:ascii="Arial" w:hAnsi="Arial" w:cs="Arial"/>
          <w:sz w:val="24"/>
          <w:szCs w:val="24"/>
          <w:lang w:val="hr-HR"/>
        </w:rPr>
        <w:t>“ u Upravnom odjelu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za gospodarenje imovinom i opće poslove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C222D">
        <w:rPr>
          <w:rFonts w:ascii="Arial" w:hAnsi="Arial" w:cs="Arial"/>
          <w:sz w:val="24"/>
          <w:szCs w:val="24"/>
          <w:lang w:val="hr-HR"/>
        </w:rPr>
        <w:t>og 18. lipnja</w:t>
      </w:r>
      <w:r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7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E702F2" w:rsidRDefault="00E702F2" w:rsidP="00E702F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E702F2" w:rsidRPr="004E5BC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dana.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8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</w:t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462691">
        <w:rPr>
          <w:rFonts w:ascii="Arial" w:hAnsi="Arial" w:cs="Arial"/>
          <w:b/>
          <w:sz w:val="24"/>
          <w:szCs w:val="24"/>
          <w:lang w:val="hr-HR"/>
        </w:rPr>
        <w:t>v.r.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 Mirjana Dvorny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E702F2" w:rsidRDefault="00E702F2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E702F2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462691"/>
    <w:rsid w:val="00DC222D"/>
    <w:rsid w:val="00DE3EB6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2332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2018-06-29T12:38:00Z</dcterms:created>
  <dcterms:modified xsi:type="dcterms:W3CDTF">2018-06-29T13:35:00Z</dcterms:modified>
</cp:coreProperties>
</file>