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D61BE7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112-02/17</w:t>
      </w:r>
      <w:r w:rsidR="00746BF1" w:rsidRPr="00103FB6">
        <w:rPr>
          <w:rFonts w:ascii="Arial" w:hAnsi="Arial" w:cs="Arial"/>
        </w:rPr>
        <w:t>-01/</w:t>
      </w:r>
      <w:r w:rsidR="00864A02">
        <w:rPr>
          <w:rFonts w:ascii="Arial" w:hAnsi="Arial" w:cs="Arial"/>
        </w:rPr>
        <w:t>4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864A02">
        <w:rPr>
          <w:rFonts w:ascii="Arial" w:hAnsi="Arial" w:cs="Arial"/>
        </w:rPr>
        <w:t>07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8036B2">
        <w:rPr>
          <w:rFonts w:ascii="Arial" w:hAnsi="Arial" w:cs="Arial"/>
        </w:rPr>
        <w:t>studenoga</w:t>
      </w:r>
      <w:r w:rsidR="00D61BE7">
        <w:rPr>
          <w:rFonts w:ascii="Arial" w:hAnsi="Arial" w:cs="Arial"/>
        </w:rPr>
        <w:t xml:space="preserve"> 2017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864A02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 – ADMINISTRATIVNI TAJNIK / REFERENTICA – ADMINISTRATIVNA TAJNICA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Odlomakpopisa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864A02">
        <w:rPr>
          <w:rFonts w:ascii="Arial" w:hAnsi="Arial" w:cs="Arial"/>
          <w:b/>
        </w:rPr>
        <w:t>og mjesta „Referent – administrativni tajnik / Referentica – administrativna tajnica</w:t>
      </w:r>
      <w:r w:rsidRPr="008036B2">
        <w:rPr>
          <w:rFonts w:ascii="Arial" w:hAnsi="Arial" w:cs="Arial"/>
          <w:b/>
        </w:rPr>
        <w:t xml:space="preserve">“: </w:t>
      </w:r>
    </w:p>
    <w:p w:rsidR="00864A02" w:rsidRPr="00864A02" w:rsidRDefault="00864A02" w:rsidP="00864A02">
      <w:pPr>
        <w:pStyle w:val="Odlomakpopisa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1"/>
          <w:szCs w:val="21"/>
        </w:rPr>
      </w:pPr>
      <w:r w:rsidRPr="00864A02">
        <w:rPr>
          <w:rFonts w:ascii="Arial" w:hAnsi="Arial" w:cs="Arial"/>
          <w:sz w:val="22"/>
          <w:szCs w:val="22"/>
        </w:rPr>
        <w:t xml:space="preserve">Obavlja administrativne poslove za potrebe pročelnika i djelatnika Upravnog odjela, </w:t>
      </w:r>
      <w:r w:rsidRPr="00864A02">
        <w:rPr>
          <w:rFonts w:ascii="Arial" w:hAnsi="Arial"/>
          <w:sz w:val="22"/>
          <w:szCs w:val="22"/>
        </w:rPr>
        <w:t xml:space="preserve">zaprimanje i raspoređivanje pristigle pošte,  priprema pošte za otpremu,  prosljeđivanje iste na daljnji rad referentima, te davanje informacija o zaprimljenim predmetima i aktima,  </w:t>
      </w:r>
      <w:r w:rsidRPr="00864A02">
        <w:rPr>
          <w:rFonts w:ascii="Arial" w:hAnsi="Arial" w:cs="Arial"/>
          <w:sz w:val="21"/>
          <w:szCs w:val="21"/>
        </w:rPr>
        <w:t>vodi evidencije o povjerenim pečatima, žigovima i štambiljima, radnom vremenu djelatnika, službenim putovanjima, kao i drugih evidencija za potrebe pročelnika i Odjela</w:t>
      </w:r>
    </w:p>
    <w:p w:rsidR="00864A02" w:rsidRPr="00864A02" w:rsidRDefault="00864A02" w:rsidP="00864A02">
      <w:pPr>
        <w:pStyle w:val="Odlomakpopisa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Cs w:val="22"/>
        </w:rPr>
      </w:pPr>
      <w:r w:rsidRPr="00864A02">
        <w:rPr>
          <w:rFonts w:ascii="Arial" w:hAnsi="Arial" w:cs="Arial"/>
          <w:sz w:val="22"/>
          <w:szCs w:val="22"/>
        </w:rPr>
        <w:t>Odgovara na telefonske pozive, e-poštu, osobne upite građana i službenika i daje jednostavne upute, prati</w:t>
      </w:r>
      <w:r w:rsidRPr="00864A02">
        <w:rPr>
          <w:rFonts w:ascii="Arial" w:hAnsi="Arial"/>
          <w:sz w:val="22"/>
          <w:szCs w:val="22"/>
        </w:rPr>
        <w:t xml:space="preserve"> obveze pročelnika, (sastanci, dogovori, prijem stranaka i djelatnika), rezervacija slobodnih termina i lokacija održavanja istih, povratnih informacija itd.), te pribavlja i ostale potrebne podatke</w:t>
      </w:r>
    </w:p>
    <w:p w:rsidR="00864A02" w:rsidRPr="00864A02" w:rsidRDefault="00864A02" w:rsidP="00864A02">
      <w:pPr>
        <w:pStyle w:val="Odlomakpopisa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Cs w:val="22"/>
        </w:rPr>
      </w:pPr>
      <w:r w:rsidRPr="00864A02">
        <w:rPr>
          <w:rFonts w:ascii="Arial" w:hAnsi="Arial" w:cs="Arial"/>
          <w:sz w:val="22"/>
          <w:szCs w:val="22"/>
        </w:rPr>
        <w:t>Kopira dokumente, sastavlja jednostavne dopise,  priprema jednostavna izvješća te izrađuje naloge za isplatu.</w:t>
      </w:r>
      <w:r w:rsidRPr="00864A02">
        <w:rPr>
          <w:rFonts w:ascii="Arial" w:hAnsi="Arial"/>
          <w:sz w:val="22"/>
          <w:szCs w:val="22"/>
        </w:rPr>
        <w:t xml:space="preserve"> Prikuplja, objedinjuje i ispunjava narudžbe za uredski materijal, uredsku opremu, kotizacije, obavlja prijavu kvarova u Upravnom odjelu, izrađuje naloge za službeni put, polaganje stručnih ispita</w:t>
      </w:r>
    </w:p>
    <w:p w:rsidR="00864A02" w:rsidRPr="00864A02" w:rsidRDefault="00864A02" w:rsidP="00864A02">
      <w:pPr>
        <w:pStyle w:val="Odlomakpopisa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Cs w:val="22"/>
        </w:rPr>
      </w:pPr>
      <w:r w:rsidRPr="00864A02">
        <w:rPr>
          <w:rFonts w:ascii="Arial" w:hAnsi="Arial"/>
          <w:sz w:val="22"/>
          <w:szCs w:val="22"/>
        </w:rPr>
        <w:t xml:space="preserve">Priprema predmete za arhiviranje </w:t>
      </w:r>
      <w:r w:rsidRPr="00864A02">
        <w:rPr>
          <w:rFonts w:ascii="Arial" w:hAnsi="Arial" w:cs="Arial"/>
          <w:sz w:val="22"/>
          <w:szCs w:val="22"/>
        </w:rPr>
        <w:t>i upisuje predmete u glavnu knjigu.</w:t>
      </w:r>
    </w:p>
    <w:p w:rsidR="00864A02" w:rsidRPr="00864A02" w:rsidRDefault="00864A02" w:rsidP="00864A02">
      <w:pPr>
        <w:pStyle w:val="Odlomakpopisa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Cs w:val="22"/>
        </w:rPr>
      </w:pPr>
      <w:r w:rsidRPr="00864A02">
        <w:rPr>
          <w:rFonts w:ascii="Arial" w:hAnsi="Arial" w:cs="Arial"/>
          <w:sz w:val="21"/>
          <w:szCs w:val="21"/>
          <w:lang w:val="pl-PL"/>
        </w:rPr>
        <w:t>Obavlja i ostale poslove koje mu povjeri pročelnik</w:t>
      </w:r>
    </w:p>
    <w:p w:rsidR="00864A02" w:rsidRPr="008036B2" w:rsidRDefault="00864A02" w:rsidP="00864A02">
      <w:pPr>
        <w:pStyle w:val="Odlomakpopisa"/>
        <w:ind w:left="284"/>
        <w:jc w:val="both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864A02">
        <w:rPr>
          <w:rFonts w:ascii="Arial" w:hAnsi="Arial" w:cs="Arial"/>
        </w:rPr>
        <w:t xml:space="preserve"> referenta – administrativnog tajnika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864A02">
        <w:rPr>
          <w:rFonts w:ascii="Arial" w:hAnsi="Arial" w:cs="Arial"/>
        </w:rPr>
        <w:t>a radnog mjesta koji iznosi 1,45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</w:p>
    <w:p w:rsidR="003D645C" w:rsidRPr="00AC6738" w:rsidRDefault="003D645C" w:rsidP="00746BF1">
      <w:pPr>
        <w:ind w:firstLine="708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DA65BA" w:rsidRPr="003D645C" w:rsidRDefault="00746BF1" w:rsidP="003D645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A90875" w:rsidRDefault="00A90875" w:rsidP="00746BF1">
      <w:pPr>
        <w:jc w:val="both"/>
        <w:rPr>
          <w:rFonts w:ascii="Arial" w:hAnsi="Arial" w:cs="Arial"/>
        </w:rPr>
      </w:pP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>Uredba o uredskom poslovanju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B25D46">
        <w:rPr>
          <w:rFonts w:ascii="Arial" w:hAnsi="Arial" w:cs="Arial"/>
          <w:bCs/>
        </w:rPr>
        <w:t>7/09</w:t>
      </w:r>
      <w:r w:rsidR="002C0D9C">
        <w:rPr>
          <w:rFonts w:ascii="Arial" w:hAnsi="Arial" w:cs="Arial"/>
          <w:bCs/>
        </w:rPr>
        <w:t>)</w:t>
      </w:r>
    </w:p>
    <w:p w:rsidR="00B25D46" w:rsidRDefault="00B25D46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pečatima i žigovima s grbom Republike Hrvatske („Narodne novine“ broj 33/95)</w:t>
      </w:r>
    </w:p>
    <w:p w:rsidR="00B25D46" w:rsidRDefault="00B25D46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upravnim pristojbama („Narodne novine“ broj 115/16)</w:t>
      </w:r>
    </w:p>
    <w:p w:rsidR="00B25D46" w:rsidRDefault="00B25D46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natpisnoj ploči i zaglavlju akta tijela državne uprave, lokalne, područne (regionalne) i mjesne samouprave, te pravnih osoba koje imaju javne ovlasti („Narodne novine“ broj 34/02)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320C43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A90875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19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0A5CDB"/>
    <w:rsid w:val="000F3914"/>
    <w:rsid w:val="00161948"/>
    <w:rsid w:val="00170BEC"/>
    <w:rsid w:val="001B2FE0"/>
    <w:rsid w:val="002B793A"/>
    <w:rsid w:val="002C0D9C"/>
    <w:rsid w:val="002D53CA"/>
    <w:rsid w:val="002F7B27"/>
    <w:rsid w:val="00302359"/>
    <w:rsid w:val="00320C43"/>
    <w:rsid w:val="0035143E"/>
    <w:rsid w:val="00360EDC"/>
    <w:rsid w:val="0039035B"/>
    <w:rsid w:val="003B706F"/>
    <w:rsid w:val="003D645C"/>
    <w:rsid w:val="003E4656"/>
    <w:rsid w:val="00421F0D"/>
    <w:rsid w:val="004E7FC3"/>
    <w:rsid w:val="00553E8D"/>
    <w:rsid w:val="00595321"/>
    <w:rsid w:val="005F41AF"/>
    <w:rsid w:val="00647FAE"/>
    <w:rsid w:val="006D0AC9"/>
    <w:rsid w:val="0072710C"/>
    <w:rsid w:val="007307A7"/>
    <w:rsid w:val="0074031D"/>
    <w:rsid w:val="00746BF1"/>
    <w:rsid w:val="007C5230"/>
    <w:rsid w:val="008036B2"/>
    <w:rsid w:val="00815A00"/>
    <w:rsid w:val="00864A02"/>
    <w:rsid w:val="00875046"/>
    <w:rsid w:val="008F70F6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B22E37"/>
    <w:rsid w:val="00B25D46"/>
    <w:rsid w:val="00B47D88"/>
    <w:rsid w:val="00B762CC"/>
    <w:rsid w:val="00B80DBA"/>
    <w:rsid w:val="00B863A9"/>
    <w:rsid w:val="00B9239C"/>
    <w:rsid w:val="00BD6FAA"/>
    <w:rsid w:val="00BE60AB"/>
    <w:rsid w:val="00BF119F"/>
    <w:rsid w:val="00C56CE5"/>
    <w:rsid w:val="00CF0F6F"/>
    <w:rsid w:val="00D6140F"/>
    <w:rsid w:val="00D61BE7"/>
    <w:rsid w:val="00DA65BA"/>
    <w:rsid w:val="00DD1E95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2017-11-07T07:55:00Z</dcterms:created>
  <dcterms:modified xsi:type="dcterms:W3CDTF">2017-11-09T13:00:00Z</dcterms:modified>
</cp:coreProperties>
</file>