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80452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A804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D0D662" wp14:editId="09BD766D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A80452"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 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671804" w:rsidRDefault="00A04BA8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71804">
        <w:rPr>
          <w:rFonts w:ascii="Arial" w:hAnsi="Arial" w:cs="Arial"/>
          <w:b/>
        </w:rPr>
        <w:t>Upr</w:t>
      </w:r>
      <w:r w:rsidR="0036136B">
        <w:rPr>
          <w:rFonts w:ascii="Arial" w:hAnsi="Arial" w:cs="Arial"/>
          <w:b/>
        </w:rPr>
        <w:t xml:space="preserve">avni odjel za </w:t>
      </w:r>
      <w:r w:rsidR="00794220">
        <w:rPr>
          <w:rFonts w:ascii="Arial" w:hAnsi="Arial" w:cs="Arial"/>
          <w:b/>
        </w:rPr>
        <w:t>kulturu</w:t>
      </w:r>
      <w:r w:rsidR="0036136B">
        <w:rPr>
          <w:rFonts w:ascii="Arial" w:hAnsi="Arial" w:cs="Arial"/>
          <w:b/>
        </w:rPr>
        <w:t>,</w:t>
      </w:r>
    </w:p>
    <w:p w:rsidR="00671804" w:rsidRDefault="00794220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sport i tehničku kulturu</w:t>
      </w:r>
      <w:r w:rsidR="00A04BA8">
        <w:rPr>
          <w:rFonts w:ascii="Arial" w:hAnsi="Arial" w:cs="Arial"/>
          <w:b/>
        </w:rPr>
        <w:t xml:space="preserve"> 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Pr="009F01CA" w:rsidRDefault="003F3BA4" w:rsidP="00671804">
      <w:pPr>
        <w:jc w:val="both"/>
        <w:rPr>
          <w:rFonts w:ascii="Arial" w:hAnsi="Arial" w:cs="Arial"/>
        </w:rPr>
      </w:pPr>
      <w:r w:rsidRPr="009F01CA">
        <w:rPr>
          <w:rFonts w:ascii="Arial" w:hAnsi="Arial" w:cs="Arial"/>
        </w:rPr>
        <w:t>KLASA: 112-03/1</w:t>
      </w:r>
      <w:r w:rsidR="00AC6BFB" w:rsidRPr="009F01CA">
        <w:rPr>
          <w:rFonts w:ascii="Arial" w:hAnsi="Arial" w:cs="Arial"/>
        </w:rPr>
        <w:t>7</w:t>
      </w:r>
      <w:r w:rsidRPr="009F01CA">
        <w:rPr>
          <w:rFonts w:ascii="Arial" w:hAnsi="Arial" w:cs="Arial"/>
        </w:rPr>
        <w:t>-01/</w:t>
      </w:r>
      <w:r w:rsidR="009F01CA" w:rsidRPr="009F01CA">
        <w:rPr>
          <w:rFonts w:ascii="Arial" w:hAnsi="Arial" w:cs="Arial"/>
        </w:rPr>
        <w:t>8</w:t>
      </w:r>
    </w:p>
    <w:p w:rsidR="00671804" w:rsidRPr="009F01CA" w:rsidRDefault="00F20029" w:rsidP="00671804">
      <w:pPr>
        <w:jc w:val="both"/>
        <w:rPr>
          <w:rFonts w:ascii="Arial" w:hAnsi="Arial" w:cs="Arial"/>
        </w:rPr>
      </w:pPr>
      <w:r w:rsidRPr="009F01CA">
        <w:rPr>
          <w:rFonts w:ascii="Arial" w:hAnsi="Arial" w:cs="Arial"/>
        </w:rPr>
        <w:t>URBROJ: 2170/1-06-02/</w:t>
      </w:r>
      <w:r w:rsidR="009F01CA" w:rsidRPr="009F01CA">
        <w:rPr>
          <w:rFonts w:ascii="Arial" w:hAnsi="Arial" w:cs="Arial"/>
        </w:rPr>
        <w:t>2</w:t>
      </w:r>
      <w:r w:rsidRPr="009F01CA">
        <w:rPr>
          <w:rFonts w:ascii="Arial" w:hAnsi="Arial" w:cs="Arial"/>
        </w:rPr>
        <w:t>-1</w:t>
      </w:r>
      <w:r w:rsidR="009F01CA" w:rsidRPr="009F01CA">
        <w:rPr>
          <w:rFonts w:ascii="Arial" w:hAnsi="Arial" w:cs="Arial"/>
        </w:rPr>
        <w:t>7</w:t>
      </w:r>
      <w:r w:rsidRPr="009F01CA">
        <w:rPr>
          <w:rFonts w:ascii="Arial" w:hAnsi="Arial" w:cs="Arial"/>
        </w:rPr>
        <w:t>-</w:t>
      </w:r>
      <w:r w:rsidR="009F01CA" w:rsidRPr="009F01CA">
        <w:rPr>
          <w:rFonts w:ascii="Arial" w:hAnsi="Arial" w:cs="Arial"/>
        </w:rPr>
        <w:t>3</w:t>
      </w:r>
    </w:p>
    <w:p w:rsidR="00671804" w:rsidRPr="009F01CA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 w:rsidRPr="009F01CA">
        <w:rPr>
          <w:rFonts w:ascii="Arial" w:hAnsi="Arial" w:cs="Arial"/>
        </w:rPr>
        <w:t xml:space="preserve">Rijeka, </w:t>
      </w:r>
      <w:r w:rsidR="009F01CA" w:rsidRPr="009F01CA">
        <w:rPr>
          <w:rFonts w:ascii="Arial" w:hAnsi="Arial" w:cs="Arial"/>
        </w:rPr>
        <w:t>28</w:t>
      </w:r>
      <w:r w:rsidR="003F3BA4" w:rsidRPr="009F01CA">
        <w:rPr>
          <w:rFonts w:ascii="Arial" w:hAnsi="Arial" w:cs="Arial"/>
        </w:rPr>
        <w:t xml:space="preserve">. </w:t>
      </w:r>
      <w:r w:rsidR="00AC6BFB" w:rsidRPr="009F01CA">
        <w:rPr>
          <w:rFonts w:ascii="Arial" w:hAnsi="Arial" w:cs="Arial"/>
        </w:rPr>
        <w:t>srpnja</w:t>
      </w:r>
      <w:r w:rsidRPr="009F01CA">
        <w:rPr>
          <w:rFonts w:ascii="Arial" w:hAnsi="Arial" w:cs="Arial"/>
        </w:rPr>
        <w:t xml:space="preserve"> 201</w:t>
      </w:r>
      <w:r w:rsidR="00AC6BFB" w:rsidRPr="009F01CA">
        <w:rPr>
          <w:rFonts w:ascii="Arial" w:hAnsi="Arial" w:cs="Arial"/>
        </w:rPr>
        <w:t>7</w:t>
      </w:r>
      <w:r w:rsidRPr="009F01CA">
        <w:rPr>
          <w:rFonts w:ascii="Arial" w:hAnsi="Arial" w:cs="Arial"/>
        </w:rPr>
        <w:t>.</w:t>
      </w: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7942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A04BA8">
        <w:rPr>
          <w:rFonts w:ascii="Arial" w:hAnsi="Arial" w:cs="Arial"/>
        </w:rPr>
        <w:t>k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 xml:space="preserve">la za </w:t>
      </w:r>
      <w:r w:rsidR="00794220">
        <w:rPr>
          <w:rFonts w:ascii="Arial" w:hAnsi="Arial" w:cs="Arial"/>
        </w:rPr>
        <w:t>kulturu, sport i tehničku kulturu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 </w:t>
      </w:r>
      <w:r w:rsidR="0036136B">
        <w:rPr>
          <w:rFonts w:ascii="Arial" w:hAnsi="Arial" w:cs="Arial"/>
          <w:b/>
        </w:rPr>
        <w:t>SLUŽBU NA ODREĐENO VRIJEME</w:t>
      </w:r>
      <w:r w:rsidR="003F3BA4">
        <w:rPr>
          <w:rFonts w:ascii="Arial" w:hAnsi="Arial" w:cs="Arial"/>
          <w:b/>
        </w:rPr>
        <w:t xml:space="preserve"> OD 6 MJESECI</w:t>
      </w:r>
      <w:r w:rsidR="0036136B">
        <w:rPr>
          <w:rFonts w:ascii="Arial" w:hAnsi="Arial" w:cs="Arial"/>
          <w:b/>
        </w:rPr>
        <w:t xml:space="preserve"> U UPRAVNI ODJEL</w:t>
      </w:r>
      <w:r>
        <w:rPr>
          <w:rFonts w:ascii="Arial" w:hAnsi="Arial" w:cs="Arial"/>
          <w:b/>
        </w:rPr>
        <w:t xml:space="preserve"> ZA </w:t>
      </w:r>
      <w:r w:rsidR="00794220">
        <w:rPr>
          <w:rFonts w:ascii="Arial" w:hAnsi="Arial" w:cs="Arial"/>
          <w:b/>
        </w:rPr>
        <w:t>KULTURU</w:t>
      </w:r>
      <w:r>
        <w:rPr>
          <w:rFonts w:ascii="Arial" w:hAnsi="Arial" w:cs="Arial"/>
          <w:b/>
        </w:rPr>
        <w:t>,</w:t>
      </w:r>
      <w:r w:rsidR="00794220">
        <w:rPr>
          <w:rFonts w:ascii="Arial" w:hAnsi="Arial" w:cs="Arial"/>
          <w:b/>
        </w:rPr>
        <w:t xml:space="preserve"> SPORT I TEHNIČKU KULTURU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794220">
        <w:rPr>
          <w:rFonts w:ascii="Arial" w:hAnsi="Arial" w:cs="Arial"/>
          <w:b/>
        </w:rPr>
        <w:t>radna mjesta</w:t>
      </w:r>
      <w:r w:rsidRPr="00844F07">
        <w:rPr>
          <w:rFonts w:ascii="Arial" w:hAnsi="Arial" w:cs="Arial"/>
          <w:b/>
        </w:rPr>
        <w:t>:</w:t>
      </w:r>
    </w:p>
    <w:p w:rsidR="00657346" w:rsidRPr="00657346" w:rsidRDefault="00657346" w:rsidP="00657346">
      <w:pPr>
        <w:jc w:val="both"/>
        <w:rPr>
          <w:rFonts w:ascii="Arial" w:hAnsi="Arial" w:cs="Arial"/>
          <w:b/>
        </w:rPr>
      </w:pPr>
    </w:p>
    <w:p w:rsidR="00794220" w:rsidRPr="009F01CA" w:rsidRDefault="00F20029" w:rsidP="009F01CA">
      <w:pPr>
        <w:pStyle w:val="Odlomakpopisa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</w:t>
      </w:r>
      <w:r w:rsidR="003F3BA4">
        <w:rPr>
          <w:rFonts w:ascii="Arial" w:hAnsi="Arial" w:cs="Arial"/>
          <w:b/>
        </w:rPr>
        <w:t xml:space="preserve">RADNICA ZA </w:t>
      </w:r>
      <w:r w:rsidR="00794220">
        <w:rPr>
          <w:rFonts w:ascii="Arial" w:hAnsi="Arial" w:cs="Arial"/>
          <w:b/>
        </w:rPr>
        <w:t>EU PROGRAME</w:t>
      </w:r>
      <w:r>
        <w:rPr>
          <w:rFonts w:ascii="Arial" w:hAnsi="Arial" w:cs="Arial"/>
          <w:b/>
        </w:rPr>
        <w:t>:</w:t>
      </w:r>
    </w:p>
    <w:p w:rsidR="00794220" w:rsidRPr="00794220" w:rsidRDefault="00794220" w:rsidP="00794220">
      <w:pPr>
        <w:ind w:firstLine="60"/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794220" w:rsidRPr="00FC4704" w:rsidRDefault="00794220" w:rsidP="00794220">
      <w:pPr>
        <w:pStyle w:val="Odlomakpopisa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P</w:t>
      </w:r>
      <w:r w:rsidRPr="00993758">
        <w:rPr>
          <w:rFonts w:ascii="Arial" w:hAnsi="Arial" w:cs="Arial"/>
          <w:sz w:val="22"/>
          <w:szCs w:val="22"/>
        </w:rPr>
        <w:t xml:space="preserve">roučava i stručno obrađuje stalne </w:t>
      </w:r>
      <w:r w:rsidRPr="00993758">
        <w:rPr>
          <w:rFonts w:ascii="Arial" w:hAnsi="Arial" w:cs="Arial"/>
          <w:color w:val="000000"/>
          <w:sz w:val="22"/>
          <w:szCs w:val="22"/>
        </w:rPr>
        <w:t>složenije poslove vezane</w:t>
      </w:r>
      <w:r>
        <w:rPr>
          <w:rFonts w:ascii="Arial" w:hAnsi="Arial" w:cs="Arial"/>
          <w:color w:val="000000"/>
          <w:sz w:val="22"/>
          <w:szCs w:val="22"/>
        </w:rPr>
        <w:t xml:space="preserve"> za EU programe</w:t>
      </w:r>
      <w:r w:rsidRPr="0099375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 okviru djelokruga rada Upravnog odjela</w:t>
      </w:r>
    </w:p>
    <w:p w:rsidR="00794220" w:rsidRPr="00FC4704" w:rsidRDefault="00794220" w:rsidP="00794220">
      <w:pPr>
        <w:pStyle w:val="Odlomakpopisa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C4704">
        <w:rPr>
          <w:rFonts w:ascii="Arial" w:hAnsi="Arial" w:cs="Arial"/>
          <w:sz w:val="22"/>
          <w:szCs w:val="22"/>
        </w:rPr>
        <w:t>riprema projektne prijedloge za financiranje iz programa EU</w:t>
      </w:r>
    </w:p>
    <w:p w:rsidR="00794220" w:rsidRPr="00FC4704" w:rsidRDefault="00794220" w:rsidP="00794220">
      <w:pPr>
        <w:pStyle w:val="Odlomakpopisa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</w:t>
      </w:r>
      <w:r w:rsidRPr="00FC4704">
        <w:rPr>
          <w:rFonts w:ascii="Arial" w:hAnsi="Arial" w:cs="Arial"/>
          <w:sz w:val="22"/>
          <w:szCs w:val="22"/>
        </w:rPr>
        <w:t>di ugovorene projekte financirane iz fondova EU</w:t>
      </w:r>
    </w:p>
    <w:p w:rsidR="00794220" w:rsidRPr="00FC4704" w:rsidRDefault="00794220" w:rsidP="00794220">
      <w:pPr>
        <w:pStyle w:val="Odlomakpopisa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C4704">
        <w:rPr>
          <w:rFonts w:ascii="Arial" w:hAnsi="Arial" w:cs="Arial"/>
          <w:sz w:val="22"/>
          <w:szCs w:val="22"/>
        </w:rPr>
        <w:t>rati izvršenje projektnih aktivnosti i usklađivanje s ciljevima</w:t>
      </w:r>
    </w:p>
    <w:p w:rsidR="00794220" w:rsidRPr="00FC4704" w:rsidRDefault="00794220" w:rsidP="00794220">
      <w:pPr>
        <w:pStyle w:val="Odlomakpopisa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FC4704">
        <w:rPr>
          <w:rFonts w:ascii="Arial" w:hAnsi="Arial" w:cs="Arial"/>
          <w:sz w:val="22"/>
          <w:szCs w:val="22"/>
        </w:rPr>
        <w:t>oordinira prijave i rad na projektima s projektnim partnerima</w:t>
      </w:r>
    </w:p>
    <w:p w:rsidR="00794220" w:rsidRPr="00FC4704" w:rsidRDefault="00794220" w:rsidP="00794220">
      <w:pPr>
        <w:pStyle w:val="Odlomakpopisa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C4704">
        <w:rPr>
          <w:rFonts w:ascii="Arial" w:hAnsi="Arial" w:cs="Arial"/>
          <w:sz w:val="22"/>
          <w:szCs w:val="22"/>
        </w:rPr>
        <w:t>rati realizaciju ugovora s dobavljačima</w:t>
      </w:r>
    </w:p>
    <w:p w:rsidR="00794220" w:rsidRPr="00FC4704" w:rsidRDefault="00794220" w:rsidP="00794220">
      <w:pPr>
        <w:pStyle w:val="Odlomakpopisa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C4704">
        <w:rPr>
          <w:rFonts w:ascii="Arial" w:hAnsi="Arial" w:cs="Arial"/>
          <w:sz w:val="22"/>
          <w:szCs w:val="22"/>
        </w:rPr>
        <w:t xml:space="preserve">riprema izvještaje o provedenim aktivnostima i ostvarenim troškovima, prikuplja podataka od strane partnera i objedinjuje ih za izvještavanje </w:t>
      </w:r>
    </w:p>
    <w:p w:rsidR="00794220" w:rsidRPr="00FC4704" w:rsidRDefault="00794220" w:rsidP="00794220">
      <w:pPr>
        <w:pStyle w:val="Odlomakpopisa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C4704">
        <w:rPr>
          <w:rFonts w:ascii="Arial" w:hAnsi="Arial" w:cs="Arial"/>
          <w:sz w:val="22"/>
          <w:szCs w:val="22"/>
        </w:rPr>
        <w:t>riprema zahtjeve za nadoknadom sredstava</w:t>
      </w:r>
    </w:p>
    <w:p w:rsidR="00794220" w:rsidRPr="00FC4704" w:rsidRDefault="00794220" w:rsidP="00794220">
      <w:pPr>
        <w:pStyle w:val="Odlomakpopisa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C4704">
        <w:rPr>
          <w:rFonts w:ascii="Arial" w:hAnsi="Arial" w:cs="Arial"/>
          <w:sz w:val="22"/>
          <w:szCs w:val="22"/>
        </w:rPr>
        <w:t>riprema sastanke i sudjeluje na istim</w:t>
      </w:r>
    </w:p>
    <w:p w:rsidR="00794220" w:rsidRPr="00FC4704" w:rsidRDefault="00794220" w:rsidP="00794220">
      <w:pPr>
        <w:pStyle w:val="Odlomakpopisa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FC4704">
        <w:rPr>
          <w:rFonts w:ascii="Arial" w:hAnsi="Arial" w:cs="Arial"/>
          <w:sz w:val="22"/>
          <w:szCs w:val="22"/>
        </w:rPr>
        <w:t>odi interne evidencije radi lakšeg praćenja provedbe projekta</w:t>
      </w:r>
    </w:p>
    <w:p w:rsidR="00794220" w:rsidRPr="00FC4704" w:rsidRDefault="00794220" w:rsidP="00794220">
      <w:pPr>
        <w:pStyle w:val="Odlomakpopisa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C4704">
        <w:rPr>
          <w:rFonts w:ascii="Arial" w:hAnsi="Arial" w:cs="Arial"/>
          <w:sz w:val="22"/>
          <w:szCs w:val="22"/>
        </w:rPr>
        <w:t>udjeluje u izradi materijala koje donosi Župan ili Županijska skupština</w:t>
      </w:r>
    </w:p>
    <w:p w:rsidR="00794220" w:rsidRPr="00FC4704" w:rsidRDefault="00794220" w:rsidP="00794220">
      <w:pPr>
        <w:pStyle w:val="Odlomakpopisa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C4704">
        <w:rPr>
          <w:rFonts w:ascii="Arial" w:hAnsi="Arial" w:cs="Arial"/>
          <w:sz w:val="22"/>
          <w:szCs w:val="22"/>
        </w:rPr>
        <w:t>urađuje u osmišljavanju novih programa iz područja rada Upravnog odjela</w:t>
      </w:r>
    </w:p>
    <w:p w:rsidR="001127E5" w:rsidRDefault="00794220" w:rsidP="00794220">
      <w:pPr>
        <w:pStyle w:val="Odlomakpopisa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993758">
        <w:rPr>
          <w:rFonts w:ascii="Arial" w:hAnsi="Arial" w:cs="Arial"/>
          <w:color w:val="000000"/>
          <w:sz w:val="22"/>
          <w:szCs w:val="22"/>
        </w:rPr>
        <w:t>bavlja i ostale poslove po nalogu pročelnika.</w:t>
      </w:r>
    </w:p>
    <w:p w:rsidR="00794220" w:rsidRDefault="00794220" w:rsidP="00794220">
      <w:pPr>
        <w:pStyle w:val="Odlomakpopisa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794220" w:rsidRPr="009F01CA" w:rsidRDefault="00794220" w:rsidP="009F01CA">
      <w:pPr>
        <w:pStyle w:val="Odlomakpopisa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SAVJETNIK / VIŠA SAVJETNICA ZA ODNOSE S JAVNOŠĆU I EU PROGRAME II:</w:t>
      </w:r>
    </w:p>
    <w:p w:rsidR="00794220" w:rsidRPr="00794220" w:rsidRDefault="00794220" w:rsidP="00794220">
      <w:pPr>
        <w:ind w:firstLine="60"/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794220" w:rsidRDefault="00794220" w:rsidP="00794220">
      <w:pPr>
        <w:pStyle w:val="Odlomakpopisa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Stručno obrađuje </w:t>
      </w:r>
      <w:r w:rsidRPr="00CB40A0">
        <w:rPr>
          <w:rFonts w:ascii="Arial" w:hAnsi="Arial" w:cs="Arial"/>
          <w:sz w:val="22"/>
          <w:szCs w:val="22"/>
        </w:rPr>
        <w:t>najs</w:t>
      </w:r>
      <w:r>
        <w:rPr>
          <w:rFonts w:ascii="Arial" w:hAnsi="Arial" w:cs="Arial"/>
          <w:sz w:val="22"/>
          <w:szCs w:val="22"/>
        </w:rPr>
        <w:t>loženija pitanja iz područja odnosa s javnošću i EU programa</w:t>
      </w:r>
    </w:p>
    <w:p w:rsidR="00794220" w:rsidRDefault="00794220" w:rsidP="00794220">
      <w:pPr>
        <w:pStyle w:val="Odlomakpopisa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Osmišljava, organizira i vodi promotivne aktivnosti, skupove i manifestacije vezane uz djelokrug rada Upravnog odjela, te u tu svrhu surađuje sa ustanovama u kulturi, jedinicama lokalne samouprave i drugim pravnim osobama</w:t>
      </w:r>
    </w:p>
    <w:p w:rsidR="00794220" w:rsidRDefault="00794220" w:rsidP="00794220">
      <w:pPr>
        <w:pStyle w:val="Odlomakpopisa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Organizira tribine, okrugle stolove i druge oblike odnosa s javnošću vezano uz izradu strateških dokumenata iz djelokruga rada Upravnog odjela</w:t>
      </w:r>
    </w:p>
    <w:p w:rsidR="00794220" w:rsidRDefault="00794220" w:rsidP="00794220">
      <w:pPr>
        <w:pStyle w:val="Odlomakpopisa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Surađuje sa ustanovama u kulturi i jedinicama lokalne samouprave u provođenju EU programa iz područja kulture i po potrebi koordinira njihov rad</w:t>
      </w:r>
    </w:p>
    <w:p w:rsidR="00794220" w:rsidRPr="00281239" w:rsidRDefault="00794220" w:rsidP="00794220">
      <w:pPr>
        <w:pStyle w:val="Odlomakpopisa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281239">
        <w:rPr>
          <w:rFonts w:ascii="Arial" w:hAnsi="Arial" w:cs="Arial"/>
          <w:sz w:val="22"/>
          <w:szCs w:val="22"/>
        </w:rPr>
        <w:lastRenderedPageBreak/>
        <w:t>Prati objavu natječaja od strane europskih institucija i nadležnih ministarstava radi kandidiranja projekata iz područja kulture na natječaje za financiranje iz sredstava EU</w:t>
      </w:r>
    </w:p>
    <w:p w:rsidR="00794220" w:rsidRDefault="00794220" w:rsidP="00794220">
      <w:pPr>
        <w:pStyle w:val="Odlomakpopisa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radu stručnih radnih tijela po nalogu pročelnika</w:t>
      </w:r>
    </w:p>
    <w:p w:rsidR="00794220" w:rsidRDefault="00794220" w:rsidP="00794220">
      <w:pPr>
        <w:pStyle w:val="Odlomakpopisa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Surađuje u osmišljavanju novih programa iz djelokruga rada Upravnog odjela radi korištenja financijskih sredstava EU</w:t>
      </w:r>
    </w:p>
    <w:p w:rsidR="00794220" w:rsidRDefault="00794220" w:rsidP="00794220">
      <w:pPr>
        <w:pStyle w:val="Odlomakpopisa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izradi materijala koje donosi Župan ili Županijska skupština, te izradi strateških i planskih dokumenata i izvješća</w:t>
      </w:r>
    </w:p>
    <w:p w:rsidR="00794220" w:rsidRDefault="00794220" w:rsidP="00794220">
      <w:pPr>
        <w:pStyle w:val="Odlomakpopisa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predlaže mjere unapređenja rada Upravnog odjela</w:t>
      </w:r>
    </w:p>
    <w:p w:rsidR="00794220" w:rsidRDefault="00794220" w:rsidP="00794220">
      <w:pPr>
        <w:pStyle w:val="Odlomakpopisa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i druge poslove po nalogu pročelnika</w:t>
      </w:r>
    </w:p>
    <w:p w:rsidR="00794220" w:rsidRDefault="00794220" w:rsidP="00794220">
      <w:pPr>
        <w:pStyle w:val="Odlomakpopisa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794220" w:rsidRPr="001127E5" w:rsidRDefault="00794220" w:rsidP="00794220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671804" w:rsidRDefault="00671804" w:rsidP="00F200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1127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Pr="00F20029">
        <w:rPr>
          <w:rFonts w:ascii="Arial" w:hAnsi="Arial" w:cs="Arial"/>
        </w:rPr>
        <w:t>viši stručni suradnik</w:t>
      </w:r>
      <w:r>
        <w:rPr>
          <w:rFonts w:ascii="Arial" w:hAnsi="Arial" w:cs="Arial"/>
        </w:rPr>
        <w:t xml:space="preserve"> čini umnožak koeficijenata složenosti poslova</w:t>
      </w:r>
      <w:r w:rsidR="00794220">
        <w:rPr>
          <w:rFonts w:ascii="Arial" w:hAnsi="Arial" w:cs="Arial"/>
        </w:rPr>
        <w:t xml:space="preserve"> radnog mjesta koji iznosi 2,20 </w:t>
      </w:r>
      <w:r>
        <w:rPr>
          <w:rFonts w:ascii="Arial" w:hAnsi="Arial" w:cs="Arial"/>
        </w:rPr>
        <w:t xml:space="preserve">i osnovice za obračun plaće, uvećan za 0,5 % za svaku navršenu godinu radnog staža. </w:t>
      </w:r>
    </w:p>
    <w:p w:rsidR="001127E5" w:rsidRDefault="00794220" w:rsidP="0079422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viši savjetnik čini umnožak koeficijenata složenosti poslova radnog mjesta koji iznosi 3,05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794220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44219B" w:rsidRDefault="00671804" w:rsidP="007942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</w:t>
      </w:r>
      <w:r w:rsidR="0044219B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 xml:space="preserve">la za </w:t>
      </w:r>
      <w:r w:rsidR="00794220">
        <w:rPr>
          <w:rFonts w:ascii="Arial" w:hAnsi="Arial" w:cs="Arial"/>
        </w:rPr>
        <w:t>kulturu, sport i tehničku kulturu</w:t>
      </w:r>
      <w:r w:rsidR="00442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 xml:space="preserve">g Upravnog odjela za </w:t>
      </w:r>
      <w:r w:rsidR="00794220">
        <w:rPr>
          <w:rFonts w:ascii="Arial" w:hAnsi="Arial" w:cs="Arial"/>
        </w:rPr>
        <w:t>kulturu, sport i tehničku kulturu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11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 xml:space="preserve">djela za </w:t>
      </w:r>
      <w:r w:rsidR="00794220">
        <w:rPr>
          <w:rFonts w:ascii="Arial" w:hAnsi="Arial" w:cs="Arial"/>
        </w:rPr>
        <w:t>kulturu, sport i tehničku</w:t>
      </w:r>
      <w:r>
        <w:rPr>
          <w:rFonts w:ascii="Arial" w:hAnsi="Arial" w:cs="Arial"/>
        </w:rPr>
        <w:t xml:space="preserve"> Primorsko-goranske župa</w:t>
      </w:r>
      <w:r w:rsidR="0044219B">
        <w:rPr>
          <w:rFonts w:ascii="Arial" w:hAnsi="Arial" w:cs="Arial"/>
        </w:rPr>
        <w:t xml:space="preserve">nije na adresi Rijeka, </w:t>
      </w:r>
      <w:proofErr w:type="spellStart"/>
      <w:r w:rsidR="00636AA8" w:rsidRPr="00636AA8">
        <w:rPr>
          <w:rFonts w:ascii="Arial" w:hAnsi="Arial" w:cs="Arial"/>
        </w:rPr>
        <w:t>Ciottina</w:t>
      </w:r>
      <w:proofErr w:type="spellEnd"/>
      <w:r w:rsidR="00636AA8" w:rsidRPr="00636AA8">
        <w:rPr>
          <w:rFonts w:ascii="Arial" w:hAnsi="Arial" w:cs="Arial"/>
        </w:rPr>
        <w:t xml:space="preserve"> 17b</w:t>
      </w:r>
      <w:r w:rsidRPr="00636A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Pravni i drugi izvori za pripremanje kandidata / kandidatkinja za pisano testiranje jesu: </w:t>
      </w:r>
    </w:p>
    <w:p w:rsidR="009B533E" w:rsidRDefault="009B533E" w:rsidP="00794220">
      <w:pPr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 125/08, 36/09, 150/11, 144/12 i 19/13 – pročišćeni tekst</w:t>
      </w:r>
      <w:r w:rsidR="00CE6427">
        <w:rPr>
          <w:rFonts w:ascii="Arial" w:hAnsi="Arial" w:cs="Arial"/>
        </w:rPr>
        <w:t xml:space="preserve"> i 137/15</w:t>
      </w:r>
      <w:r>
        <w:rPr>
          <w:rFonts w:ascii="Arial" w:hAnsi="Arial" w:cs="Arial"/>
        </w:rPr>
        <w:t xml:space="preserve">) 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CE6427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CE6427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2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3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724EAB" w:rsidRPr="009F01CA" w:rsidRDefault="00671804" w:rsidP="00AD47CA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>Posebni dio</w:t>
      </w:r>
      <w:r w:rsidR="00794220">
        <w:rPr>
          <w:rFonts w:ascii="Arial" w:hAnsi="Arial" w:cs="Arial"/>
          <w:b/>
        </w:rPr>
        <w:t xml:space="preserve"> – ZA RADNO MJESTO POD REDNOM BROJEM 1. VIŠI STRUČNI SURADNIK / VIŠA STRUČNA SURADNICA ZA EU PROGRAME</w:t>
      </w:r>
      <w:r w:rsidRPr="00410BFC">
        <w:rPr>
          <w:rFonts w:ascii="Arial" w:hAnsi="Arial" w:cs="Arial"/>
          <w:b/>
        </w:rPr>
        <w:t xml:space="preserve">: </w:t>
      </w:r>
    </w:p>
    <w:p w:rsidR="009F01CA" w:rsidRPr="00030C93" w:rsidRDefault="009F01CA" w:rsidP="009F01CA">
      <w:pPr>
        <w:numPr>
          <w:ilvl w:val="0"/>
          <w:numId w:val="3"/>
        </w:numPr>
        <w:tabs>
          <w:tab w:val="clear" w:pos="1065"/>
        </w:tabs>
        <w:ind w:left="709" w:hanging="425"/>
        <w:jc w:val="both"/>
        <w:rPr>
          <w:rStyle w:val="Istaknuto"/>
          <w:rFonts w:ascii="Arial" w:hAnsi="Arial" w:cs="Arial"/>
          <w:i w:val="0"/>
        </w:rPr>
      </w:pPr>
      <w:r w:rsidRPr="00030C93">
        <w:rPr>
          <w:rFonts w:ascii="Arial" w:hAnsi="Arial" w:cs="Arial"/>
        </w:rPr>
        <w:t>Zakon o proračunu („Narodne novine“ broj 87/08, 136/12 i 15/</w:t>
      </w:r>
      <w:proofErr w:type="spellStart"/>
      <w:r w:rsidRPr="00030C93">
        <w:rPr>
          <w:rFonts w:ascii="Arial" w:hAnsi="Arial" w:cs="Arial"/>
        </w:rPr>
        <w:t>15</w:t>
      </w:r>
      <w:proofErr w:type="spellEnd"/>
      <w:r w:rsidRPr="00030C93">
        <w:rPr>
          <w:rStyle w:val="Istaknuto"/>
          <w:rFonts w:ascii="Arial" w:hAnsi="Arial" w:cs="Arial"/>
        </w:rPr>
        <w:t>)</w:t>
      </w:r>
    </w:p>
    <w:p w:rsidR="009F01CA" w:rsidRDefault="009F01CA" w:rsidP="009F01CA">
      <w:pPr>
        <w:numPr>
          <w:ilvl w:val="0"/>
          <w:numId w:val="3"/>
        </w:numPr>
        <w:tabs>
          <w:tab w:val="clear" w:pos="1065"/>
          <w:tab w:val="num" w:pos="709"/>
        </w:tabs>
        <w:ind w:left="709" w:hanging="425"/>
        <w:jc w:val="both"/>
        <w:rPr>
          <w:rFonts w:ascii="Arial" w:hAnsi="Arial" w:cs="Arial"/>
        </w:rPr>
      </w:pPr>
      <w:r w:rsidRPr="00030C93">
        <w:rPr>
          <w:rFonts w:ascii="Arial" w:hAnsi="Arial" w:cs="Arial"/>
        </w:rPr>
        <w:t>Sporazum o partnerstvu (službena internetska stranica Ministarstva regionalnog razv</w:t>
      </w:r>
      <w:r w:rsidRPr="00085047">
        <w:rPr>
          <w:rFonts w:ascii="Arial" w:hAnsi="Arial" w:cs="Arial"/>
        </w:rPr>
        <w:t>oja i fondova europske unije –</w:t>
      </w:r>
      <w:r w:rsidRPr="00A51244">
        <w:rPr>
          <w:rFonts w:ascii="Arial" w:hAnsi="Arial" w:cs="Arial"/>
        </w:rPr>
        <w:t xml:space="preserve"> </w:t>
      </w:r>
      <w:hyperlink r:id="rId14" w:history="1">
        <w:r w:rsidRPr="00085047">
          <w:rPr>
            <w:rStyle w:val="Hiperveza"/>
            <w:rFonts w:ascii="Arial" w:hAnsi="Arial" w:cs="Arial"/>
          </w:rPr>
          <w:t>http://www.mrrfeu.hr</w:t>
        </w:r>
      </w:hyperlink>
      <w:r w:rsidRPr="00A51244">
        <w:rPr>
          <w:rFonts w:ascii="Arial" w:hAnsi="Arial" w:cs="Arial"/>
        </w:rPr>
        <w:t xml:space="preserve"> – </w:t>
      </w:r>
      <w:r w:rsidRPr="00085047">
        <w:rPr>
          <w:rFonts w:ascii="Arial" w:hAnsi="Arial" w:cs="Arial"/>
        </w:rPr>
        <w:t>EU fondovi / Financijsko razdoblje EU 2014. – 2020. / Sporazum o partnerstvu)</w:t>
      </w:r>
    </w:p>
    <w:p w:rsidR="009F01CA" w:rsidRPr="00085047" w:rsidRDefault="009F01CA" w:rsidP="009F01CA">
      <w:pPr>
        <w:numPr>
          <w:ilvl w:val="0"/>
          <w:numId w:val="3"/>
        </w:numPr>
        <w:tabs>
          <w:tab w:val="clear" w:pos="1065"/>
          <w:tab w:val="num" w:pos="709"/>
        </w:tabs>
        <w:ind w:left="709" w:hanging="425"/>
        <w:jc w:val="both"/>
        <w:rPr>
          <w:rFonts w:ascii="Arial" w:hAnsi="Arial" w:cs="Arial"/>
        </w:rPr>
      </w:pPr>
      <w:r w:rsidRPr="00030C93">
        <w:rPr>
          <w:rFonts w:ascii="Arial" w:hAnsi="Arial" w:cs="Arial"/>
        </w:rPr>
        <w:t>Smjern</w:t>
      </w:r>
      <w:r w:rsidRPr="00085047">
        <w:rPr>
          <w:rFonts w:ascii="Arial" w:hAnsi="Arial" w:cs="Arial"/>
        </w:rPr>
        <w:t xml:space="preserve">ice za upravljanje projektnim ciklusom (službena internetska stranica Ministarstva regionalnog razvoja i fondova Europske unije – </w:t>
      </w:r>
      <w:hyperlink r:id="rId15" w:history="1">
        <w:r w:rsidRPr="00085047">
          <w:rPr>
            <w:rStyle w:val="Hiperveza"/>
            <w:rFonts w:ascii="Arial" w:hAnsi="Arial" w:cs="Arial"/>
          </w:rPr>
          <w:t>http://www.mrrfeu.hr</w:t>
        </w:r>
      </w:hyperlink>
      <w:r w:rsidRPr="00085047">
        <w:rPr>
          <w:rFonts w:ascii="Arial" w:hAnsi="Arial" w:cs="Arial"/>
        </w:rPr>
        <w:t xml:space="preserve"> – Publikacije)</w:t>
      </w:r>
    </w:p>
    <w:p w:rsidR="009F01CA" w:rsidRDefault="009F01CA" w:rsidP="009F01CA">
      <w:pPr>
        <w:numPr>
          <w:ilvl w:val="0"/>
          <w:numId w:val="3"/>
        </w:numPr>
        <w:tabs>
          <w:tab w:val="clear" w:pos="1065"/>
          <w:tab w:val="num" w:pos="709"/>
        </w:tabs>
        <w:ind w:left="709" w:hanging="425"/>
        <w:jc w:val="both"/>
        <w:rPr>
          <w:rFonts w:ascii="Arial" w:hAnsi="Arial" w:cs="Arial"/>
        </w:rPr>
      </w:pPr>
      <w:r w:rsidRPr="00085047">
        <w:rPr>
          <w:rFonts w:ascii="Arial" w:hAnsi="Arial" w:cs="Arial"/>
        </w:rPr>
        <w:t>Strukturni i investicijski fondovi</w:t>
      </w:r>
      <w:r w:rsidRPr="00A51244">
        <w:rPr>
          <w:rFonts w:ascii="Arial" w:hAnsi="Arial" w:cs="Arial"/>
        </w:rPr>
        <w:t xml:space="preserve"> (</w:t>
      </w:r>
      <w:hyperlink r:id="rId16" w:history="1">
        <w:r w:rsidRPr="00085047">
          <w:rPr>
            <w:rStyle w:val="Hiperveza"/>
            <w:rFonts w:ascii="Arial" w:hAnsi="Arial" w:cs="Arial"/>
          </w:rPr>
          <w:t>http://www.strukturnifondovi.hr</w:t>
        </w:r>
      </w:hyperlink>
      <w:r>
        <w:rPr>
          <w:rFonts w:ascii="Arial" w:hAnsi="Arial" w:cs="Arial"/>
          <w:color w:val="0000FF"/>
        </w:rPr>
        <w:t>)</w:t>
      </w:r>
    </w:p>
    <w:p w:rsidR="009F01CA" w:rsidRPr="006F5CD1" w:rsidRDefault="009F01CA" w:rsidP="009F01CA">
      <w:pPr>
        <w:numPr>
          <w:ilvl w:val="0"/>
          <w:numId w:val="3"/>
        </w:numPr>
        <w:tabs>
          <w:tab w:val="clear" w:pos="1065"/>
          <w:tab w:val="num" w:pos="709"/>
        </w:tabs>
        <w:ind w:left="709" w:hanging="425"/>
        <w:jc w:val="both"/>
        <w:rPr>
          <w:rFonts w:ascii="Arial" w:hAnsi="Arial" w:cs="Arial"/>
        </w:rPr>
      </w:pPr>
      <w:r w:rsidRPr="006F5CD1">
        <w:rPr>
          <w:rFonts w:ascii="Arial" w:hAnsi="Arial" w:cs="Arial"/>
        </w:rPr>
        <w:t>Zakon o ustanovama ("Narodne novine" broj 76/93, 29/97, 47/99 i 35/08)</w:t>
      </w:r>
    </w:p>
    <w:p w:rsidR="009F01CA" w:rsidRDefault="009F01CA" w:rsidP="009F01CA">
      <w:pPr>
        <w:numPr>
          <w:ilvl w:val="0"/>
          <w:numId w:val="3"/>
        </w:numPr>
        <w:tabs>
          <w:tab w:val="clear" w:pos="1065"/>
          <w:tab w:val="num" w:pos="709"/>
        </w:tabs>
        <w:ind w:left="709" w:hanging="425"/>
        <w:jc w:val="both"/>
        <w:rPr>
          <w:rFonts w:ascii="Arial" w:hAnsi="Arial" w:cs="Arial"/>
        </w:rPr>
      </w:pPr>
      <w:r w:rsidRPr="00030C93">
        <w:rPr>
          <w:rFonts w:ascii="Arial" w:hAnsi="Arial" w:cs="Arial"/>
        </w:rPr>
        <w:t>Stat</w:t>
      </w:r>
      <w:r w:rsidRPr="009D2268">
        <w:rPr>
          <w:rFonts w:ascii="Arial" w:hAnsi="Arial" w:cs="Arial"/>
        </w:rPr>
        <w:t xml:space="preserve">ut Primorsko-goranske županije (''Službene novine Primorsko-goranske županije'' broj 23/09, 9/13 i 25/13 – pročišćeni tekst). </w:t>
      </w:r>
    </w:p>
    <w:p w:rsidR="007A60A7" w:rsidRPr="009F01CA" w:rsidRDefault="007A60A7" w:rsidP="009F01CA">
      <w:pPr>
        <w:jc w:val="both"/>
        <w:rPr>
          <w:rFonts w:ascii="Arial" w:hAnsi="Arial" w:cs="Arial"/>
          <w:bCs/>
        </w:rPr>
      </w:pPr>
    </w:p>
    <w:p w:rsidR="007A60A7" w:rsidRDefault="007A60A7" w:rsidP="007A60A7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>Posebni dio</w:t>
      </w:r>
      <w:r>
        <w:rPr>
          <w:rFonts w:ascii="Arial" w:hAnsi="Arial" w:cs="Arial"/>
          <w:b/>
        </w:rPr>
        <w:t xml:space="preserve"> – ZA RADNO MJESTO POD REDNOM BROJEM 2. VIŠI SAVJETNIK / VIŠA SAVJETNICA ZA ODNOSE S JAVNOŠĆU I  EU PROGRAME II</w:t>
      </w:r>
      <w:r w:rsidRPr="00410BFC">
        <w:rPr>
          <w:rFonts w:ascii="Arial" w:hAnsi="Arial" w:cs="Arial"/>
          <w:b/>
        </w:rPr>
        <w:t xml:space="preserve">: </w:t>
      </w:r>
    </w:p>
    <w:p w:rsidR="009F01CA" w:rsidRPr="00030C93" w:rsidRDefault="009F01CA" w:rsidP="009F01CA">
      <w:pPr>
        <w:numPr>
          <w:ilvl w:val="0"/>
          <w:numId w:val="3"/>
        </w:numPr>
        <w:tabs>
          <w:tab w:val="clear" w:pos="1065"/>
        </w:tabs>
        <w:ind w:left="709" w:hanging="425"/>
        <w:jc w:val="both"/>
        <w:rPr>
          <w:rStyle w:val="Istaknuto"/>
          <w:rFonts w:ascii="Arial" w:hAnsi="Arial" w:cs="Arial"/>
          <w:i w:val="0"/>
        </w:rPr>
      </w:pPr>
      <w:r w:rsidRPr="00030C93">
        <w:rPr>
          <w:rFonts w:ascii="Arial" w:hAnsi="Arial" w:cs="Arial"/>
        </w:rPr>
        <w:t>Zakon o proračunu („Narodne novine“ broj 87/08, 136/12 i 15/</w:t>
      </w:r>
      <w:proofErr w:type="spellStart"/>
      <w:r w:rsidRPr="00030C93">
        <w:rPr>
          <w:rFonts w:ascii="Arial" w:hAnsi="Arial" w:cs="Arial"/>
        </w:rPr>
        <w:t>15</w:t>
      </w:r>
      <w:proofErr w:type="spellEnd"/>
      <w:r w:rsidRPr="00030C93">
        <w:rPr>
          <w:rStyle w:val="Istaknuto"/>
          <w:rFonts w:ascii="Arial" w:hAnsi="Arial" w:cs="Arial"/>
        </w:rPr>
        <w:t>)</w:t>
      </w:r>
    </w:p>
    <w:p w:rsidR="009F01CA" w:rsidRDefault="009F01CA" w:rsidP="009F01CA">
      <w:pPr>
        <w:numPr>
          <w:ilvl w:val="0"/>
          <w:numId w:val="3"/>
        </w:numPr>
        <w:tabs>
          <w:tab w:val="clear" w:pos="1065"/>
          <w:tab w:val="num" w:pos="709"/>
        </w:tabs>
        <w:ind w:left="709" w:hanging="425"/>
        <w:jc w:val="both"/>
        <w:rPr>
          <w:rFonts w:ascii="Arial" w:hAnsi="Arial" w:cs="Arial"/>
        </w:rPr>
      </w:pPr>
      <w:r w:rsidRPr="00030C93">
        <w:rPr>
          <w:rFonts w:ascii="Arial" w:hAnsi="Arial" w:cs="Arial"/>
        </w:rPr>
        <w:t>Sporazum o partnerstvu (službena internetska stranica Ministarstva regionalnog razv</w:t>
      </w:r>
      <w:r w:rsidRPr="00085047">
        <w:rPr>
          <w:rFonts w:ascii="Arial" w:hAnsi="Arial" w:cs="Arial"/>
        </w:rPr>
        <w:t>oja i fondova europske unije –</w:t>
      </w:r>
      <w:r w:rsidRPr="00A51244">
        <w:rPr>
          <w:rFonts w:ascii="Arial" w:hAnsi="Arial" w:cs="Arial"/>
        </w:rPr>
        <w:t xml:space="preserve"> </w:t>
      </w:r>
      <w:hyperlink r:id="rId17" w:history="1">
        <w:r w:rsidRPr="00085047">
          <w:rPr>
            <w:rStyle w:val="Hiperveza"/>
            <w:rFonts w:ascii="Arial" w:hAnsi="Arial" w:cs="Arial"/>
          </w:rPr>
          <w:t>http://www.mrrfeu.hr</w:t>
        </w:r>
      </w:hyperlink>
      <w:r w:rsidRPr="00A51244">
        <w:rPr>
          <w:rFonts w:ascii="Arial" w:hAnsi="Arial" w:cs="Arial"/>
        </w:rPr>
        <w:t xml:space="preserve"> – </w:t>
      </w:r>
      <w:r w:rsidRPr="00085047">
        <w:rPr>
          <w:rFonts w:ascii="Arial" w:hAnsi="Arial" w:cs="Arial"/>
        </w:rPr>
        <w:t>EU fondovi / Financijsko razdoblje EU 2014. – 2020. / Sporazum o partnerstvu)</w:t>
      </w:r>
    </w:p>
    <w:p w:rsidR="009F01CA" w:rsidRPr="00085047" w:rsidRDefault="009F01CA" w:rsidP="009F01CA">
      <w:pPr>
        <w:numPr>
          <w:ilvl w:val="0"/>
          <w:numId w:val="3"/>
        </w:numPr>
        <w:tabs>
          <w:tab w:val="clear" w:pos="1065"/>
          <w:tab w:val="num" w:pos="709"/>
        </w:tabs>
        <w:ind w:left="709" w:hanging="425"/>
        <w:jc w:val="both"/>
        <w:rPr>
          <w:rFonts w:ascii="Arial" w:hAnsi="Arial" w:cs="Arial"/>
        </w:rPr>
      </w:pPr>
      <w:r w:rsidRPr="00030C93">
        <w:rPr>
          <w:rFonts w:ascii="Arial" w:hAnsi="Arial" w:cs="Arial"/>
        </w:rPr>
        <w:t>Smjern</w:t>
      </w:r>
      <w:r w:rsidRPr="00085047">
        <w:rPr>
          <w:rFonts w:ascii="Arial" w:hAnsi="Arial" w:cs="Arial"/>
        </w:rPr>
        <w:t xml:space="preserve">ice za upravljanje projektnim ciklusom (službena internetska stranica Ministarstva regionalnog razvoja i fondova Europske unije – </w:t>
      </w:r>
      <w:hyperlink r:id="rId18" w:history="1">
        <w:r w:rsidRPr="00085047">
          <w:rPr>
            <w:rStyle w:val="Hiperveza"/>
            <w:rFonts w:ascii="Arial" w:hAnsi="Arial" w:cs="Arial"/>
          </w:rPr>
          <w:t>http://www.mrrfeu.hr</w:t>
        </w:r>
      </w:hyperlink>
      <w:r w:rsidRPr="00085047">
        <w:rPr>
          <w:rFonts w:ascii="Arial" w:hAnsi="Arial" w:cs="Arial"/>
        </w:rPr>
        <w:t xml:space="preserve"> – Publikacije)</w:t>
      </w:r>
    </w:p>
    <w:p w:rsidR="009F01CA" w:rsidRDefault="009F01CA" w:rsidP="009F01CA">
      <w:pPr>
        <w:numPr>
          <w:ilvl w:val="0"/>
          <w:numId w:val="3"/>
        </w:numPr>
        <w:tabs>
          <w:tab w:val="clear" w:pos="1065"/>
          <w:tab w:val="num" w:pos="709"/>
        </w:tabs>
        <w:ind w:left="709" w:hanging="425"/>
        <w:jc w:val="both"/>
        <w:rPr>
          <w:rFonts w:ascii="Arial" w:hAnsi="Arial" w:cs="Arial"/>
        </w:rPr>
      </w:pPr>
      <w:r w:rsidRPr="00085047">
        <w:rPr>
          <w:rFonts w:ascii="Arial" w:hAnsi="Arial" w:cs="Arial"/>
        </w:rPr>
        <w:t>Strukturni i investicijski fondovi</w:t>
      </w:r>
      <w:r w:rsidRPr="00A51244">
        <w:rPr>
          <w:rFonts w:ascii="Arial" w:hAnsi="Arial" w:cs="Arial"/>
        </w:rPr>
        <w:t xml:space="preserve"> (</w:t>
      </w:r>
      <w:hyperlink r:id="rId19" w:history="1">
        <w:r w:rsidRPr="00085047">
          <w:rPr>
            <w:rStyle w:val="Hiperveza"/>
            <w:rFonts w:ascii="Arial" w:hAnsi="Arial" w:cs="Arial"/>
          </w:rPr>
          <w:t>http://www.strukturnifondovi.hr</w:t>
        </w:r>
      </w:hyperlink>
      <w:r>
        <w:rPr>
          <w:rFonts w:ascii="Arial" w:hAnsi="Arial" w:cs="Arial"/>
          <w:color w:val="0000FF"/>
        </w:rPr>
        <w:t>)</w:t>
      </w:r>
    </w:p>
    <w:p w:rsidR="009F01CA" w:rsidRDefault="009F01CA" w:rsidP="009F01CA">
      <w:pPr>
        <w:numPr>
          <w:ilvl w:val="0"/>
          <w:numId w:val="3"/>
        </w:numPr>
        <w:tabs>
          <w:tab w:val="clear" w:pos="1065"/>
          <w:tab w:val="num" w:pos="709"/>
        </w:tabs>
        <w:ind w:left="709" w:hanging="425"/>
        <w:jc w:val="both"/>
        <w:rPr>
          <w:rFonts w:ascii="Arial" w:hAnsi="Arial" w:cs="Arial"/>
        </w:rPr>
      </w:pPr>
      <w:r w:rsidRPr="00030C93">
        <w:rPr>
          <w:rFonts w:ascii="Arial" w:hAnsi="Arial" w:cs="Arial"/>
        </w:rPr>
        <w:t>Stat</w:t>
      </w:r>
      <w:r w:rsidRPr="009D2268">
        <w:rPr>
          <w:rFonts w:ascii="Arial" w:hAnsi="Arial" w:cs="Arial"/>
        </w:rPr>
        <w:t xml:space="preserve">ut Primorsko-goranske županije (''Službene novine Primorsko-goranske županije'' broj 23/09, 9/13 i 25/13 – pročišćeni tekst). </w:t>
      </w:r>
    </w:p>
    <w:p w:rsidR="007A60A7" w:rsidRPr="00AD47CA" w:rsidRDefault="007A60A7" w:rsidP="007A60A7">
      <w:pPr>
        <w:jc w:val="both"/>
        <w:rPr>
          <w:rFonts w:ascii="Arial" w:hAnsi="Arial" w:cs="Arial"/>
          <w:b/>
        </w:rPr>
      </w:pPr>
    </w:p>
    <w:p w:rsidR="00671804" w:rsidRDefault="00671804" w:rsidP="00AD47CA">
      <w:pPr>
        <w:jc w:val="both"/>
        <w:rPr>
          <w:rFonts w:ascii="Arial" w:hAnsi="Arial" w:cs="Arial"/>
        </w:rPr>
      </w:pPr>
    </w:p>
    <w:p w:rsidR="007A60A7" w:rsidRDefault="00AD47CA" w:rsidP="00AD47C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</w:t>
      </w:r>
    </w:p>
    <w:p w:rsidR="007A60A7" w:rsidRDefault="007A60A7" w:rsidP="00AD47CA">
      <w:pPr>
        <w:ind w:firstLine="708"/>
        <w:jc w:val="both"/>
        <w:rPr>
          <w:rFonts w:ascii="Arial" w:hAnsi="Arial" w:cs="Arial"/>
          <w:b/>
        </w:rPr>
      </w:pPr>
    </w:p>
    <w:p w:rsidR="00C17944" w:rsidRPr="0091729C" w:rsidRDefault="007A60A7" w:rsidP="00AD47C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AD47CA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</w:t>
      </w:r>
      <w:bookmarkStart w:id="0" w:name="_GoBack"/>
      <w:bookmarkEnd w:id="0"/>
      <w:r>
        <w:rPr>
          <w:rFonts w:ascii="Arial" w:hAnsi="Arial" w:cs="Arial"/>
          <w:b/>
        </w:rPr>
        <w:t xml:space="preserve">  </w:t>
      </w:r>
      <w:r w:rsidR="00C17944" w:rsidRPr="0091729C">
        <w:rPr>
          <w:rFonts w:ascii="Arial" w:hAnsi="Arial" w:cs="Arial"/>
          <w:b/>
        </w:rPr>
        <w:t>P</w:t>
      </w:r>
      <w:r w:rsidR="00AD47CA"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r</w:t>
      </w:r>
      <w:r w:rsidR="00AD47CA"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o</w:t>
      </w:r>
      <w:r w:rsidR="00AD47CA"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č</w:t>
      </w:r>
      <w:r w:rsidR="00AD47CA"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e</w:t>
      </w:r>
      <w:r w:rsidR="00AD47CA"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l</w:t>
      </w:r>
      <w:r w:rsidR="00AD47CA"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n</w:t>
      </w:r>
      <w:r w:rsidR="00AD47CA"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i</w:t>
      </w:r>
      <w:r w:rsidR="00AD47CA">
        <w:rPr>
          <w:rFonts w:ascii="Arial" w:hAnsi="Arial" w:cs="Arial"/>
          <w:b/>
        </w:rPr>
        <w:t xml:space="preserve"> </w:t>
      </w:r>
      <w:r w:rsidR="00C17944">
        <w:rPr>
          <w:rFonts w:ascii="Arial" w:hAnsi="Arial" w:cs="Arial"/>
          <w:b/>
        </w:rPr>
        <w:t>k</w:t>
      </w:r>
      <w:r w:rsidR="00C17944" w:rsidRPr="0091729C">
        <w:rPr>
          <w:rFonts w:ascii="Arial" w:hAnsi="Arial" w:cs="Arial"/>
          <w:b/>
        </w:rPr>
        <w:t xml:space="preserve"> </w:t>
      </w:r>
    </w:p>
    <w:p w:rsidR="00C17944" w:rsidRPr="0091729C" w:rsidRDefault="00C17944" w:rsidP="00AD47CA">
      <w:pPr>
        <w:jc w:val="both"/>
        <w:rPr>
          <w:rFonts w:ascii="Arial" w:hAnsi="Arial" w:cs="Arial"/>
          <w:b/>
        </w:rPr>
      </w:pPr>
    </w:p>
    <w:p w:rsidR="00C17944" w:rsidRPr="0091729C" w:rsidRDefault="00C17944" w:rsidP="00AD47C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D47CA">
        <w:rPr>
          <w:rFonts w:ascii="Arial" w:hAnsi="Arial" w:cs="Arial"/>
          <w:b/>
        </w:rPr>
        <w:t xml:space="preserve">                                        </w:t>
      </w:r>
      <w:r w:rsidR="00016A1B">
        <w:rPr>
          <w:rFonts w:ascii="Arial" w:hAnsi="Arial" w:cs="Arial"/>
          <w:b/>
        </w:rPr>
        <w:t xml:space="preserve">                           </w:t>
      </w:r>
      <w:r w:rsidR="0070022C">
        <w:rPr>
          <w:rFonts w:ascii="Arial" w:hAnsi="Arial" w:cs="Arial"/>
          <w:b/>
        </w:rPr>
        <w:t xml:space="preserve">           </w:t>
      </w:r>
      <w:r w:rsidR="007A60A7">
        <w:rPr>
          <w:rFonts w:ascii="Arial" w:hAnsi="Arial" w:cs="Arial"/>
          <w:b/>
        </w:rPr>
        <w:t xml:space="preserve"> </w:t>
      </w:r>
      <w:r w:rsidR="0070022C">
        <w:rPr>
          <w:rFonts w:ascii="Arial" w:hAnsi="Arial" w:cs="Arial"/>
          <w:b/>
        </w:rPr>
        <w:t>v.r.</w:t>
      </w:r>
      <w:r w:rsidR="007A60A7">
        <w:rPr>
          <w:rFonts w:ascii="Arial" w:hAnsi="Arial" w:cs="Arial"/>
          <w:b/>
        </w:rPr>
        <w:t xml:space="preserve">  </w:t>
      </w:r>
      <w:r w:rsidR="00794220">
        <w:rPr>
          <w:rFonts w:ascii="Arial" w:hAnsi="Arial" w:cs="Arial"/>
          <w:b/>
        </w:rPr>
        <w:t>Valerij Jurešić, prof.</w:t>
      </w:r>
    </w:p>
    <w:sectPr w:rsidR="00C17944" w:rsidRPr="0091729C" w:rsidSect="009F01CA">
      <w:headerReference w:type="default" r:id="rId20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A5" w:rsidRDefault="00AE33A5" w:rsidP="007A60A7">
      <w:r>
        <w:separator/>
      </w:r>
    </w:p>
  </w:endnote>
  <w:endnote w:type="continuationSeparator" w:id="0">
    <w:p w:rsidR="00AE33A5" w:rsidRDefault="00AE33A5" w:rsidP="007A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A5" w:rsidRDefault="00AE33A5" w:rsidP="007A60A7">
      <w:r>
        <w:separator/>
      </w:r>
    </w:p>
  </w:footnote>
  <w:footnote w:type="continuationSeparator" w:id="0">
    <w:p w:rsidR="00AE33A5" w:rsidRDefault="00AE33A5" w:rsidP="007A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83934"/>
      <w:docPartObj>
        <w:docPartGallery w:val="Page Numbers (Top of Page)"/>
        <w:docPartUnique/>
      </w:docPartObj>
    </w:sdtPr>
    <w:sdtEndPr/>
    <w:sdtContent>
      <w:p w:rsidR="007A60A7" w:rsidRDefault="007A60A7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22C">
          <w:rPr>
            <w:noProof/>
          </w:rPr>
          <w:t>3</w:t>
        </w:r>
        <w:r>
          <w:fldChar w:fldCharType="end"/>
        </w:r>
      </w:p>
    </w:sdtContent>
  </w:sdt>
  <w:p w:rsidR="007A60A7" w:rsidRDefault="007A60A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B2E65"/>
    <w:multiLevelType w:val="hybridMultilevel"/>
    <w:tmpl w:val="3514CF62"/>
    <w:lvl w:ilvl="0" w:tplc="ECD2DF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16A1B"/>
    <w:rsid w:val="00102D65"/>
    <w:rsid w:val="001127E5"/>
    <w:rsid w:val="00194A4E"/>
    <w:rsid w:val="002040CC"/>
    <w:rsid w:val="002136F3"/>
    <w:rsid w:val="0036136B"/>
    <w:rsid w:val="003B524B"/>
    <w:rsid w:val="003C1E63"/>
    <w:rsid w:val="003F3BA4"/>
    <w:rsid w:val="004230E6"/>
    <w:rsid w:val="0044219B"/>
    <w:rsid w:val="00483CC1"/>
    <w:rsid w:val="005A511B"/>
    <w:rsid w:val="005C477D"/>
    <w:rsid w:val="00633065"/>
    <w:rsid w:val="00636AA8"/>
    <w:rsid w:val="00657346"/>
    <w:rsid w:val="00671804"/>
    <w:rsid w:val="0070022C"/>
    <w:rsid w:val="00724EAB"/>
    <w:rsid w:val="00746FFB"/>
    <w:rsid w:val="00776921"/>
    <w:rsid w:val="00794220"/>
    <w:rsid w:val="007A60A7"/>
    <w:rsid w:val="007B1A5F"/>
    <w:rsid w:val="00800732"/>
    <w:rsid w:val="008627BB"/>
    <w:rsid w:val="009124C2"/>
    <w:rsid w:val="00933A7E"/>
    <w:rsid w:val="00991D7A"/>
    <w:rsid w:val="009A1983"/>
    <w:rsid w:val="009B533E"/>
    <w:rsid w:val="009F01CA"/>
    <w:rsid w:val="00A04BA8"/>
    <w:rsid w:val="00A74ACC"/>
    <w:rsid w:val="00A80452"/>
    <w:rsid w:val="00A971C8"/>
    <w:rsid w:val="00AC6BFB"/>
    <w:rsid w:val="00AD47CA"/>
    <w:rsid w:val="00AE33A5"/>
    <w:rsid w:val="00B72B2E"/>
    <w:rsid w:val="00B760A7"/>
    <w:rsid w:val="00C17944"/>
    <w:rsid w:val="00C3321F"/>
    <w:rsid w:val="00C54ACD"/>
    <w:rsid w:val="00C57BE6"/>
    <w:rsid w:val="00CB1122"/>
    <w:rsid w:val="00CE6427"/>
    <w:rsid w:val="00DE38C6"/>
    <w:rsid w:val="00DF79AA"/>
    <w:rsid w:val="00E535DE"/>
    <w:rsid w:val="00EC095F"/>
    <w:rsid w:val="00F20029"/>
    <w:rsid w:val="00F55BD9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A60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60A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9F01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A60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60A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9F0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index_hr.htm" TargetMode="External"/><Relationship Id="rId18" Type="http://schemas.openxmlformats.org/officeDocument/2006/relationships/hyperlink" Target="http://www.mrrfeu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17" Type="http://schemas.openxmlformats.org/officeDocument/2006/relationships/hyperlink" Target="http://www.mrrfeu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ukturnifondovi.h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rfeu.hr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strukturnifondov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rrfeu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C0D3-A832-4DAD-B914-245062C9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cp:lastPrinted>2016-06-06T10:47:00Z</cp:lastPrinted>
  <dcterms:created xsi:type="dcterms:W3CDTF">2017-08-01T06:24:00Z</dcterms:created>
  <dcterms:modified xsi:type="dcterms:W3CDTF">2017-08-01T06:57:00Z</dcterms:modified>
</cp:coreProperties>
</file>