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D567BE" w:rsidRPr="00AF7355" w:rsidTr="002000B8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12F915" wp14:editId="63EA5598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FE2A68D" wp14:editId="251C2C24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 xml:space="preserve">PRIMORSKO-GORANSKA </w:t>
            </w:r>
            <w:r>
              <w:rPr>
                <w:rFonts w:ascii="Arial" w:hAnsi="Arial" w:cs="Arial"/>
              </w:rPr>
              <w:t xml:space="preserve">  </w:t>
            </w:r>
          </w:p>
          <w:p w:rsidR="00D567BE" w:rsidRPr="00AF7355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AF7355">
              <w:rPr>
                <w:rFonts w:ascii="Arial" w:hAnsi="Arial" w:cs="Arial"/>
              </w:rPr>
              <w:t>ŽUPANIJA</w:t>
            </w:r>
          </w:p>
        </w:tc>
      </w:tr>
    </w:tbl>
    <w:p w:rsidR="00D567BE" w:rsidRDefault="00D567BE" w:rsidP="00D567BE">
      <w:pPr>
        <w:jc w:val="both"/>
        <w:rPr>
          <w:rFonts w:ascii="Arial" w:hAnsi="Arial" w:cs="Arial"/>
          <w:b/>
        </w:rPr>
      </w:pPr>
    </w:p>
    <w:p w:rsidR="00D567BE" w:rsidRDefault="0084019B" w:rsidP="00D56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D567BE">
        <w:rPr>
          <w:rFonts w:ascii="Arial" w:hAnsi="Arial" w:cs="Arial"/>
          <w:b/>
        </w:rPr>
        <w:t>Upra</w:t>
      </w:r>
      <w:r>
        <w:rPr>
          <w:rFonts w:ascii="Arial" w:hAnsi="Arial" w:cs="Arial"/>
          <w:b/>
        </w:rPr>
        <w:t>vni odjel za turizam</w:t>
      </w:r>
      <w:r w:rsidR="0008297E">
        <w:rPr>
          <w:rFonts w:ascii="Arial" w:hAnsi="Arial" w:cs="Arial"/>
          <w:b/>
        </w:rPr>
        <w:t>,</w:t>
      </w:r>
    </w:p>
    <w:p w:rsidR="00D567BE" w:rsidRDefault="0084019B" w:rsidP="00D56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poduzetništvo i ruralni razvoj</w:t>
      </w:r>
    </w:p>
    <w:p w:rsidR="0008297E" w:rsidRDefault="0008297E" w:rsidP="00D567BE">
      <w:pPr>
        <w:jc w:val="both"/>
        <w:rPr>
          <w:rFonts w:ascii="Arial" w:hAnsi="Arial" w:cs="Arial"/>
          <w:b/>
        </w:rPr>
      </w:pPr>
    </w:p>
    <w:p w:rsidR="00D567BE" w:rsidRDefault="00524D56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Pr="002644C5">
        <w:rPr>
          <w:rFonts w:ascii="Arial" w:hAnsi="Arial" w:cs="Arial"/>
        </w:rPr>
        <w:t>112-03/17</w:t>
      </w:r>
      <w:r w:rsidR="002644C5">
        <w:rPr>
          <w:rFonts w:ascii="Arial" w:hAnsi="Arial" w:cs="Arial"/>
        </w:rPr>
        <w:t>-01/3</w:t>
      </w:r>
    </w:p>
    <w:p w:rsidR="00D567BE" w:rsidRDefault="00524D56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2170/1-06-02/2-17</w:t>
      </w:r>
      <w:r w:rsidR="0084019B">
        <w:rPr>
          <w:rFonts w:ascii="Arial" w:hAnsi="Arial" w:cs="Arial"/>
        </w:rPr>
        <w:t>-1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84019B">
        <w:rPr>
          <w:rFonts w:ascii="Arial" w:hAnsi="Arial" w:cs="Arial"/>
        </w:rPr>
        <w:t>27</w:t>
      </w:r>
      <w:r w:rsidRPr="00563DEF">
        <w:rPr>
          <w:rFonts w:ascii="Arial" w:hAnsi="Arial" w:cs="Arial"/>
        </w:rPr>
        <w:t>.</w:t>
      </w:r>
      <w:r w:rsidR="00524D56">
        <w:rPr>
          <w:rFonts w:ascii="Arial" w:hAnsi="Arial" w:cs="Arial"/>
        </w:rPr>
        <w:t xml:space="preserve"> ožujka 2017</w:t>
      </w:r>
      <w:r>
        <w:rPr>
          <w:rFonts w:ascii="Arial" w:hAnsi="Arial" w:cs="Arial"/>
        </w:rPr>
        <w:t>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1D3947" w:rsidRDefault="001D3947" w:rsidP="00D567BE">
      <w:pPr>
        <w:jc w:val="both"/>
        <w:rPr>
          <w:rFonts w:ascii="Arial" w:hAnsi="Arial" w:cs="Arial"/>
        </w:rPr>
      </w:pPr>
    </w:p>
    <w:p w:rsidR="00D567BE" w:rsidRDefault="0084019B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D567BE">
        <w:rPr>
          <w:rFonts w:ascii="Arial" w:hAnsi="Arial" w:cs="Arial"/>
        </w:rPr>
        <w:t xml:space="preserve"> Upravn</w:t>
      </w:r>
      <w:r w:rsidR="0008297E">
        <w:rPr>
          <w:rFonts w:ascii="Arial" w:hAnsi="Arial" w:cs="Arial"/>
        </w:rPr>
        <w:t xml:space="preserve">og odjela </w:t>
      </w:r>
      <w:r>
        <w:rPr>
          <w:rFonts w:ascii="Arial" w:hAnsi="Arial" w:cs="Arial"/>
        </w:rPr>
        <w:t>za turizam, poduzetništvo i ruralni razvoj</w:t>
      </w:r>
      <w:r w:rsidR="00D567BE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(''Narodne novine'' broj 86/08 i 61/11), objavljuje 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Pr="00B343A4" w:rsidRDefault="00D567BE" w:rsidP="00D567BE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OGLAS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prijam u službu na određeno vrijeme</w:t>
      </w:r>
      <w:r w:rsidR="0084019B">
        <w:rPr>
          <w:rFonts w:ascii="Arial" w:hAnsi="Arial" w:cs="Arial"/>
        </w:rPr>
        <w:t xml:space="preserve"> od 6 mjeseci </w:t>
      </w:r>
      <w:r>
        <w:rPr>
          <w:rFonts w:ascii="Arial" w:hAnsi="Arial" w:cs="Arial"/>
        </w:rPr>
        <w:t>u Upra</w:t>
      </w:r>
      <w:r w:rsidR="0084019B">
        <w:rPr>
          <w:rFonts w:ascii="Arial" w:hAnsi="Arial" w:cs="Arial"/>
        </w:rPr>
        <w:t>vni</w:t>
      </w:r>
      <w:r w:rsidR="0008297E">
        <w:rPr>
          <w:rFonts w:ascii="Arial" w:hAnsi="Arial" w:cs="Arial"/>
        </w:rPr>
        <w:t xml:space="preserve"> odjel</w:t>
      </w:r>
      <w:r w:rsidR="0084019B">
        <w:rPr>
          <w:rFonts w:ascii="Arial" w:hAnsi="Arial" w:cs="Arial"/>
        </w:rPr>
        <w:t xml:space="preserve"> za turizam, poduzetništvo i ruralni razvoj</w:t>
      </w:r>
      <w:r>
        <w:rPr>
          <w:rFonts w:ascii="Arial" w:hAnsi="Arial" w:cs="Arial"/>
        </w:rPr>
        <w:t xml:space="preserve"> Primorsko-goranske županije, </w:t>
      </w:r>
      <w:r w:rsidR="00E56B65">
        <w:rPr>
          <w:rFonts w:ascii="Arial" w:hAnsi="Arial" w:cs="Arial"/>
        </w:rPr>
        <w:t xml:space="preserve">radi </w:t>
      </w:r>
      <w:r w:rsidR="0084019B">
        <w:rPr>
          <w:rFonts w:ascii="Arial" w:hAnsi="Arial" w:cs="Arial"/>
        </w:rPr>
        <w:t>obavljanja poslova čiji se opseg privremeno povećao</w:t>
      </w:r>
      <w:r w:rsidR="00E56B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F0595B">
        <w:rPr>
          <w:rFonts w:ascii="Arial" w:hAnsi="Arial" w:cs="Arial"/>
        </w:rPr>
        <w:t xml:space="preserve"> radno</w:t>
      </w:r>
      <w:r w:rsidR="0084019B">
        <w:rPr>
          <w:rFonts w:ascii="Arial" w:hAnsi="Arial" w:cs="Arial"/>
        </w:rPr>
        <w:t>m mjestu</w:t>
      </w:r>
      <w:r>
        <w:rPr>
          <w:rFonts w:ascii="Arial" w:hAnsi="Arial" w:cs="Arial"/>
        </w:rPr>
        <w:t xml:space="preserve">: </w:t>
      </w:r>
    </w:p>
    <w:p w:rsidR="00D567BE" w:rsidRPr="00F0595B" w:rsidRDefault="00D567BE" w:rsidP="00F0595B">
      <w:pPr>
        <w:jc w:val="both"/>
        <w:rPr>
          <w:rFonts w:ascii="Arial" w:hAnsi="Arial" w:cs="Arial"/>
          <w:b/>
        </w:rPr>
      </w:pPr>
    </w:p>
    <w:p w:rsidR="0084019B" w:rsidRDefault="00D567BE" w:rsidP="0084019B">
      <w:pPr>
        <w:pStyle w:val="Odlomakpopisa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VIŠI STRUČNI SURADNIK / VIŠA STRUČNA SURADNICA </w:t>
      </w:r>
      <w:r w:rsidR="0084019B">
        <w:rPr>
          <w:rFonts w:ascii="Arial" w:hAnsi="Arial" w:cs="Arial"/>
          <w:b/>
        </w:rPr>
        <w:t>ZA EKONOMSKE POSLOVE I PLANIRANJE</w:t>
      </w:r>
      <w:r>
        <w:rPr>
          <w:rFonts w:ascii="Arial" w:hAnsi="Arial" w:cs="Arial"/>
          <w:b/>
        </w:rPr>
        <w:t>: 1 izvršitelj / izvršit</w:t>
      </w:r>
      <w:r w:rsidR="0084019B">
        <w:rPr>
          <w:rFonts w:ascii="Arial" w:hAnsi="Arial" w:cs="Arial"/>
          <w:b/>
        </w:rPr>
        <w:t>eljica na određeno vrijeme od 6 mjeseci radi obavljanja poslova čiji se opseg privremeno povećao</w:t>
      </w:r>
      <w:r w:rsidR="00E56B65">
        <w:rPr>
          <w:rFonts w:ascii="Arial" w:hAnsi="Arial" w:cs="Arial"/>
          <w:b/>
        </w:rPr>
        <w:t xml:space="preserve"> </w:t>
      </w:r>
      <w:r w:rsidR="00E56B65" w:rsidRPr="00E56B65">
        <w:rPr>
          <w:rFonts w:ascii="Arial" w:hAnsi="Arial" w:cs="Arial"/>
          <w:b/>
        </w:rPr>
        <w:t>zbog provedbe EU projekta „Mala barka 2“</w:t>
      </w:r>
      <w:r w:rsidR="0084019B">
        <w:rPr>
          <w:rFonts w:ascii="Arial" w:hAnsi="Arial" w:cs="Arial"/>
          <w:b/>
        </w:rPr>
        <w:t>,</w:t>
      </w:r>
      <w:r w:rsidR="0084019B" w:rsidRPr="0084019B">
        <w:rPr>
          <w:rFonts w:ascii="Arial" w:hAnsi="Arial" w:cs="Arial"/>
          <w:b/>
        </w:rPr>
        <w:t xml:space="preserve"> </w:t>
      </w:r>
      <w:r w:rsidR="0084019B">
        <w:rPr>
          <w:rFonts w:ascii="Arial" w:hAnsi="Arial" w:cs="Arial"/>
          <w:b/>
        </w:rPr>
        <w:t>uz obvezni probni rad u trajanju dva mjeseca</w:t>
      </w:r>
    </w:p>
    <w:p w:rsidR="00D567BE" w:rsidRPr="0084019B" w:rsidRDefault="00D567BE" w:rsidP="0084019B">
      <w:pPr>
        <w:jc w:val="both"/>
        <w:rPr>
          <w:rFonts w:ascii="Arial" w:hAnsi="Arial" w:cs="Arial"/>
          <w:b/>
        </w:rPr>
      </w:pPr>
    </w:p>
    <w:p w:rsidR="00D567BE" w:rsidRPr="004C3046" w:rsidRDefault="00D567BE" w:rsidP="00D567BE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961602" w:rsidRP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Magistar ili stru</w:t>
      </w:r>
      <w:r w:rsidR="0008297E">
        <w:rPr>
          <w:rFonts w:ascii="Arial" w:hAnsi="Arial" w:cs="Arial"/>
          <w:szCs w:val="24"/>
        </w:rPr>
        <w:t>čni specijalist ekonomske</w:t>
      </w:r>
      <w:r w:rsidRPr="00961602">
        <w:rPr>
          <w:rFonts w:ascii="Arial" w:hAnsi="Arial" w:cs="Arial"/>
          <w:szCs w:val="24"/>
        </w:rPr>
        <w:t xml:space="preserve"> struke</w:t>
      </w:r>
    </w:p>
    <w:p w:rsidR="00961602" w:rsidRP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 xml:space="preserve">najmanje 1 godina radnog iskustva na odgovarajućim poslovima </w:t>
      </w:r>
    </w:p>
    <w:p w:rsid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položen državni stručni ispit</w:t>
      </w:r>
    </w:p>
    <w:p w:rsidR="0008297E" w:rsidRPr="00961602" w:rsidRDefault="0008297E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poznavanje jednog stranog svjetskog jezika</w:t>
      </w:r>
    </w:p>
    <w:p w:rsidR="00D567BE" w:rsidRP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rad na računalu</w:t>
      </w:r>
    </w:p>
    <w:p w:rsidR="00961602" w:rsidRPr="00961602" w:rsidRDefault="00961602" w:rsidP="00961602">
      <w:pPr>
        <w:pStyle w:val="Bezproreda1"/>
        <w:ind w:left="720"/>
        <w:rPr>
          <w:rFonts w:ascii="Arial" w:hAnsi="Arial" w:cs="Arial"/>
          <w:szCs w:val="24"/>
        </w:rPr>
      </w:pPr>
    </w:p>
    <w:p w:rsidR="00D567BE" w:rsidRDefault="00D567BE" w:rsidP="001D394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Osobama s akademskim ili stručnim nazivom odnosno s akademskim stupnjem stečenim prije stupanja na snagu Zakona o akademskim i stručnim nazivima i akademskom stupnju (''Narodne novine'' broj 107/07 i 118/12), stečeni akademski ili stručni naziv odnosno akademski stupanj izjednačava se s odgovarajućim akademskim i stručnim nazivom ili akademskim stupnjem, u skladu s odredbama članka 14. toga Zakona. </w:t>
      </w:r>
    </w:p>
    <w:p w:rsidR="00D567BE" w:rsidRDefault="00D567BE" w:rsidP="001D3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 </w:t>
      </w: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 oglas se mogu javiti osobe oba spola.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Natjecati se mogu i kandidati / kandidatkinje koji nemaju položen državni stručni ispit.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ostvaruje pravo prednosti pri zapošljavanju prema posebnom zakonu, dužan / dužna je u prijavi na oglas pozvati se na to pravo, te priložiti sve dokaze o ispunjavanju traženih uvjeta, u kojem slučaju imaju prednost u odnosu na ostale kandidate / kandidatkinje samo pod jednakim uvjetima. </w:t>
      </w:r>
    </w:p>
    <w:p w:rsidR="0008297E" w:rsidRPr="001E5DDF" w:rsidRDefault="0008297E" w:rsidP="0008297E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prednosti pri zapošljavanju na temelju članka 35. Zakona o pravima hrvatskih branitelja iz Domovinskog rata i članova njihovih obitelji („Narodne novine“ broj 174/04, 92/05, 02/07. – Odluka Ustavnog suda Republike Hrvatske, broj: U-I-4585/2005,U-I-4799/2005, U-I-2446/2006, U-I-3502/2006 od 20. prosinca 2006., 107/07, 65/0</w:t>
      </w:r>
      <w:r>
        <w:rPr>
          <w:rFonts w:ascii="Arial" w:hAnsi="Arial" w:cs="Arial"/>
          <w:color w:val="000000"/>
        </w:rPr>
        <w:t xml:space="preserve">9, 137/09, </w:t>
      </w:r>
      <w:r w:rsidRPr="00712D76">
        <w:rPr>
          <w:rFonts w:ascii="Arial" w:hAnsi="Arial" w:cs="Arial"/>
          <w:color w:val="000000"/>
        </w:rPr>
        <w:t>146/10 – Odluka Ustavnog suda Republike Hrvatske, broj:U-I-4042/2005 i dr. od 15. prosinca 2010.</w:t>
      </w:r>
      <w:r>
        <w:rPr>
          <w:rFonts w:ascii="Arial" w:hAnsi="Arial" w:cs="Arial"/>
          <w:color w:val="000000"/>
        </w:rPr>
        <w:t>, 55/11, 140/12, 33/13, 148/13 i 92/14</w:t>
      </w:r>
      <w:r w:rsidRPr="00712D76"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dokazuju to rješenjem</w:t>
      </w:r>
      <w:r w:rsidRPr="00712D76">
        <w:rPr>
          <w:rFonts w:ascii="Arial" w:hAnsi="Arial" w:cs="Arial"/>
          <w:color w:val="000000"/>
        </w:rPr>
        <w:t xml:space="preserve"> ili potvrdom o priznatom statusu</w:t>
      </w:r>
      <w:r>
        <w:rPr>
          <w:rFonts w:ascii="Arial" w:hAnsi="Arial" w:cs="Arial"/>
          <w:color w:val="000000"/>
        </w:rPr>
        <w:t xml:space="preserve"> iz koje je vidljivo to pravo, </w:t>
      </w:r>
      <w:r w:rsidRPr="00712D76">
        <w:rPr>
          <w:rFonts w:ascii="Arial" w:hAnsi="Arial" w:cs="Arial"/>
          <w:color w:val="000000"/>
        </w:rPr>
        <w:t>potvrdom o nezaposlenosti Hrvatsko</w:t>
      </w:r>
      <w:r>
        <w:rPr>
          <w:rFonts w:ascii="Arial" w:hAnsi="Arial" w:cs="Arial"/>
          <w:color w:val="000000"/>
        </w:rPr>
        <w:t>g zavoda za zapošljavanje izdanom</w:t>
      </w:r>
      <w:r w:rsidRPr="00712D76">
        <w:rPr>
          <w:rFonts w:ascii="Arial" w:hAnsi="Arial" w:cs="Arial"/>
          <w:color w:val="000000"/>
        </w:rPr>
        <w:t xml:space="preserve"> u</w:t>
      </w:r>
      <w:r>
        <w:rPr>
          <w:rFonts w:ascii="Arial" w:hAnsi="Arial" w:cs="Arial"/>
          <w:color w:val="000000"/>
        </w:rPr>
        <w:t xml:space="preserve"> vrijeme trajanja ovog oglasa, odnosno dokaz o oduzetoj roditeljskoj skrbi ako se na natječaj prijavljuje dijete smrtno stradaloga, zatočenoga i nestaloga hrvatskog branitelja iz Domovinskog rata bez roditeljske skrbi, te dokaz iz kojeg je vidljivo na koji je način prestao radni odnos kod posljednjeg poslodavca (rješenje, ugovor, sporazum i sl.).</w:t>
      </w:r>
    </w:p>
    <w:p w:rsidR="0008297E" w:rsidRDefault="0008297E" w:rsidP="0008297E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</w:t>
      </w:r>
      <w:r>
        <w:rPr>
          <w:rFonts w:ascii="Arial" w:hAnsi="Arial" w:cs="Arial"/>
          <w:color w:val="000000"/>
        </w:rPr>
        <w:t>ti pri zapošljavanju na temelju članka 9</w:t>
      </w:r>
      <w:r w:rsidRPr="00712D76">
        <w:rPr>
          <w:rFonts w:ascii="Arial" w:hAnsi="Arial" w:cs="Arial"/>
          <w:color w:val="000000"/>
        </w:rPr>
        <w:t>. Zakona o profesionalnoj rehabilitaciji i zapošljavanju osoba s invaliditetom („Nar</w:t>
      </w:r>
      <w:r>
        <w:rPr>
          <w:rFonts w:ascii="Arial" w:hAnsi="Arial" w:cs="Arial"/>
          <w:color w:val="000000"/>
        </w:rPr>
        <w:t>odne novine“ broj 157/13 i 152/14</w:t>
      </w:r>
      <w:r w:rsidRPr="00712D76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dokazuju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2B05DB" w:rsidRPr="0008297E" w:rsidRDefault="0008297E" w:rsidP="002644C5">
      <w:pPr>
        <w:pStyle w:val="T-98-2"/>
        <w:spacing w:line="218" w:lineRule="atLeast"/>
        <w:ind w:firstLine="720"/>
        <w:rPr>
          <w:rFonts w:ascii="Arial" w:hAnsi="Arial" w:cs="Arial"/>
          <w:sz w:val="24"/>
          <w:szCs w:val="24"/>
        </w:rPr>
      </w:pPr>
      <w:r w:rsidRPr="0019432D">
        <w:rPr>
          <w:rFonts w:ascii="Arial" w:hAnsi="Arial" w:cs="Arial"/>
          <w:sz w:val="24"/>
          <w:szCs w:val="24"/>
        </w:rPr>
        <w:t>Kandidati / kandidatkinje koji ostvaruju pravo prednosti pri zapošljavanju na temelju članka 48.f Zakona o zaštiti vojnih i civilnih invalida rata („Narodne novine“ broj 33/92, 77/92, 86/92-pročišćeni tekst, 27/93, 58/93, 2/94, 76/94, 108/95</w:t>
      </w:r>
      <w:r>
        <w:rPr>
          <w:rFonts w:ascii="Arial" w:hAnsi="Arial" w:cs="Arial"/>
          <w:sz w:val="24"/>
          <w:szCs w:val="24"/>
        </w:rPr>
        <w:t>, 108/96, 82/01, 94/01, 103/03 i 148/13)</w:t>
      </w:r>
      <w:r w:rsidRPr="0019432D">
        <w:rPr>
          <w:rFonts w:ascii="Arial" w:hAnsi="Arial" w:cs="Arial"/>
          <w:sz w:val="24"/>
          <w:szCs w:val="24"/>
        </w:rPr>
        <w:t xml:space="preserve">, dokazuju to rješenjem ili potvrdom o priznatom statusu iz koje je vidljivo to pravo, potvrdom o nezaposlenosti Hrvatskog zavoda za zapošljavanje izdanom u vrijeme trajanja ovog natječaja, </w:t>
      </w:r>
      <w:r w:rsidRPr="00974F0F">
        <w:rPr>
          <w:rFonts w:ascii="Arial" w:hAnsi="Arial" w:cs="Arial"/>
          <w:sz w:val="24"/>
          <w:szCs w:val="24"/>
        </w:rPr>
        <w:t xml:space="preserve">te dokaz </w:t>
      </w:r>
      <w:r w:rsidRPr="0019432D">
        <w:rPr>
          <w:rFonts w:ascii="Arial" w:hAnsi="Arial" w:cs="Arial"/>
          <w:sz w:val="24"/>
          <w:szCs w:val="24"/>
        </w:rPr>
        <w:t>iz kojeg je vidljivo na koji je način prestao radni odnos kod posljednjeg poslodavca (rješenje, ugovor</w:t>
      </w:r>
      <w:r>
        <w:rPr>
          <w:rFonts w:ascii="Arial" w:hAnsi="Arial" w:cs="Arial"/>
          <w:sz w:val="24"/>
          <w:szCs w:val="24"/>
        </w:rPr>
        <w:t>, sporazum</w:t>
      </w:r>
      <w:r w:rsidRPr="0019432D">
        <w:rPr>
          <w:rFonts w:ascii="Arial" w:hAnsi="Arial" w:cs="Arial"/>
          <w:sz w:val="24"/>
          <w:szCs w:val="24"/>
        </w:rPr>
        <w:t xml:space="preserve"> i sl.).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/ kandidatkinje prijavljene na oglas koji ispunjavaju formalne uvjete oglasa, provesti će se prethodna provjera znanja i sposobnosti putem pisanog testiranja i intervjua.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ne pristupi testiranju i/ili intervjuu, smatrati će se da je povukao / povukla prijavu na oglas.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web stranici Primorsko-goranske županije: </w:t>
      </w:r>
      <w:hyperlink r:id="rId8" w:history="1">
        <w:r w:rsidRPr="009F7F6F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, objaviti će se opis poslova i podaci o plaći radnog mjesta koje se popunjava, način i vrijeme obavljanja prethodne provjere znanja i sposobnosti kandidata / kandidatkinja, područja provjere te pravni i drugi izvori za pripremanje kandidata / kandidatkinja za tu provjeru. </w:t>
      </w:r>
    </w:p>
    <w:p w:rsidR="00D567BE" w:rsidRDefault="00D567BE" w:rsidP="000829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istoj web stranici te na oglasnoj ploči Upravn</w:t>
      </w:r>
      <w:r w:rsidR="0008297E">
        <w:rPr>
          <w:rFonts w:ascii="Arial" w:hAnsi="Arial" w:cs="Arial"/>
        </w:rPr>
        <w:t>og odjela</w:t>
      </w:r>
      <w:r w:rsidR="0084019B">
        <w:rPr>
          <w:rFonts w:ascii="Arial" w:hAnsi="Arial" w:cs="Arial"/>
        </w:rPr>
        <w:t xml:space="preserve"> za turizam, poduzetništvo i ruralni razvoj</w:t>
      </w:r>
      <w:r>
        <w:rPr>
          <w:rFonts w:ascii="Arial" w:hAnsi="Arial" w:cs="Arial"/>
        </w:rPr>
        <w:t xml:space="preserve"> Primorsko-goranske župa</w:t>
      </w:r>
      <w:r w:rsidR="0008297E">
        <w:rPr>
          <w:rFonts w:ascii="Arial" w:hAnsi="Arial" w:cs="Arial"/>
        </w:rPr>
        <w:t xml:space="preserve">nije na adresi u Rijeci, </w:t>
      </w:r>
      <w:proofErr w:type="spellStart"/>
      <w:r w:rsidR="0008297E">
        <w:rPr>
          <w:rFonts w:ascii="Arial" w:hAnsi="Arial" w:cs="Arial"/>
        </w:rPr>
        <w:t>Slogin</w:t>
      </w:r>
      <w:proofErr w:type="spellEnd"/>
      <w:r w:rsidR="0008297E">
        <w:rPr>
          <w:rFonts w:ascii="Arial" w:hAnsi="Arial" w:cs="Arial"/>
        </w:rPr>
        <w:t xml:space="preserve"> kula 2</w:t>
      </w:r>
      <w:r>
        <w:rPr>
          <w:rFonts w:ascii="Arial" w:hAnsi="Arial" w:cs="Arial"/>
        </w:rPr>
        <w:t xml:space="preserve">, objaviti će se vrijeme održavanja prethodne provjere znanja i sposobnosti kandidata / kandidatkinja, najmanje 5 dana prije održavanja provjere.  </w:t>
      </w:r>
    </w:p>
    <w:p w:rsidR="001D3947" w:rsidRDefault="001D3947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Izabrani kandidat pozvat će se da u primjerenom roku, a prije</w:t>
      </w:r>
      <w:r w:rsidR="0008297E">
        <w:rPr>
          <w:rFonts w:ascii="Arial" w:hAnsi="Arial" w:cs="Arial"/>
        </w:rPr>
        <w:t xml:space="preserve"> donošenja rješenja o prijmu</w:t>
      </w:r>
      <w:r>
        <w:rPr>
          <w:rFonts w:ascii="Arial" w:hAnsi="Arial" w:cs="Arial"/>
        </w:rPr>
        <w:t>, dostavi uvjerenje o zdravstvenoj sposobnosti za obavljanje poslova radnog mjesta.</w:t>
      </w: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2B05DB" w:rsidRDefault="002B05DB" w:rsidP="00D567BE">
      <w:pPr>
        <w:jc w:val="both"/>
        <w:rPr>
          <w:rFonts w:ascii="Arial" w:hAnsi="Arial" w:cs="Arial"/>
        </w:rPr>
      </w:pPr>
    </w:p>
    <w:p w:rsidR="002B05DB" w:rsidRDefault="002B05DB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Kandidati / kandidatkinje obvezni su uz prijavu priložiti: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D567BE" w:rsidRDefault="001D3947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ispunjavanju uvjeta</w:t>
      </w:r>
      <w:r w:rsidR="00D567BE">
        <w:rPr>
          <w:rFonts w:ascii="Arial" w:hAnsi="Arial" w:cs="Arial"/>
        </w:rPr>
        <w:t xml:space="preserve"> stupnja obrazovanja (stručne spreme) i struke određene ovim oglasom,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hrvatskom državljanstvu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domovnice ili osobne iskaznice)</w:t>
      </w:r>
      <w:r>
        <w:rPr>
          <w:rFonts w:ascii="Arial" w:hAnsi="Arial" w:cs="Arial"/>
          <w:color w:val="000000"/>
        </w:rPr>
        <w:t>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dokaz o radnom stažu (elektronički zapis o podacima evidentiranim u bazi podataka Hrvatskog zavoda za mirovinsko osiguranje),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traženom radnom iskustvu od najmanje 1 godine na odgovarajućim poslovima (potvrda dosadašnjih poslodavaca o vrsti poslova i trajanju radnog odnosa, preslika ugovora o radu, rješenja i sl. iz kojih mora biti vidljivo ostvareno radno iskustvo u trajanju od najmanje 1 godine na poslovima tražene stručne spreme i struke),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kandidati / kandidatkinje imaju položen državni stručni ispit dužni su dostaviti dokaz o položenom državnom stručnom ispitu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uvjerenja odnosno svjedodžbe),</w:t>
      </w:r>
    </w:p>
    <w:p w:rsidR="00D567BE" w:rsidRDefault="00D567BE" w:rsidP="00D567B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da se protiv kandidata / kandidatkinje ne vodi kazneni postupak (ne starije od 3 mjeseca).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5"/>
        <w:jc w:val="both"/>
        <w:rPr>
          <w:rFonts w:ascii="Arial" w:hAnsi="Arial" w:cs="Arial"/>
        </w:rPr>
      </w:pPr>
    </w:p>
    <w:p w:rsidR="00D567BE" w:rsidRPr="001D3947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Pisane prijave na oglas, vlastoručno potpisane od strane podnositelja prijave, s navedenom kontakt adresom i telefonskim brojem, te dokazima o ispunjavanju uvjeta, podnose se u roku od 8 dana od dana objave oglasa, neposredno u pisarnicu Primorsko-goranske županije ili preporučeno putem pošte na adresu: Primorsko-goranska županija, Rijeka, </w:t>
      </w: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2, s naznakom «Oglas za prijam u službu u Upravni o</w:t>
      </w:r>
      <w:r w:rsidR="002B05DB">
        <w:rPr>
          <w:rFonts w:ascii="Arial" w:hAnsi="Arial" w:cs="Arial"/>
        </w:rPr>
        <w:t>djel</w:t>
      </w:r>
      <w:r w:rsidR="002644C5">
        <w:rPr>
          <w:rFonts w:ascii="Arial" w:hAnsi="Arial" w:cs="Arial"/>
        </w:rPr>
        <w:t xml:space="preserve"> za turizam, poduzetništvo i ruralni razvoj</w:t>
      </w:r>
      <w:r>
        <w:rPr>
          <w:rFonts w:ascii="Arial" w:hAnsi="Arial" w:cs="Arial"/>
        </w:rPr>
        <w:t>''.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ne podnese pravodobnu i/ili urednu prijavu ili za koju se utvrdi da ne ispunjava formalne uvjete iz oglasa, neće se smatrati kandidatom / kandidatkinjom prijavljenim na oglas. Urednom prijavom smatra se prijava koja sadrži sve podatke i priloge navedene u oglasu.</w:t>
      </w: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rezultatima oglasa kandidati / kandidatkinje biti će obaviješteni u zakonskom roku.</w:t>
      </w:r>
    </w:p>
    <w:p w:rsidR="00E84423" w:rsidRDefault="00E84423" w:rsidP="00D567BE">
      <w:pPr>
        <w:jc w:val="both"/>
        <w:rPr>
          <w:rFonts w:ascii="Arial" w:hAnsi="Arial" w:cs="Arial"/>
        </w:rPr>
      </w:pPr>
    </w:p>
    <w:p w:rsidR="00E84423" w:rsidRDefault="00E84423" w:rsidP="00D567BE">
      <w:pPr>
        <w:jc w:val="both"/>
        <w:rPr>
          <w:rFonts w:ascii="Arial" w:hAnsi="Arial" w:cs="Arial"/>
        </w:rPr>
      </w:pPr>
    </w:p>
    <w:p w:rsidR="00D567BE" w:rsidRPr="008F578B" w:rsidRDefault="008F578B" w:rsidP="008F57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  <w:bookmarkStart w:id="0" w:name="_GoBack"/>
      <w:bookmarkEnd w:id="0"/>
    </w:p>
    <w:sectPr w:rsidR="00D567BE" w:rsidRPr="008F578B" w:rsidSect="001D394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E"/>
    <w:rsid w:val="0000364E"/>
    <w:rsid w:val="0008297E"/>
    <w:rsid w:val="000858EE"/>
    <w:rsid w:val="001016CC"/>
    <w:rsid w:val="001D3947"/>
    <w:rsid w:val="00227279"/>
    <w:rsid w:val="00256927"/>
    <w:rsid w:val="002644C5"/>
    <w:rsid w:val="002B05DB"/>
    <w:rsid w:val="00421F0D"/>
    <w:rsid w:val="0044391A"/>
    <w:rsid w:val="00524D56"/>
    <w:rsid w:val="00555A98"/>
    <w:rsid w:val="0084019B"/>
    <w:rsid w:val="008A3E96"/>
    <w:rsid w:val="008D01CF"/>
    <w:rsid w:val="008F578B"/>
    <w:rsid w:val="00961602"/>
    <w:rsid w:val="00975570"/>
    <w:rsid w:val="00C11147"/>
    <w:rsid w:val="00D567BE"/>
    <w:rsid w:val="00E56B65"/>
    <w:rsid w:val="00E84423"/>
    <w:rsid w:val="00F0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5</cp:revision>
  <dcterms:created xsi:type="dcterms:W3CDTF">2017-03-27T06:31:00Z</dcterms:created>
  <dcterms:modified xsi:type="dcterms:W3CDTF">2017-03-31T12:42:00Z</dcterms:modified>
</cp:coreProperties>
</file>