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D567B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08297E">
        <w:rPr>
          <w:rFonts w:ascii="Arial" w:hAnsi="Arial" w:cs="Arial"/>
          <w:b/>
        </w:rPr>
        <w:t>vni odjel za proračun,</w:t>
      </w:r>
    </w:p>
    <w:p w:rsidR="00D567BE" w:rsidRDefault="0008297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financije i nabavu</w:t>
      </w:r>
    </w:p>
    <w:p w:rsidR="0008297E" w:rsidRDefault="0008297E" w:rsidP="00D567BE">
      <w:pPr>
        <w:jc w:val="both"/>
        <w:rPr>
          <w:rFonts w:ascii="Arial" w:hAnsi="Arial" w:cs="Arial"/>
          <w:b/>
        </w:rPr>
      </w:pP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112-03/17</w:t>
      </w:r>
      <w:r w:rsidR="0008297E">
        <w:rPr>
          <w:rFonts w:ascii="Arial" w:hAnsi="Arial" w:cs="Arial"/>
        </w:rPr>
        <w:t>-01/1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2170/1-06-02/2-17</w:t>
      </w:r>
      <w:r w:rsidR="0008297E">
        <w:rPr>
          <w:rFonts w:ascii="Arial" w:hAnsi="Arial" w:cs="Arial"/>
        </w:rPr>
        <w:t>-2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524D56">
        <w:rPr>
          <w:rFonts w:ascii="Arial" w:hAnsi="Arial" w:cs="Arial"/>
        </w:rPr>
        <w:t>14</w:t>
      </w:r>
      <w:r w:rsidRPr="00563DEF">
        <w:rPr>
          <w:rFonts w:ascii="Arial" w:hAnsi="Arial" w:cs="Arial"/>
        </w:rPr>
        <w:t>.</w:t>
      </w:r>
      <w:r w:rsidR="00524D56">
        <w:rPr>
          <w:rFonts w:ascii="Arial" w:hAnsi="Arial" w:cs="Arial"/>
        </w:rPr>
        <w:t xml:space="preserve"> ožujka 2017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D567BE">
        <w:rPr>
          <w:rFonts w:ascii="Arial" w:hAnsi="Arial" w:cs="Arial"/>
        </w:rPr>
        <w:t xml:space="preserve"> Upravn</w:t>
      </w:r>
      <w:r>
        <w:rPr>
          <w:rFonts w:ascii="Arial" w:hAnsi="Arial" w:cs="Arial"/>
        </w:rPr>
        <w:t>og odjela za proračun, financije i nabavu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524D56">
        <w:rPr>
          <w:rFonts w:ascii="Arial" w:hAnsi="Arial" w:cs="Arial"/>
        </w:rPr>
        <w:t xml:space="preserve"> radi zamjene duže vrijeme odsutne službenice </w:t>
      </w:r>
      <w:r>
        <w:rPr>
          <w:rFonts w:ascii="Arial" w:hAnsi="Arial" w:cs="Arial"/>
        </w:rPr>
        <w:t>u Upra</w:t>
      </w:r>
      <w:r w:rsidR="00524D56">
        <w:rPr>
          <w:rFonts w:ascii="Arial" w:hAnsi="Arial" w:cs="Arial"/>
        </w:rPr>
        <w:t>vnom</w:t>
      </w:r>
      <w:r w:rsidR="0008297E">
        <w:rPr>
          <w:rFonts w:ascii="Arial" w:hAnsi="Arial" w:cs="Arial"/>
        </w:rPr>
        <w:t xml:space="preserve"> odjel</w:t>
      </w:r>
      <w:r w:rsidR="00524D56">
        <w:rPr>
          <w:rFonts w:ascii="Arial" w:hAnsi="Arial" w:cs="Arial"/>
        </w:rPr>
        <w:t>u</w:t>
      </w:r>
      <w:r w:rsidR="0008297E">
        <w:rPr>
          <w:rFonts w:ascii="Arial" w:hAnsi="Arial" w:cs="Arial"/>
        </w:rPr>
        <w:t xml:space="preserve"> za proračun, financije i nabavu</w:t>
      </w:r>
      <w:r>
        <w:rPr>
          <w:rFonts w:ascii="Arial" w:hAnsi="Arial" w:cs="Arial"/>
        </w:rPr>
        <w:t xml:space="preserve"> Primorsko-goranske županije, na</w:t>
      </w:r>
      <w:r w:rsidR="00F0595B">
        <w:rPr>
          <w:rFonts w:ascii="Arial" w:hAnsi="Arial" w:cs="Arial"/>
        </w:rPr>
        <w:t xml:space="preserve"> radno mjesto</w:t>
      </w:r>
      <w:r>
        <w:rPr>
          <w:rFonts w:ascii="Arial" w:hAnsi="Arial" w:cs="Arial"/>
        </w:rPr>
        <w:t xml:space="preserve">: </w:t>
      </w:r>
    </w:p>
    <w:p w:rsidR="00D567BE" w:rsidRPr="00F0595B" w:rsidRDefault="00D567BE" w:rsidP="00F0595B">
      <w:pPr>
        <w:jc w:val="both"/>
        <w:rPr>
          <w:rFonts w:ascii="Arial" w:hAnsi="Arial" w:cs="Arial"/>
          <w:b/>
        </w:rPr>
      </w:pPr>
    </w:p>
    <w:p w:rsidR="0000364E" w:rsidRPr="00FA73C5" w:rsidRDefault="00D567BE" w:rsidP="00524D56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="0008297E">
        <w:rPr>
          <w:rFonts w:ascii="Arial" w:hAnsi="Arial" w:cs="Arial"/>
          <w:b/>
        </w:rPr>
        <w:t>ZA RAČUNOVODSTVO</w:t>
      </w:r>
      <w:r>
        <w:rPr>
          <w:rFonts w:ascii="Arial" w:hAnsi="Arial" w:cs="Arial"/>
          <w:b/>
        </w:rPr>
        <w:t xml:space="preserve">: 1 izvršitelj / izvršiteljica na određeno vrijeme </w:t>
      </w:r>
      <w:r w:rsidR="00524D56">
        <w:rPr>
          <w:rFonts w:ascii="Arial" w:hAnsi="Arial" w:cs="Arial"/>
          <w:b/>
        </w:rPr>
        <w:t>radi zamjene duže vrijeme odsutne službenice</w:t>
      </w:r>
    </w:p>
    <w:p w:rsidR="00D567BE" w:rsidRPr="00B75110" w:rsidRDefault="00D567BE" w:rsidP="00D567BE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Magistar ili stru</w:t>
      </w:r>
      <w:r w:rsidR="0008297E">
        <w:rPr>
          <w:rFonts w:ascii="Arial" w:hAnsi="Arial" w:cs="Arial"/>
          <w:szCs w:val="24"/>
        </w:rPr>
        <w:t>čni specijalist ekonomske</w:t>
      </w:r>
      <w:r w:rsidRPr="00961602">
        <w:rPr>
          <w:rFonts w:ascii="Arial" w:hAnsi="Arial" w:cs="Arial"/>
          <w:szCs w:val="24"/>
        </w:rPr>
        <w:t xml:space="preserve"> struke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08297E" w:rsidRPr="00961602" w:rsidRDefault="0008297E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poznavanje jednog stranog svjetskog jezika</w:t>
      </w:r>
    </w:p>
    <w:p w:rsidR="00D567BE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08297E" w:rsidRPr="001E5DDF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prednosti pri zapošljavanju na temelju članka 35. Zakona o pravima hrvatskih branitelja iz Domovinskog rata i članova njihovih obitelji („Narodne novine“ broj 174/04, 92/05, 02/07. – Odluka Ustavnog suda Republike Hrvatske, broj: U-I-4585/2005,U-I-4799/2005, U-I-2446/2006, U-I-3502/2006 od 20. prosinca 2006., 107/07, 65/0</w:t>
      </w:r>
      <w:r>
        <w:rPr>
          <w:rFonts w:ascii="Arial" w:hAnsi="Arial" w:cs="Arial"/>
          <w:color w:val="000000"/>
        </w:rPr>
        <w:t xml:space="preserve">9, 137/09, </w:t>
      </w:r>
      <w:r w:rsidRPr="00712D76">
        <w:rPr>
          <w:rFonts w:ascii="Arial" w:hAnsi="Arial" w:cs="Arial"/>
          <w:color w:val="000000"/>
        </w:rPr>
        <w:t>146/10 – Odluka Ustavnog suda Republike Hrvatske, broj:U-I-4042/2005 i dr. od 15. prosinca 2010.</w:t>
      </w:r>
      <w:r>
        <w:rPr>
          <w:rFonts w:ascii="Arial" w:hAnsi="Arial" w:cs="Arial"/>
          <w:color w:val="000000"/>
        </w:rPr>
        <w:t>, 55/11, 140/12, 33/13, 148/13 i 92/14</w:t>
      </w:r>
      <w:r w:rsidRPr="00712D76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dokazuju to rješenjem</w:t>
      </w:r>
      <w:r w:rsidRPr="00712D76">
        <w:rPr>
          <w:rFonts w:ascii="Arial" w:hAnsi="Arial" w:cs="Arial"/>
          <w:color w:val="000000"/>
        </w:rPr>
        <w:t xml:space="preserve"> ili potvrdom o priznatom statusu</w:t>
      </w:r>
      <w:r>
        <w:rPr>
          <w:rFonts w:ascii="Arial" w:hAnsi="Arial" w:cs="Arial"/>
          <w:color w:val="000000"/>
        </w:rPr>
        <w:t xml:space="preserve"> iz koje je vidljivo to pravo, </w:t>
      </w:r>
      <w:r w:rsidRPr="00712D76">
        <w:rPr>
          <w:rFonts w:ascii="Arial" w:hAnsi="Arial" w:cs="Arial"/>
          <w:color w:val="000000"/>
        </w:rPr>
        <w:t>potvrdom o nezaposlenosti Hrvatsko</w:t>
      </w:r>
      <w:r>
        <w:rPr>
          <w:rFonts w:ascii="Arial" w:hAnsi="Arial" w:cs="Arial"/>
          <w:color w:val="000000"/>
        </w:rPr>
        <w:t>g zavoda za zapošljavanje izdanom</w:t>
      </w:r>
      <w:r w:rsidRPr="00712D76"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</w:rPr>
        <w:t xml:space="preserve"> vrijeme trajanja ovog oglasa, odnosno dokaz o oduzetoj roditeljskoj skrbi ako se na natječaj prijavljuje dijete smrtno stradaloga, zatočenoga i nestaloga hrvatskog branitelja iz Domovinskog rata bez roditeljske skrbi, te dokaz iz kojeg je vidljivo na koji je način prestao radni odnos kod posljednjeg poslodavca (rješenje, ugovor, sporazum i sl.).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08297E" w:rsidRDefault="0008297E" w:rsidP="0008297E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 xml:space="preserve">, dokazuju to rješenjem ili potvrdom o priznatom statusu iz koje je vidljivo to pravo, potvrdom o nezaposlenosti Hrvatskog zavoda za zapošljavanje izdanom u vrijeme trajanja ovog natječaja,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2B05DB" w:rsidRPr="0008297E" w:rsidRDefault="002B05DB" w:rsidP="0008297E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8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>og odjela za proračun, financije i nabavu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 xml:space="preserve">nije na adresi u Rijeci, </w:t>
      </w:r>
      <w:proofErr w:type="spellStart"/>
      <w:r w:rsidR="0008297E">
        <w:rPr>
          <w:rFonts w:ascii="Arial" w:hAnsi="Arial" w:cs="Arial"/>
        </w:rPr>
        <w:t>Slogin</w:t>
      </w:r>
      <w:proofErr w:type="spellEnd"/>
      <w:r w:rsidR="0008297E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B05DB" w:rsidRDefault="002B05DB" w:rsidP="00D567BE">
      <w:pPr>
        <w:jc w:val="both"/>
        <w:rPr>
          <w:rFonts w:ascii="Arial" w:hAnsi="Arial" w:cs="Arial"/>
        </w:rPr>
      </w:pPr>
    </w:p>
    <w:p w:rsidR="002B05DB" w:rsidRDefault="002B05DB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 i struke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Pr="001D3947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>djel za proračun, financije i nabavu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E84423" w:rsidRDefault="00E84423" w:rsidP="00D567BE">
      <w:pPr>
        <w:jc w:val="both"/>
        <w:rPr>
          <w:rFonts w:ascii="Arial" w:hAnsi="Arial" w:cs="Arial"/>
        </w:rPr>
      </w:pPr>
    </w:p>
    <w:p w:rsidR="00E84423" w:rsidRDefault="00E84423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</w:p>
    <w:p w:rsidR="000858EE" w:rsidRPr="00E84423" w:rsidRDefault="00256927" w:rsidP="002569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  <w:bookmarkStart w:id="0" w:name="_GoBack"/>
      <w:bookmarkEnd w:id="0"/>
    </w:p>
    <w:sectPr w:rsidR="000858EE" w:rsidRPr="00E84423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8297E"/>
    <w:rsid w:val="000858EE"/>
    <w:rsid w:val="001016CC"/>
    <w:rsid w:val="001D3947"/>
    <w:rsid w:val="00256927"/>
    <w:rsid w:val="002B05DB"/>
    <w:rsid w:val="00421F0D"/>
    <w:rsid w:val="0044391A"/>
    <w:rsid w:val="00524D56"/>
    <w:rsid w:val="00555A98"/>
    <w:rsid w:val="008A3E96"/>
    <w:rsid w:val="008D01CF"/>
    <w:rsid w:val="00961602"/>
    <w:rsid w:val="00975570"/>
    <w:rsid w:val="00C11147"/>
    <w:rsid w:val="00D567BE"/>
    <w:rsid w:val="00E84423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2017-03-13T14:00:00Z</dcterms:created>
  <dcterms:modified xsi:type="dcterms:W3CDTF">2017-03-16T07:50:00Z</dcterms:modified>
</cp:coreProperties>
</file>