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447F2">
        <w:rPr>
          <w:rFonts w:ascii="Arial" w:hAnsi="Arial" w:cs="Arial"/>
          <w:b/>
        </w:rPr>
        <w:t>ODNOSE PRIJAVU NA OGLAS</w:t>
      </w:r>
      <w:r w:rsidRPr="00102D22">
        <w:rPr>
          <w:rFonts w:ascii="Arial" w:hAnsi="Arial" w:cs="Arial"/>
          <w:b/>
        </w:rPr>
        <w:t xml:space="preserve"> ZA PRIJAM U SLUŽBU NA ODREĐENO VRIJEME</w:t>
      </w:r>
    </w:p>
    <w:p w:rsidR="00FE4065" w:rsidRDefault="00C9090D" w:rsidP="00D62E52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D447F2">
        <w:rPr>
          <w:rFonts w:ascii="Arial" w:hAnsi="Arial" w:cs="Arial"/>
          <w:b/>
        </w:rPr>
        <w:t>PRAVNI ODJEL</w:t>
      </w:r>
      <w:r w:rsidR="00FE4065">
        <w:rPr>
          <w:rFonts w:ascii="Arial" w:hAnsi="Arial" w:cs="Arial"/>
          <w:b/>
        </w:rPr>
        <w:t xml:space="preserve"> Z</w:t>
      </w:r>
      <w:bookmarkStart w:id="0" w:name="_GoBack"/>
      <w:bookmarkEnd w:id="0"/>
      <w:r w:rsidR="00FE4065">
        <w:rPr>
          <w:rFonts w:ascii="Arial" w:hAnsi="Arial" w:cs="Arial"/>
          <w:b/>
        </w:rPr>
        <w:t xml:space="preserve">A PROSTORNO UREĐENJE, </w:t>
      </w:r>
    </w:p>
    <w:p w:rsidR="00C9090D" w:rsidRDefault="00FE4065" w:rsidP="00D62E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GRADITELJSTVO I ZAŠTITU OKOLIŠA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C9090D" w:rsidP="00C9090D">
      <w:pPr>
        <w:jc w:val="both"/>
        <w:rPr>
          <w:rFonts w:ascii="Arial" w:hAnsi="Arial" w:cs="Arial"/>
          <w:b/>
        </w:rPr>
      </w:pPr>
      <w:r w:rsidRPr="0021672C">
        <w:rPr>
          <w:rFonts w:ascii="Arial" w:hAnsi="Arial" w:cs="Arial"/>
          <w:b/>
        </w:rPr>
        <w:t>na radno mjesto:</w:t>
      </w:r>
    </w:p>
    <w:p w:rsidR="00C9090D" w:rsidRPr="00E14511" w:rsidRDefault="00E14511" w:rsidP="00C9090D">
      <w:pPr>
        <w:jc w:val="both"/>
        <w:rPr>
          <w:rFonts w:ascii="Arial" w:hAnsi="Arial" w:cs="Arial"/>
          <w:b/>
        </w:rPr>
      </w:pPr>
      <w:r w:rsidRPr="00E14511">
        <w:rPr>
          <w:rFonts w:ascii="Arial" w:hAnsi="Arial" w:cs="Arial"/>
          <w:b/>
        </w:rPr>
        <w:t>ISPOSTAVA U RABU</w:t>
      </w:r>
    </w:p>
    <w:p w:rsidR="00C9090D" w:rsidRPr="00D447F2" w:rsidRDefault="00C9090D" w:rsidP="00D447F2">
      <w:pPr>
        <w:pStyle w:val="Odlomakpopisa"/>
        <w:numPr>
          <w:ilvl w:val="1"/>
          <w:numId w:val="2"/>
        </w:numPr>
        <w:tabs>
          <w:tab w:val="clear" w:pos="1788"/>
          <w:tab w:val="num" w:pos="284"/>
          <w:tab w:val="left" w:pos="108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''</w:t>
      </w:r>
      <w:r w:rsidR="005A5181">
        <w:rPr>
          <w:rFonts w:ascii="Arial" w:hAnsi="Arial" w:cs="Arial"/>
          <w:b/>
        </w:rPr>
        <w:t>Viši stručni suradnik / Viša stručna s</w:t>
      </w:r>
      <w:r w:rsidR="00FE4065">
        <w:rPr>
          <w:rFonts w:ascii="Arial" w:hAnsi="Arial" w:cs="Arial"/>
          <w:b/>
        </w:rPr>
        <w:t>uradnica za prostorno uređenje i graditeljstvo</w:t>
      </w:r>
      <w:r w:rsidR="00D62E52">
        <w:rPr>
          <w:rFonts w:ascii="Arial" w:hAnsi="Arial" w:cs="Arial"/>
          <w:b/>
        </w:rPr>
        <w:t>“</w:t>
      </w:r>
      <w:r w:rsidRPr="00B343A4">
        <w:rPr>
          <w:rFonts w:ascii="Arial" w:hAnsi="Arial" w:cs="Arial"/>
          <w:b/>
        </w:rPr>
        <w:t xml:space="preserve">: 1 izvršitelj / izvršiteljica </w:t>
      </w:r>
      <w:r w:rsidR="00D447F2">
        <w:rPr>
          <w:rFonts w:ascii="Arial" w:hAnsi="Arial" w:cs="Arial"/>
        </w:rPr>
        <w:t>na određeno vrijeme od 6 mjeseci radi obavljanja poslova čiji se opseg privremeno povećao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447F2">
        <w:rPr>
          <w:rFonts w:ascii="Arial" w:hAnsi="Arial" w:cs="Arial"/>
        </w:rPr>
        <w:t>formalne uvjete Oglasa</w:t>
      </w:r>
      <w:r>
        <w:rPr>
          <w:rFonts w:ascii="Arial" w:hAnsi="Arial" w:cs="Arial"/>
        </w:rPr>
        <w:t xml:space="preserve">, kao i osobe koje nisu podnijele prijavu </w:t>
      </w:r>
      <w:r w:rsidR="00D447F2">
        <w:rPr>
          <w:rFonts w:ascii="Arial" w:hAnsi="Arial" w:cs="Arial"/>
        </w:rPr>
        <w:t>na Oglas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447F2">
        <w:rPr>
          <w:rFonts w:ascii="Arial" w:hAnsi="Arial" w:cs="Arial"/>
        </w:rPr>
        <w:t>ovukla prijavu na 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neće bodovati.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447F2">
        <w:rPr>
          <w:rFonts w:ascii="Arial" w:hAnsi="Arial" w:cs="Arial"/>
        </w:rPr>
        <w:t xml:space="preserve">vo za provedbu Oglasa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FE4065">
        <w:rPr>
          <w:rFonts w:ascii="Arial" w:hAnsi="Arial" w:cs="Arial"/>
        </w:rPr>
        <w:t>vjuu, te ju dostavlja pročelnici</w:t>
      </w:r>
      <w:r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FE4065">
        <w:rPr>
          <w:rFonts w:ascii="Arial" w:hAnsi="Arial" w:cs="Arial"/>
        </w:rPr>
        <w:t xml:space="preserve"> za prostorno uređenje, graditeljstvo i zaštitu okoliša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FE4065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C9090D"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>
        <w:rPr>
          <w:rFonts w:ascii="Arial" w:hAnsi="Arial" w:cs="Arial"/>
        </w:rPr>
        <w:t xml:space="preserve"> za prostorno uređenje, graditeljstvo i zaštitu okoliša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 w:rsidR="00D447F2">
        <w:rPr>
          <w:rFonts w:ascii="Arial" w:hAnsi="Arial" w:cs="Arial"/>
        </w:rPr>
        <w:t>a prijavljenim na Oglas</w:t>
      </w:r>
      <w:r w:rsidR="00C9090D">
        <w:rPr>
          <w:rFonts w:ascii="Arial" w:hAnsi="Arial" w:cs="Arial"/>
        </w:rPr>
        <w:t xml:space="preserve">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5A5181">
        <w:rPr>
          <w:rFonts w:ascii="Arial" w:hAnsi="Arial" w:cs="Arial"/>
          <w:b/>
        </w:rPr>
        <w:t xml:space="preserve"> </w:t>
      </w:r>
      <w:r w:rsidRPr="00BC479A">
        <w:rPr>
          <w:rFonts w:ascii="Arial" w:hAnsi="Arial" w:cs="Arial"/>
          <w:b/>
        </w:rPr>
        <w:t>P</w:t>
      </w:r>
      <w:r w:rsidR="00D447F2">
        <w:rPr>
          <w:rFonts w:ascii="Arial" w:hAnsi="Arial" w:cs="Arial"/>
          <w:b/>
        </w:rPr>
        <w:t>redsjednica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D447F2">
        <w:rPr>
          <w:rFonts w:ascii="Arial" w:hAnsi="Arial" w:cs="Arial"/>
          <w:b/>
        </w:rPr>
        <w:t xml:space="preserve">          za provedbu 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D3004F">
        <w:rPr>
          <w:rFonts w:ascii="Arial" w:hAnsi="Arial" w:cs="Arial"/>
          <w:b/>
        </w:rPr>
        <w:t xml:space="preserve">                              </w:t>
      </w:r>
      <w:r w:rsidR="00E14511">
        <w:rPr>
          <w:rFonts w:ascii="Arial" w:hAnsi="Arial" w:cs="Arial"/>
          <w:b/>
        </w:rPr>
        <w:t xml:space="preserve">v.r. </w:t>
      </w:r>
      <w:r w:rsidR="001E1C71">
        <w:rPr>
          <w:rFonts w:ascii="Arial" w:hAnsi="Arial" w:cs="Arial"/>
          <w:b/>
        </w:rPr>
        <w:t>Vladimira Vukelić</w:t>
      </w:r>
      <w:r w:rsidR="00FE4065">
        <w:rPr>
          <w:rFonts w:ascii="Arial" w:hAnsi="Arial" w:cs="Arial"/>
          <w:b/>
        </w:rPr>
        <w:t xml:space="preserve">, </w:t>
      </w:r>
      <w:proofErr w:type="spellStart"/>
      <w:r w:rsidR="00FE4065">
        <w:rPr>
          <w:rFonts w:ascii="Arial" w:hAnsi="Arial" w:cs="Arial"/>
          <w:b/>
        </w:rPr>
        <w:t>dipl.iur</w:t>
      </w:r>
      <w:proofErr w:type="spellEnd"/>
      <w:r>
        <w:rPr>
          <w:rFonts w:ascii="Arial" w:hAnsi="Arial" w:cs="Arial"/>
          <w:b/>
        </w:rPr>
        <w:t xml:space="preserve">.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447F2">
        <w:rPr>
          <w:rFonts w:ascii="Arial" w:hAnsi="Arial" w:cs="Arial"/>
        </w:rPr>
        <w:t>112-03</w:t>
      </w:r>
      <w:r w:rsidR="00D62E52">
        <w:rPr>
          <w:rFonts w:ascii="Arial" w:hAnsi="Arial" w:cs="Arial"/>
        </w:rPr>
        <w:t>/1</w:t>
      </w:r>
      <w:r w:rsidR="00FE4065">
        <w:rPr>
          <w:rFonts w:ascii="Arial" w:hAnsi="Arial" w:cs="Arial"/>
        </w:rPr>
        <w:t>6-01/3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FE4065">
        <w:rPr>
          <w:rFonts w:ascii="Arial" w:hAnsi="Arial" w:cs="Arial"/>
        </w:rPr>
        <w:t>2170/1-06-02/2-16-6</w:t>
      </w:r>
    </w:p>
    <w:p w:rsidR="00C9090D" w:rsidRPr="00E73152" w:rsidRDefault="00FE4065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Rijeka,  06. lipnja</w:t>
      </w:r>
      <w:r w:rsidR="005A5181">
        <w:rPr>
          <w:rFonts w:ascii="Arial" w:hAnsi="Arial" w:cs="Arial"/>
        </w:rPr>
        <w:t xml:space="preserve"> 2016</w:t>
      </w:r>
      <w:r w:rsidR="00C9090D" w:rsidRPr="00E73152">
        <w:rPr>
          <w:rFonts w:ascii="Arial" w:hAnsi="Arial" w:cs="Arial"/>
        </w:rPr>
        <w:t xml:space="preserve">. </w:t>
      </w:r>
    </w:p>
    <w:p w:rsidR="00C9090D" w:rsidRPr="00E73152" w:rsidRDefault="00C9090D" w:rsidP="00C9090D">
      <w:pPr>
        <w:ind w:left="720"/>
        <w:jc w:val="both"/>
        <w:rPr>
          <w:rFonts w:ascii="Arial" w:hAnsi="Arial" w:cs="Arial"/>
        </w:rPr>
      </w:pPr>
    </w:p>
    <w:p w:rsidR="00C9090D" w:rsidRDefault="00C9090D" w:rsidP="00C9090D"/>
    <w:p w:rsidR="00C9090D" w:rsidRDefault="00C9090D" w:rsidP="00C9090D"/>
    <w:sectPr w:rsidR="00C9090D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D1B" w:rsidRDefault="008A6D1B">
      <w:r>
        <w:separator/>
      </w:r>
    </w:p>
  </w:endnote>
  <w:endnote w:type="continuationSeparator" w:id="0">
    <w:p w:rsidR="008A6D1B" w:rsidRDefault="008A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D1B" w:rsidRDefault="008A6D1B">
      <w:r>
        <w:separator/>
      </w:r>
    </w:p>
  </w:footnote>
  <w:footnote w:type="continuationSeparator" w:id="0">
    <w:p w:rsidR="008A6D1B" w:rsidRDefault="008A6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5ABF" w:rsidRDefault="008A6D1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14511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75ABF" w:rsidRDefault="008A6D1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F455B"/>
    <w:rsid w:val="00105538"/>
    <w:rsid w:val="001162D1"/>
    <w:rsid w:val="00175219"/>
    <w:rsid w:val="001E1C71"/>
    <w:rsid w:val="00351092"/>
    <w:rsid w:val="00421F0D"/>
    <w:rsid w:val="00426829"/>
    <w:rsid w:val="0049447F"/>
    <w:rsid w:val="0054536D"/>
    <w:rsid w:val="005A5181"/>
    <w:rsid w:val="00842DA7"/>
    <w:rsid w:val="008A6D1B"/>
    <w:rsid w:val="009F0F99"/>
    <w:rsid w:val="00A549A8"/>
    <w:rsid w:val="00C9090D"/>
    <w:rsid w:val="00D3004F"/>
    <w:rsid w:val="00D349EB"/>
    <w:rsid w:val="00D447F2"/>
    <w:rsid w:val="00D62E52"/>
    <w:rsid w:val="00D837BD"/>
    <w:rsid w:val="00E14511"/>
    <w:rsid w:val="00EF6684"/>
    <w:rsid w:val="00F45C3F"/>
    <w:rsid w:val="00FE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13</cp:revision>
  <dcterms:created xsi:type="dcterms:W3CDTF">2016-06-06T06:40:00Z</dcterms:created>
  <dcterms:modified xsi:type="dcterms:W3CDTF">2016-07-04T06:50:00Z</dcterms:modified>
</cp:coreProperties>
</file>