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F" w:rsidRPr="00E63DAF" w:rsidRDefault="00E63DAF" w:rsidP="00E41950">
      <w:pPr>
        <w:spacing w:after="0" w:line="240" w:lineRule="auto"/>
        <w:jc w:val="center"/>
        <w:rPr>
          <w:b/>
          <w:sz w:val="26"/>
          <w:szCs w:val="26"/>
        </w:rPr>
      </w:pPr>
    </w:p>
    <w:p w:rsidR="00C2642F" w:rsidRPr="00E63DAF" w:rsidRDefault="0044692F" w:rsidP="00E41950">
      <w:pPr>
        <w:spacing w:after="0" w:line="240" w:lineRule="auto"/>
        <w:jc w:val="center"/>
        <w:rPr>
          <w:b/>
          <w:sz w:val="26"/>
          <w:szCs w:val="26"/>
        </w:rPr>
      </w:pPr>
      <w:r w:rsidRPr="00E63DAF">
        <w:rPr>
          <w:b/>
          <w:sz w:val="26"/>
          <w:szCs w:val="26"/>
        </w:rPr>
        <w:t>PROGRAM OBILJEŽAVANJA DANA EUROPE</w:t>
      </w:r>
    </w:p>
    <w:p w:rsidR="0044692F" w:rsidRPr="00E63DAF" w:rsidRDefault="00B74652" w:rsidP="00E41950">
      <w:pPr>
        <w:spacing w:after="0" w:line="240" w:lineRule="auto"/>
        <w:jc w:val="center"/>
        <w:rPr>
          <w:b/>
          <w:i/>
          <w:sz w:val="26"/>
          <w:szCs w:val="26"/>
        </w:rPr>
      </w:pPr>
      <w:r w:rsidRPr="00E63DAF">
        <w:rPr>
          <w:b/>
          <w:i/>
          <w:sz w:val="26"/>
          <w:szCs w:val="26"/>
        </w:rPr>
        <w:t>„</w:t>
      </w:r>
      <w:r w:rsidR="0044692F" w:rsidRPr="00E63DAF">
        <w:rPr>
          <w:b/>
          <w:i/>
          <w:sz w:val="26"/>
          <w:szCs w:val="26"/>
        </w:rPr>
        <w:t>GREMO NA UČKU</w:t>
      </w:r>
      <w:r w:rsidRPr="00E63DAF">
        <w:rPr>
          <w:b/>
          <w:i/>
          <w:sz w:val="26"/>
          <w:szCs w:val="26"/>
        </w:rPr>
        <w:t>“</w:t>
      </w:r>
    </w:p>
    <w:p w:rsidR="00A5582A" w:rsidRPr="00A5582A" w:rsidRDefault="0044692F" w:rsidP="00E63DAF">
      <w:pPr>
        <w:spacing w:after="0" w:line="240" w:lineRule="auto"/>
        <w:jc w:val="center"/>
        <w:rPr>
          <w:b/>
          <w:i/>
        </w:rPr>
      </w:pPr>
      <w:r w:rsidRPr="0044692F">
        <w:rPr>
          <w:b/>
          <w:i/>
        </w:rPr>
        <w:t>06. svibanj 2018.</w:t>
      </w:r>
    </w:p>
    <w:p w:rsidR="0044692F" w:rsidRDefault="0044692F" w:rsidP="00E4195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71"/>
      </w:tblGrid>
      <w:tr w:rsidR="0044692F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44692F" w:rsidRPr="0044692F" w:rsidRDefault="0044692F" w:rsidP="00F80030">
            <w:pPr>
              <w:pStyle w:val="PlainText"/>
              <w:jc w:val="right"/>
              <w:rPr>
                <w:rStyle w:val="SubtleReference"/>
                <w:b/>
                <w:color w:val="000000" w:themeColor="text1"/>
              </w:rPr>
            </w:pPr>
            <w:r w:rsidRPr="0044692F">
              <w:rPr>
                <w:rStyle w:val="SubtleReference"/>
                <w:b/>
                <w:color w:val="000000" w:themeColor="text1"/>
              </w:rPr>
              <w:t>xy – 8:45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44692F" w:rsidRPr="0044692F" w:rsidRDefault="0044692F" w:rsidP="00E41950">
            <w:pPr>
              <w:pStyle w:val="PlainText"/>
              <w:rPr>
                <w:rStyle w:val="SubtleReference"/>
                <w:b/>
                <w:color w:val="000000" w:themeColor="text1"/>
                <w:sz w:val="24"/>
                <w:szCs w:val="22"/>
              </w:rPr>
            </w:pPr>
            <w:r w:rsidRPr="0044692F">
              <w:rPr>
                <w:rStyle w:val="SubtleReference"/>
                <w:b/>
                <w:color w:val="000000" w:themeColor="text1"/>
                <w:sz w:val="24"/>
                <w:szCs w:val="22"/>
              </w:rPr>
              <w:t>Organiz</w:t>
            </w:r>
            <w:r w:rsidR="0077498C">
              <w:rPr>
                <w:rStyle w:val="SubtleReference"/>
                <w:b/>
                <w:color w:val="000000" w:themeColor="text1"/>
                <w:sz w:val="24"/>
                <w:szCs w:val="22"/>
              </w:rPr>
              <w:t>irani dolasci na lokacije</w:t>
            </w:r>
            <w:r>
              <w:rPr>
                <w:rStyle w:val="SubtleReference"/>
                <w:b/>
                <w:color w:val="000000" w:themeColor="text1"/>
                <w:sz w:val="24"/>
                <w:szCs w:val="22"/>
              </w:rPr>
              <w:t xml:space="preserve"> Vela U</w:t>
            </w:r>
            <w:r w:rsidRPr="0044692F">
              <w:rPr>
                <w:rStyle w:val="SubtleReference"/>
                <w:b/>
                <w:color w:val="000000" w:themeColor="text1"/>
                <w:sz w:val="24"/>
                <w:szCs w:val="22"/>
              </w:rPr>
              <w:t>čka – „</w:t>
            </w:r>
            <w:proofErr w:type="spellStart"/>
            <w:r w:rsidRPr="0044692F">
              <w:rPr>
                <w:rStyle w:val="SubtleReference"/>
                <w:b/>
                <w:color w:val="000000" w:themeColor="text1"/>
                <w:sz w:val="24"/>
                <w:szCs w:val="22"/>
              </w:rPr>
              <w:t>Dopolavoro</w:t>
            </w:r>
            <w:proofErr w:type="spellEnd"/>
            <w:r w:rsidRPr="0044692F">
              <w:rPr>
                <w:rStyle w:val="SubtleReference"/>
                <w:b/>
                <w:color w:val="000000" w:themeColor="text1"/>
                <w:sz w:val="24"/>
                <w:szCs w:val="22"/>
              </w:rPr>
              <w:t>“</w:t>
            </w:r>
            <w:r w:rsidR="000038BC">
              <w:rPr>
                <w:rStyle w:val="SubtleReference"/>
                <w:b/>
                <w:color w:val="000000" w:themeColor="text1"/>
                <w:sz w:val="24"/>
                <w:szCs w:val="22"/>
              </w:rPr>
              <w:t xml:space="preserve"> (s istarske strane</w:t>
            </w:r>
            <w:r w:rsidR="0077498C">
              <w:rPr>
                <w:rStyle w:val="SubtleReference"/>
                <w:b/>
                <w:color w:val="000000" w:themeColor="text1"/>
                <w:sz w:val="24"/>
                <w:szCs w:val="22"/>
              </w:rPr>
              <w:t>) i Planina</w:t>
            </w:r>
            <w:r w:rsidR="000038BC">
              <w:rPr>
                <w:rStyle w:val="SubtleReference"/>
                <w:b/>
                <w:color w:val="000000" w:themeColor="text1"/>
                <w:sz w:val="24"/>
                <w:szCs w:val="22"/>
              </w:rPr>
              <w:t>rski dom ,,Poklon'' (s primorsko-goranske strane</w:t>
            </w:r>
            <w:bookmarkStart w:id="0" w:name="_GoBack"/>
            <w:bookmarkEnd w:id="0"/>
            <w:r w:rsidR="0077498C">
              <w:rPr>
                <w:rStyle w:val="SubtleReference"/>
                <w:b/>
                <w:color w:val="000000" w:themeColor="text1"/>
                <w:sz w:val="24"/>
                <w:szCs w:val="22"/>
              </w:rPr>
              <w:t>)</w:t>
            </w:r>
          </w:p>
          <w:p w:rsidR="00E41950" w:rsidRPr="0044692F" w:rsidRDefault="00E41950" w:rsidP="00F80030">
            <w:pPr>
              <w:pStyle w:val="PlainText"/>
              <w:rPr>
                <w:rStyle w:val="SubtleReference"/>
                <w:i/>
                <w:color w:val="000000" w:themeColor="text1"/>
                <w:sz w:val="20"/>
                <w:szCs w:val="22"/>
              </w:rPr>
            </w:pPr>
          </w:p>
        </w:tc>
      </w:tr>
      <w:tr w:rsidR="0044692F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44692F" w:rsidRPr="0044692F" w:rsidRDefault="0044692F" w:rsidP="00E41950">
            <w:pPr>
              <w:pStyle w:val="PlainText"/>
              <w:jc w:val="right"/>
              <w:rPr>
                <w:rStyle w:val="SubtleReference"/>
                <w:b/>
                <w:color w:val="000000" w:themeColor="text1"/>
              </w:rPr>
            </w:pPr>
            <w:r w:rsidRPr="0044692F">
              <w:rPr>
                <w:rStyle w:val="SubtleReference"/>
                <w:b/>
                <w:color w:val="000000" w:themeColor="text1"/>
              </w:rPr>
              <w:t>09:00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44692F" w:rsidRDefault="0044692F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Uspon na Vojak planinarskim putom s istarske </w:t>
            </w:r>
            <w:r w:rsidR="00F80030">
              <w:rPr>
                <w:rStyle w:val="SubtleReference"/>
                <w:b/>
                <w:color w:val="000000" w:themeColor="text1"/>
                <w:szCs w:val="22"/>
              </w:rPr>
              <w:t xml:space="preserve">i primorsko-goranske </w:t>
            </w:r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strane </w:t>
            </w:r>
          </w:p>
          <w:p w:rsidR="00E41950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</w:p>
        </w:tc>
      </w:tr>
      <w:tr w:rsidR="0044692F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44692F" w:rsidRDefault="0044692F" w:rsidP="00E41950">
            <w:pPr>
              <w:pStyle w:val="PlainText"/>
              <w:jc w:val="right"/>
              <w:rPr>
                <w:rStyle w:val="SubtleReference"/>
                <w:b/>
                <w:color w:val="000000" w:themeColor="text1"/>
                <w:sz w:val="24"/>
              </w:rPr>
            </w:pPr>
            <w:r w:rsidRPr="0044692F">
              <w:rPr>
                <w:rStyle w:val="SubtleReference"/>
                <w:b/>
                <w:color w:val="000000" w:themeColor="text1"/>
              </w:rPr>
              <w:t>11:00-11:30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44692F" w:rsidRDefault="0044692F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>Odmor na Vojaku</w:t>
            </w:r>
          </w:p>
          <w:p w:rsidR="00E41950" w:rsidRDefault="0044692F" w:rsidP="007D4269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 w:rsidRPr="0044692F">
              <w:rPr>
                <w:rStyle w:val="SubtleReference"/>
                <w:b/>
                <w:i/>
                <w:color w:val="000000" w:themeColor="text1"/>
                <w:sz w:val="20"/>
                <w:szCs w:val="22"/>
              </w:rPr>
              <w:t>Napomena:</w:t>
            </w:r>
            <w:r w:rsidRPr="0044692F">
              <w:rPr>
                <w:rStyle w:val="SubtleReference"/>
                <w:i/>
                <w:color w:val="000000" w:themeColor="text1"/>
                <w:sz w:val="20"/>
                <w:szCs w:val="22"/>
              </w:rPr>
              <w:t xml:space="preserve"> </w:t>
            </w:r>
            <w:r w:rsidR="00E41950">
              <w:rPr>
                <w:rStyle w:val="SubtleReference"/>
                <w:i/>
                <w:color w:val="000000" w:themeColor="text1"/>
                <w:sz w:val="20"/>
                <w:szCs w:val="22"/>
              </w:rPr>
              <w:t xml:space="preserve">grupno i individualno fotografiranje </w:t>
            </w:r>
          </w:p>
        </w:tc>
      </w:tr>
      <w:tr w:rsidR="0044692F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44692F" w:rsidRDefault="00E41950" w:rsidP="00E41950">
            <w:pPr>
              <w:pStyle w:val="PlainText"/>
              <w:jc w:val="right"/>
              <w:rPr>
                <w:rStyle w:val="SubtleReference"/>
                <w:b/>
                <w:color w:val="000000" w:themeColor="text1"/>
                <w:sz w:val="24"/>
              </w:rPr>
            </w:pPr>
            <w:r w:rsidRPr="00E41950">
              <w:rPr>
                <w:rStyle w:val="SubtleReference"/>
                <w:b/>
                <w:color w:val="000000" w:themeColor="text1"/>
              </w:rPr>
              <w:t>11:30-13:30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44692F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>Spuštanje na plato bivšeg odmarališta INA</w:t>
            </w:r>
            <w:r w:rsidR="00E63DAF">
              <w:rPr>
                <w:rStyle w:val="SubtleReference"/>
                <w:b/>
                <w:color w:val="000000" w:themeColor="text1"/>
                <w:szCs w:val="22"/>
              </w:rPr>
              <w:t>-</w:t>
            </w:r>
            <w:r w:rsidR="00E63DAF" w:rsidRPr="00E63DAF">
              <w:rPr>
                <w:rStyle w:val="SubtleReference"/>
                <w:b/>
                <w:color w:val="000000" w:themeColor="text1"/>
                <w:sz w:val="20"/>
                <w:szCs w:val="22"/>
              </w:rPr>
              <w:t>e</w:t>
            </w:r>
          </w:p>
          <w:p w:rsidR="00E41950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</w:p>
        </w:tc>
      </w:tr>
      <w:tr w:rsidR="00E41950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E41950" w:rsidRPr="00E41950" w:rsidRDefault="00042EB3" w:rsidP="00E41950">
            <w:pPr>
              <w:pStyle w:val="PlainText"/>
              <w:jc w:val="right"/>
              <w:rPr>
                <w:rStyle w:val="SubtleReference"/>
                <w:b/>
                <w:color w:val="000000" w:themeColor="text1"/>
              </w:rPr>
            </w:pPr>
            <w:r>
              <w:rPr>
                <w:rStyle w:val="SubtleReference"/>
                <w:b/>
                <w:color w:val="000000" w:themeColor="text1"/>
              </w:rPr>
              <w:t>14:00-18</w:t>
            </w:r>
            <w:r w:rsidR="00E41950">
              <w:rPr>
                <w:rStyle w:val="SubtleReference"/>
                <w:b/>
                <w:color w:val="000000" w:themeColor="text1"/>
              </w:rPr>
              <w:t>:00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F80030" w:rsidRPr="00F80030" w:rsidRDefault="00F8003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>obraćanje istarskog župana</w:t>
            </w:r>
            <w:r w:rsidRPr="00F80030"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valtera</w:t>
            </w:r>
            <w:proofErr w:type="spellEnd"/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flege</w:t>
            </w:r>
            <w:proofErr w:type="spellEnd"/>
            <w:r w:rsidRPr="00F80030"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r>
              <w:rPr>
                <w:rStyle w:val="SubtleReference"/>
                <w:b/>
                <w:color w:val="000000" w:themeColor="text1"/>
                <w:szCs w:val="22"/>
              </w:rPr>
              <w:t>i zamjenika</w:t>
            </w:r>
            <w:r w:rsidRPr="00F80030"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r>
              <w:rPr>
                <w:rStyle w:val="SubtleReference"/>
                <w:b/>
                <w:color w:val="000000" w:themeColor="text1"/>
                <w:szCs w:val="22"/>
              </w:rPr>
              <w:t>župana</w:t>
            </w:r>
            <w:r w:rsidRPr="00F80030"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pgž</w:t>
            </w:r>
            <w:proofErr w:type="spellEnd"/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-a marka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borasa</w:t>
            </w:r>
            <w:proofErr w:type="spellEnd"/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mandića</w:t>
            </w:r>
            <w:proofErr w:type="spellEnd"/>
          </w:p>
          <w:p w:rsidR="00E41950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Prigodna zakuska uz koncert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Night</w:t>
            </w:r>
            <w:proofErr w:type="spellEnd"/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expressa</w:t>
            </w:r>
            <w:proofErr w:type="spellEnd"/>
            <w:r>
              <w:rPr>
                <w:rStyle w:val="SubtleReference"/>
                <w:b/>
                <w:color w:val="000000" w:themeColor="text1"/>
                <w:szCs w:val="22"/>
              </w:rPr>
              <w:t xml:space="preserve"> i </w:t>
            </w:r>
            <w:proofErr w:type="spellStart"/>
            <w:r>
              <w:rPr>
                <w:rStyle w:val="SubtleReference"/>
                <w:b/>
                <w:color w:val="000000" w:themeColor="text1"/>
                <w:szCs w:val="22"/>
              </w:rPr>
              <w:t>Šajete</w:t>
            </w:r>
            <w:proofErr w:type="spellEnd"/>
            <w:r w:rsidR="00F80030">
              <w:rPr>
                <w:rStyle w:val="SubtleReference"/>
                <w:b/>
                <w:color w:val="000000" w:themeColor="text1"/>
                <w:szCs w:val="22"/>
              </w:rPr>
              <w:t xml:space="preserve"> </w:t>
            </w:r>
          </w:p>
          <w:p w:rsidR="00E41950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</w:p>
        </w:tc>
      </w:tr>
      <w:tr w:rsidR="00E41950" w:rsidRPr="0034543B" w:rsidTr="00E41950">
        <w:trPr>
          <w:trHeight w:val="340"/>
        </w:trPr>
        <w:tc>
          <w:tcPr>
            <w:tcW w:w="1345" w:type="dxa"/>
            <w:tcBorders>
              <w:right w:val="single" w:sz="4" w:space="0" w:color="auto"/>
            </w:tcBorders>
          </w:tcPr>
          <w:p w:rsidR="00E41950" w:rsidRDefault="00042EB3" w:rsidP="00E41950">
            <w:pPr>
              <w:pStyle w:val="PlainText"/>
              <w:jc w:val="right"/>
              <w:rPr>
                <w:rStyle w:val="SubtleReference"/>
                <w:b/>
                <w:color w:val="000000" w:themeColor="text1"/>
              </w:rPr>
            </w:pPr>
            <w:r>
              <w:rPr>
                <w:rStyle w:val="SubtleReference"/>
                <w:b/>
                <w:color w:val="000000" w:themeColor="text1"/>
              </w:rPr>
              <w:t>18</w:t>
            </w:r>
            <w:r w:rsidR="00E41950">
              <w:rPr>
                <w:rStyle w:val="SubtleReference"/>
                <w:b/>
                <w:color w:val="000000" w:themeColor="text1"/>
              </w:rPr>
              <w:t>:00</w:t>
            </w:r>
          </w:p>
        </w:tc>
        <w:tc>
          <w:tcPr>
            <w:tcW w:w="7671" w:type="dxa"/>
            <w:tcBorders>
              <w:left w:val="single" w:sz="4" w:space="0" w:color="auto"/>
            </w:tcBorders>
            <w:vAlign w:val="center"/>
          </w:tcPr>
          <w:p w:rsidR="00E41950" w:rsidRDefault="00E41950" w:rsidP="00E41950">
            <w:pPr>
              <w:pStyle w:val="PlainText"/>
              <w:rPr>
                <w:rStyle w:val="SubtleReference"/>
                <w:b/>
                <w:color w:val="000000" w:themeColor="text1"/>
                <w:szCs w:val="22"/>
              </w:rPr>
            </w:pPr>
            <w:r>
              <w:rPr>
                <w:rStyle w:val="SubtleReference"/>
                <w:b/>
                <w:color w:val="000000" w:themeColor="text1"/>
                <w:szCs w:val="22"/>
              </w:rPr>
              <w:t>Organizirani povratak</w:t>
            </w:r>
          </w:p>
        </w:tc>
      </w:tr>
    </w:tbl>
    <w:p w:rsidR="00E41950" w:rsidRDefault="00E41950" w:rsidP="00E41950">
      <w:pPr>
        <w:spacing w:after="0" w:line="240" w:lineRule="auto"/>
      </w:pPr>
    </w:p>
    <w:p w:rsidR="00E41950" w:rsidRPr="00E41950" w:rsidRDefault="00E41950" w:rsidP="00E41950">
      <w:pPr>
        <w:spacing w:after="0" w:line="240" w:lineRule="auto"/>
        <w:rPr>
          <w:b/>
        </w:rPr>
      </w:pPr>
      <w:r w:rsidRPr="00E41950">
        <w:rPr>
          <w:b/>
        </w:rPr>
        <w:t>Težina staze:</w:t>
      </w:r>
      <w:r w:rsidRPr="00E41950">
        <w:rPr>
          <w:b/>
        </w:rPr>
        <w:tab/>
      </w:r>
      <w:r w:rsidRPr="00E41950">
        <w:rPr>
          <w:b/>
        </w:rPr>
        <w:tab/>
        <w:t>LAGANA</w:t>
      </w:r>
    </w:p>
    <w:p w:rsidR="00E41950" w:rsidRPr="00A5582A" w:rsidRDefault="00E41950" w:rsidP="00E41950">
      <w:pPr>
        <w:spacing w:after="0" w:line="240" w:lineRule="auto"/>
        <w:rPr>
          <w:b/>
        </w:rPr>
      </w:pPr>
      <w:r w:rsidRPr="00E41950">
        <w:rPr>
          <w:b/>
        </w:rPr>
        <w:t>Vrijeme pješačenja:</w:t>
      </w:r>
      <w:r w:rsidRPr="00E41950">
        <w:rPr>
          <w:b/>
        </w:rPr>
        <w:tab/>
        <w:t>4h</w:t>
      </w:r>
    </w:p>
    <w:p w:rsidR="00E41950" w:rsidRDefault="00E41950" w:rsidP="00E41950">
      <w:pPr>
        <w:spacing w:after="0" w:line="240" w:lineRule="auto"/>
        <w:rPr>
          <w:i/>
          <w:color w:val="FF0000"/>
        </w:rPr>
      </w:pPr>
    </w:p>
    <w:p w:rsidR="00E41950" w:rsidRDefault="00E41950" w:rsidP="00E41950">
      <w:pPr>
        <w:spacing w:after="0" w:line="240" w:lineRule="auto"/>
        <w:rPr>
          <w:i/>
          <w:color w:val="FF0000"/>
        </w:rPr>
      </w:pPr>
      <w:r>
        <w:rPr>
          <w:noProof/>
          <w:lang w:eastAsia="zh-CN"/>
        </w:rPr>
        <w:drawing>
          <wp:inline distT="0" distB="0" distL="0" distR="0">
            <wp:extent cx="5731510" cy="2377967"/>
            <wp:effectExtent l="0" t="0" r="2540" b="3810"/>
            <wp:docPr id="1" name="Slika 1" descr="Slikovni rezultat za u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Ä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50" w:rsidRDefault="00E41950" w:rsidP="00E41950">
      <w:pPr>
        <w:spacing w:after="0" w:line="240" w:lineRule="auto"/>
        <w:rPr>
          <w:i/>
          <w:color w:val="FF0000"/>
        </w:rPr>
      </w:pPr>
    </w:p>
    <w:p w:rsidR="00E41950" w:rsidRPr="00E41950" w:rsidRDefault="00E41950" w:rsidP="00E41950">
      <w:pPr>
        <w:spacing w:after="0" w:line="240" w:lineRule="auto"/>
        <w:rPr>
          <w:i/>
          <w:color w:val="FF0000"/>
        </w:rPr>
      </w:pPr>
      <w:r w:rsidRPr="00E41950">
        <w:rPr>
          <w:i/>
          <w:color w:val="FF0000"/>
        </w:rPr>
        <w:t>Napomena:</w:t>
      </w:r>
    </w:p>
    <w:p w:rsidR="00E41950" w:rsidRDefault="00E41950" w:rsidP="00E63DAF">
      <w:pPr>
        <w:spacing w:after="0" w:line="240" w:lineRule="auto"/>
        <w:jc w:val="both"/>
        <w:rPr>
          <w:b/>
          <w:i/>
          <w:color w:val="FF0000"/>
        </w:rPr>
      </w:pPr>
      <w:r w:rsidRPr="00E41950">
        <w:rPr>
          <w:b/>
          <w:i/>
          <w:color w:val="FF0000"/>
        </w:rPr>
        <w:t>Svi sudionici trebaju ponijeti odgovarajuću opremu (vjetrovka, majica, obuća, kapa, naočale, marenda tijekom pješačenja). Svojim odazivom, svaki pojedinac potvrđuje da ispunjava zdravstvene i psihofizičke uvjete za sigurno sudjelovanje na pohodu, da prihvaća ovaj program, da pohodu pristupa na osobnu odgovornost, te da će se u skladu sa planinarskom etikom pridržavati plana pohoda, odluka i uputa vodiča. U slučaju nepredvidivih situacija organizator zadržava pravo promjene programa.</w:t>
      </w:r>
    </w:p>
    <w:p w:rsidR="00E63DAF" w:rsidRPr="00E63DAF" w:rsidRDefault="00E63DAF" w:rsidP="00E63DAF">
      <w:pPr>
        <w:spacing w:after="0" w:line="240" w:lineRule="auto"/>
        <w:jc w:val="both"/>
        <w:rPr>
          <w:b/>
          <w:i/>
          <w:color w:val="FF0000"/>
        </w:rPr>
      </w:pPr>
    </w:p>
    <w:p w:rsidR="00A5582A" w:rsidRDefault="00A5582A" w:rsidP="00A5582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Sve zainteresirane organizacije i pojedince molimo da ispune </w:t>
      </w:r>
      <w:r w:rsidRPr="000F7C76">
        <w:rPr>
          <w:rFonts w:ascii="Cambria" w:hAnsi="Cambria"/>
          <w:b/>
        </w:rPr>
        <w:t>Obrazac za prijavu</w:t>
      </w:r>
      <w:r>
        <w:rPr>
          <w:rFonts w:ascii="Cambria" w:hAnsi="Cambria"/>
        </w:rPr>
        <w:t xml:space="preserve"> te da ga dostave na </w:t>
      </w:r>
      <w:proofErr w:type="spellStart"/>
      <w:r>
        <w:rPr>
          <w:rFonts w:ascii="Cambria" w:hAnsi="Cambria"/>
        </w:rPr>
        <w:t>email</w:t>
      </w:r>
      <w:proofErr w:type="spellEnd"/>
      <w:r>
        <w:rPr>
          <w:rFonts w:ascii="Cambria" w:hAnsi="Cambria"/>
        </w:rPr>
        <w:t xml:space="preserve">: </w:t>
      </w:r>
      <w:hyperlink r:id="rId9" w:history="1">
        <w:r w:rsidRPr="00B25774">
          <w:rPr>
            <w:rStyle w:val="Hyperlink"/>
            <w:rFonts w:ascii="Cambria" w:hAnsi="Cambria"/>
          </w:rPr>
          <w:t>gremonaucku@gmail.com</w:t>
        </w:r>
      </w:hyperlink>
    </w:p>
    <w:p w:rsidR="00A5582A" w:rsidRDefault="00A5582A" w:rsidP="00A5582A">
      <w:pPr>
        <w:spacing w:after="0" w:line="240" w:lineRule="auto"/>
        <w:jc w:val="both"/>
        <w:rPr>
          <w:rFonts w:ascii="Cambria" w:hAnsi="Cambria"/>
        </w:rPr>
      </w:pPr>
    </w:p>
    <w:p w:rsidR="00A5582A" w:rsidRDefault="00A5582A" w:rsidP="00A5582A">
      <w:pPr>
        <w:spacing w:after="0" w:line="24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Kontakt osoba: Aleksandra Milinović, </w:t>
      </w:r>
      <w:hyperlink r:id="rId10" w:history="1">
        <w:proofErr w:type="spellStart"/>
        <w:r w:rsidRPr="00E63DAF">
          <w:rPr>
            <w:rStyle w:val="Hyperlink"/>
            <w:rFonts w:ascii="Cambria" w:hAnsi="Cambria"/>
            <w:color w:val="auto"/>
          </w:rPr>
          <w:t>tel</w:t>
        </w:r>
        <w:proofErr w:type="spellEnd"/>
        <w:r w:rsidRPr="00E63DAF">
          <w:rPr>
            <w:rStyle w:val="Hyperlink"/>
            <w:rFonts w:ascii="Cambria" w:hAnsi="Cambria"/>
            <w:color w:val="auto"/>
          </w:rPr>
          <w:t>:</w:t>
        </w:r>
        <w:r w:rsidRPr="00E63DAF">
          <w:rPr>
            <w:rStyle w:val="Hyperlink"/>
            <w:rFonts w:ascii="Cambria" w:hAnsi="Cambria"/>
          </w:rPr>
          <w:t xml:space="preserve"> </w:t>
        </w:r>
        <w:r w:rsidRPr="00E63DAF">
          <w:rPr>
            <w:rStyle w:val="Hyperlink"/>
            <w:rFonts w:ascii="Cambria" w:hAnsi="Cambria"/>
            <w:color w:val="auto"/>
          </w:rPr>
          <w:t>052/ 22</w:t>
        </w:r>
      </w:hyperlink>
      <w:r w:rsidRPr="00E63DAF">
        <w:rPr>
          <w:rFonts w:ascii="Cambria" w:hAnsi="Cambria"/>
          <w:u w:val="single"/>
        </w:rPr>
        <w:t xml:space="preserve"> 55 88</w:t>
      </w:r>
    </w:p>
    <w:p w:rsidR="00641F56" w:rsidRPr="00A5582A" w:rsidRDefault="00641F56" w:rsidP="00A5582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Kontakt osoba: Kristian </w:t>
      </w:r>
      <w:proofErr w:type="spellStart"/>
      <w:r>
        <w:rPr>
          <w:rFonts w:ascii="Cambria" w:hAnsi="Cambria"/>
          <w:u w:val="single"/>
        </w:rPr>
        <w:t>Čarapić</w:t>
      </w:r>
      <w:proofErr w:type="spellEnd"/>
      <w:r>
        <w:rPr>
          <w:rFonts w:ascii="Cambria" w:hAnsi="Cambria"/>
          <w:u w:val="single"/>
        </w:rPr>
        <w:t xml:space="preserve">, </w:t>
      </w:r>
      <w:proofErr w:type="spellStart"/>
      <w:r>
        <w:rPr>
          <w:rFonts w:ascii="Cambria" w:hAnsi="Cambria"/>
          <w:u w:val="single"/>
        </w:rPr>
        <w:t>tel</w:t>
      </w:r>
      <w:proofErr w:type="spellEnd"/>
      <w:r>
        <w:rPr>
          <w:rFonts w:ascii="Cambria" w:hAnsi="Cambria"/>
          <w:u w:val="single"/>
        </w:rPr>
        <w:t xml:space="preserve">: 091/ 577 3844 </w:t>
      </w:r>
    </w:p>
    <w:sectPr w:rsidR="00641F56" w:rsidRPr="00A5582A" w:rsidSect="00E63DAF">
      <w:headerReference w:type="default" r:id="rId11"/>
      <w:footerReference w:type="default" r:id="rId12"/>
      <w:pgSz w:w="11906" w:h="16838"/>
      <w:pgMar w:top="1440" w:right="1440" w:bottom="1440" w:left="1440" w:header="11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E7" w:rsidRDefault="00F034E7" w:rsidP="00E63DAF">
      <w:pPr>
        <w:spacing w:after="0" w:line="240" w:lineRule="auto"/>
      </w:pPr>
      <w:r>
        <w:separator/>
      </w:r>
    </w:p>
  </w:endnote>
  <w:endnote w:type="continuationSeparator" w:id="0">
    <w:p w:rsidR="00F034E7" w:rsidRDefault="00F034E7" w:rsidP="00E6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AF" w:rsidRPr="00E63DAF" w:rsidRDefault="00E63DAF" w:rsidP="00E63DAF">
    <w:pPr>
      <w:pStyle w:val="Footer"/>
    </w:pPr>
    <w:r>
      <w:rPr>
        <w:noProof/>
        <w:lang w:eastAsia="zh-CN"/>
      </w:rPr>
      <w:drawing>
        <wp:inline distT="0" distB="0" distL="0" distR="0" wp14:anchorId="5F0B6F3A" wp14:editId="54B6DF55">
          <wp:extent cx="685313" cy="1020445"/>
          <wp:effectExtent l="0" t="0" r="635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jet-mladih-gr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1" r="15041"/>
                  <a:stretch/>
                </pic:blipFill>
                <pic:spPr bwMode="auto">
                  <a:xfrm>
                    <a:off x="0" y="0"/>
                    <a:ext cx="692887" cy="1031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A53D5F">
      <w:rPr>
        <w:noProof/>
        <w:lang w:eastAsia="zh-CN"/>
      </w:rPr>
      <w:drawing>
        <wp:inline distT="0" distB="0" distL="0" distR="0" wp14:anchorId="6CD28D00" wp14:editId="647834EE">
          <wp:extent cx="968984" cy="671830"/>
          <wp:effectExtent l="0" t="0" r="317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m-logo-s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00" cy="67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E7" w:rsidRDefault="00F034E7" w:rsidP="00E63DAF">
      <w:pPr>
        <w:spacing w:after="0" w:line="240" w:lineRule="auto"/>
      </w:pPr>
      <w:r>
        <w:separator/>
      </w:r>
    </w:p>
  </w:footnote>
  <w:footnote w:type="continuationSeparator" w:id="0">
    <w:p w:rsidR="00F034E7" w:rsidRDefault="00F034E7" w:rsidP="00E6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AF" w:rsidRDefault="00E63DAF">
    <w:pPr>
      <w:pStyle w:val="Header"/>
    </w:pPr>
    <w:r>
      <w:rPr>
        <w:noProof/>
        <w:lang w:eastAsia="zh-CN"/>
      </w:rPr>
      <w:drawing>
        <wp:inline distT="0" distB="0" distL="0" distR="0" wp14:anchorId="2E2E1A44" wp14:editId="39B27C51">
          <wp:extent cx="685313" cy="1020445"/>
          <wp:effectExtent l="0" t="0" r="635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jet-mladih-gr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1" r="15041"/>
                  <a:stretch/>
                </pic:blipFill>
                <pic:spPr bwMode="auto">
                  <a:xfrm>
                    <a:off x="0" y="0"/>
                    <a:ext cx="692887" cy="1031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A53D5F">
      <w:rPr>
        <w:noProof/>
        <w:lang w:eastAsia="zh-CN"/>
      </w:rPr>
      <w:drawing>
        <wp:inline distT="0" distB="0" distL="0" distR="0" wp14:anchorId="51544330" wp14:editId="28A26E31">
          <wp:extent cx="968984" cy="67183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m-logo-s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00" cy="67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88F"/>
    <w:multiLevelType w:val="hybridMultilevel"/>
    <w:tmpl w:val="F91A0BDE"/>
    <w:lvl w:ilvl="0" w:tplc="4E6CDC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F"/>
    <w:rsid w:val="000038BC"/>
    <w:rsid w:val="00007179"/>
    <w:rsid w:val="00042EB3"/>
    <w:rsid w:val="000824AB"/>
    <w:rsid w:val="00282BA4"/>
    <w:rsid w:val="0044692F"/>
    <w:rsid w:val="00641F56"/>
    <w:rsid w:val="00711839"/>
    <w:rsid w:val="0077498C"/>
    <w:rsid w:val="007D4269"/>
    <w:rsid w:val="00921E98"/>
    <w:rsid w:val="009B3617"/>
    <w:rsid w:val="009E3687"/>
    <w:rsid w:val="00A5582A"/>
    <w:rsid w:val="00B74652"/>
    <w:rsid w:val="00C2642F"/>
    <w:rsid w:val="00DB02FD"/>
    <w:rsid w:val="00DF5110"/>
    <w:rsid w:val="00E01C3E"/>
    <w:rsid w:val="00E41950"/>
    <w:rsid w:val="00E63DAF"/>
    <w:rsid w:val="00F034E7"/>
    <w:rsid w:val="00F80030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9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92F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4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44692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A55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AF"/>
  </w:style>
  <w:style w:type="paragraph" w:styleId="Footer">
    <w:name w:val="footer"/>
    <w:basedOn w:val="Normal"/>
    <w:link w:val="FooterChar"/>
    <w:uiPriority w:val="99"/>
    <w:unhideWhenUsed/>
    <w:rsid w:val="00E6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AF"/>
  </w:style>
  <w:style w:type="paragraph" w:styleId="BalloonText">
    <w:name w:val="Balloon Text"/>
    <w:basedOn w:val="Normal"/>
    <w:link w:val="BalloonTextChar"/>
    <w:uiPriority w:val="99"/>
    <w:semiHidden/>
    <w:unhideWhenUsed/>
    <w:rsid w:val="007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69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92F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44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44692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A55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AF"/>
  </w:style>
  <w:style w:type="paragraph" w:styleId="Footer">
    <w:name w:val="footer"/>
    <w:basedOn w:val="Normal"/>
    <w:link w:val="FooterChar"/>
    <w:uiPriority w:val="99"/>
    <w:unhideWhenUsed/>
    <w:rsid w:val="00E6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AF"/>
  </w:style>
  <w:style w:type="paragraph" w:styleId="BalloonText">
    <w:name w:val="Balloon Text"/>
    <w:basedOn w:val="Normal"/>
    <w:link w:val="BalloonTextChar"/>
    <w:uiPriority w:val="99"/>
    <w:semiHidden/>
    <w:unhideWhenUsed/>
    <w:rsid w:val="007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52/%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monaucku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Rosanda</dc:creator>
  <cp:lastModifiedBy>Andrea Šare</cp:lastModifiedBy>
  <cp:revision>2</cp:revision>
  <dcterms:created xsi:type="dcterms:W3CDTF">2018-05-04T09:04:00Z</dcterms:created>
  <dcterms:modified xsi:type="dcterms:W3CDTF">2018-05-04T09:04:00Z</dcterms:modified>
</cp:coreProperties>
</file>