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6E" w:rsidRPr="006231CD" w:rsidRDefault="00D9026E" w:rsidP="00D9026E">
      <w:pPr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6231CD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4CDC5643" wp14:editId="3BE613DE">
            <wp:extent cx="396875" cy="457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1C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obrazac PGZ-T/4</w:t>
      </w:r>
    </w:p>
    <w:p w:rsidR="00D9026E" w:rsidRPr="006231CD" w:rsidRDefault="00D9026E" w:rsidP="00D9026E">
      <w:pPr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  </w:t>
      </w:r>
    </w:p>
    <w:p w:rsidR="00D9026E" w:rsidRPr="007009AE" w:rsidRDefault="004D5FE6" w:rsidP="00D9026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5.3pt;width:18.05pt;height:21.6pt;z-index:251659264;visibility:visible;mso-wrap-edited:f">
            <v:imagedata r:id="rId8" o:title="" gain="172463f"/>
            <w10:wrap anchorx="page"/>
          </v:shape>
          <o:OLEObject Type="Embed" ProgID="Word.Picture.8" ShapeID="_x0000_s1026" DrawAspect="Content" ObjectID="_1637580273" r:id="rId9"/>
        </w:object>
      </w:r>
      <w:r w:rsidR="00D9026E" w:rsidRPr="007009AE">
        <w:rPr>
          <w:rFonts w:ascii="Arial" w:hAnsi="Arial" w:cs="Arial"/>
          <w:b/>
          <w:bCs/>
          <w:sz w:val="22"/>
          <w:szCs w:val="22"/>
        </w:rPr>
        <w:t xml:space="preserve">              REPUBLIKA  HRVATSKA</w:t>
      </w:r>
    </w:p>
    <w:p w:rsidR="00D9026E" w:rsidRPr="007009AE" w:rsidRDefault="00D9026E" w:rsidP="00D9026E">
      <w:pPr>
        <w:jc w:val="both"/>
        <w:rPr>
          <w:rFonts w:ascii="Arial" w:hAnsi="Arial" w:cs="Arial"/>
          <w:bCs/>
          <w:sz w:val="22"/>
          <w:szCs w:val="22"/>
        </w:rPr>
      </w:pPr>
      <w:r w:rsidRPr="007009AE">
        <w:rPr>
          <w:rFonts w:ascii="Arial" w:hAnsi="Arial" w:cs="Arial"/>
          <w:bCs/>
          <w:sz w:val="22"/>
          <w:szCs w:val="22"/>
        </w:rPr>
        <w:t xml:space="preserve">   PRIMORSKO - GORANSKA ŽUPANIJA</w:t>
      </w:r>
    </w:p>
    <w:p w:rsidR="00D9026E" w:rsidRDefault="00D9026E" w:rsidP="007009AE">
      <w:pPr>
        <w:jc w:val="both"/>
        <w:rPr>
          <w:rFonts w:ascii="Arial" w:hAnsi="Arial" w:cs="Arial"/>
          <w:bCs/>
          <w:sz w:val="22"/>
          <w:szCs w:val="22"/>
        </w:rPr>
      </w:pPr>
      <w:r w:rsidRPr="007009AE">
        <w:rPr>
          <w:rFonts w:ascii="Arial" w:hAnsi="Arial" w:cs="Arial"/>
          <w:b/>
          <w:bCs/>
          <w:sz w:val="22"/>
          <w:szCs w:val="22"/>
        </w:rPr>
        <w:t xml:space="preserve">  </w:t>
      </w:r>
      <w:r w:rsidR="007009AE">
        <w:rPr>
          <w:rFonts w:ascii="Arial" w:hAnsi="Arial" w:cs="Arial"/>
          <w:b/>
          <w:bCs/>
          <w:sz w:val="22"/>
          <w:szCs w:val="22"/>
        </w:rPr>
        <w:t xml:space="preserve"> </w:t>
      </w:r>
      <w:r w:rsidR="007009AE" w:rsidRPr="007009AE">
        <w:rPr>
          <w:rFonts w:ascii="Arial" w:hAnsi="Arial" w:cs="Arial"/>
          <w:bCs/>
          <w:sz w:val="22"/>
          <w:szCs w:val="22"/>
        </w:rPr>
        <w:t>UPRAVNI ODJEL ZA KULTURU, SPORT</w:t>
      </w:r>
      <w:r w:rsidR="007009AE">
        <w:rPr>
          <w:rFonts w:ascii="Arial" w:hAnsi="Arial" w:cs="Arial"/>
          <w:bCs/>
          <w:sz w:val="22"/>
          <w:szCs w:val="22"/>
        </w:rPr>
        <w:t xml:space="preserve"> I</w:t>
      </w:r>
    </w:p>
    <w:p w:rsidR="007009AE" w:rsidRPr="007009AE" w:rsidRDefault="007009AE" w:rsidP="007009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TEHNIČKU KULTURU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955023" w:rsidRDefault="00D9026E" w:rsidP="00D9026E">
      <w:pPr>
        <w:jc w:val="both"/>
        <w:rPr>
          <w:rFonts w:ascii="Arial" w:hAnsi="Arial" w:cs="Arial"/>
          <w:sz w:val="24"/>
          <w:szCs w:val="24"/>
        </w:rPr>
      </w:pPr>
      <w:r w:rsidRPr="00955023">
        <w:rPr>
          <w:rFonts w:ascii="Arial" w:hAnsi="Arial" w:cs="Arial"/>
          <w:sz w:val="24"/>
          <w:szCs w:val="24"/>
        </w:rPr>
        <w:t xml:space="preserve">Rijeka,  </w:t>
      </w:r>
      <w:r w:rsidR="0096481E">
        <w:rPr>
          <w:rFonts w:ascii="Arial" w:hAnsi="Arial" w:cs="Arial"/>
          <w:sz w:val="24"/>
          <w:szCs w:val="24"/>
        </w:rPr>
        <w:t>12</w:t>
      </w:r>
      <w:r w:rsidR="00955023" w:rsidRPr="00955023">
        <w:rPr>
          <w:rFonts w:ascii="Arial" w:hAnsi="Arial" w:cs="Arial"/>
          <w:sz w:val="24"/>
          <w:szCs w:val="24"/>
        </w:rPr>
        <w:t xml:space="preserve">. </w:t>
      </w:r>
      <w:r w:rsidR="006517A8" w:rsidRPr="00955023">
        <w:rPr>
          <w:rFonts w:ascii="Arial" w:hAnsi="Arial" w:cs="Arial"/>
          <w:sz w:val="24"/>
          <w:szCs w:val="24"/>
        </w:rPr>
        <w:t>prosinc</w:t>
      </w:r>
      <w:r w:rsidRPr="00955023">
        <w:rPr>
          <w:rFonts w:ascii="Arial" w:hAnsi="Arial" w:cs="Arial"/>
          <w:sz w:val="24"/>
          <w:szCs w:val="24"/>
        </w:rPr>
        <w:t>a 201</w:t>
      </w:r>
      <w:r w:rsidR="0096481E">
        <w:rPr>
          <w:rFonts w:ascii="Arial" w:hAnsi="Arial" w:cs="Arial"/>
          <w:sz w:val="24"/>
          <w:szCs w:val="24"/>
        </w:rPr>
        <w:t>9</w:t>
      </w:r>
      <w:r w:rsidRPr="00955023">
        <w:rPr>
          <w:rFonts w:ascii="Arial" w:hAnsi="Arial" w:cs="Arial"/>
          <w:sz w:val="24"/>
          <w:szCs w:val="24"/>
        </w:rPr>
        <w:t>. godine</w:t>
      </w:r>
    </w:p>
    <w:p w:rsidR="00D9026E" w:rsidRPr="00955023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955023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center"/>
        <w:rPr>
          <w:rFonts w:ascii="Arial" w:hAnsi="Arial" w:cs="Arial"/>
          <w:b/>
          <w:sz w:val="32"/>
          <w:szCs w:val="32"/>
        </w:rPr>
      </w:pPr>
      <w:r w:rsidRPr="006231CD">
        <w:rPr>
          <w:rFonts w:ascii="Arial" w:hAnsi="Arial" w:cs="Arial"/>
          <w:b/>
          <w:sz w:val="32"/>
          <w:szCs w:val="32"/>
        </w:rPr>
        <w:t>UPUTE ZA PRIJAVITELJE</w:t>
      </w:r>
    </w:p>
    <w:p w:rsidR="00D9026E" w:rsidRPr="006231CD" w:rsidRDefault="00D9026E" w:rsidP="00D9026E">
      <w:pPr>
        <w:jc w:val="center"/>
        <w:rPr>
          <w:rFonts w:ascii="Arial" w:hAnsi="Arial" w:cs="Arial"/>
          <w:b/>
          <w:sz w:val="28"/>
          <w:szCs w:val="28"/>
        </w:rPr>
      </w:pPr>
    </w:p>
    <w:p w:rsidR="00D9026E" w:rsidRPr="006231CD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na</w:t>
      </w: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231CD">
        <w:rPr>
          <w:rFonts w:ascii="Arial" w:hAnsi="Arial" w:cs="Arial"/>
          <w:b/>
          <w:color w:val="000000"/>
          <w:sz w:val="28"/>
          <w:szCs w:val="28"/>
        </w:rPr>
        <w:t xml:space="preserve">JAVNI NATJEČAJ ZA ODABIR PROGRAMA JAVNIH POTREBA U </w:t>
      </w:r>
      <w:r w:rsidRPr="006231CD">
        <w:rPr>
          <w:rFonts w:ascii="Arial" w:hAnsi="Arial" w:cs="Arial"/>
          <w:b/>
          <w:sz w:val="28"/>
          <w:szCs w:val="28"/>
        </w:rPr>
        <w:t>PODRUČJU TEHNIČKE KULTURE</w:t>
      </w:r>
      <w:r w:rsidRPr="006231CD">
        <w:rPr>
          <w:rFonts w:ascii="Arial" w:hAnsi="Arial" w:cs="Arial"/>
          <w:b/>
          <w:color w:val="000000"/>
          <w:sz w:val="28"/>
          <w:szCs w:val="28"/>
        </w:rPr>
        <w:t xml:space="preserve"> U 20</w:t>
      </w:r>
      <w:r w:rsidR="0096481E">
        <w:rPr>
          <w:rFonts w:ascii="Arial" w:hAnsi="Arial" w:cs="Arial"/>
          <w:b/>
          <w:color w:val="000000"/>
          <w:sz w:val="28"/>
          <w:szCs w:val="28"/>
        </w:rPr>
        <w:t>20</w:t>
      </w:r>
      <w:r w:rsidRPr="006231CD">
        <w:rPr>
          <w:rFonts w:ascii="Arial" w:hAnsi="Arial" w:cs="Arial"/>
          <w:b/>
          <w:color w:val="000000"/>
          <w:sz w:val="28"/>
          <w:szCs w:val="28"/>
        </w:rPr>
        <w:t>. GODINI</w:t>
      </w: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B32D0E" w:rsidRDefault="00D9026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br w:type="page"/>
      </w:r>
      <w:r w:rsidR="00B32D0E" w:rsidRPr="00B32D0E">
        <w:rPr>
          <w:rFonts w:ascii="Arial" w:hAnsi="Arial" w:cs="Arial"/>
          <w:b/>
          <w:sz w:val="24"/>
          <w:szCs w:val="24"/>
        </w:rPr>
        <w:lastRenderedPageBreak/>
        <w:t>I.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B32D0E">
        <w:rPr>
          <w:rFonts w:ascii="Arial" w:hAnsi="Arial" w:cs="Arial"/>
          <w:b/>
          <w:sz w:val="24"/>
          <w:szCs w:val="24"/>
        </w:rPr>
        <w:t>OKVIR ZA DODJELU FINANCIJSKIH SREDSTAVA</w:t>
      </w:r>
    </w:p>
    <w:p w:rsidR="00D9026E" w:rsidRPr="006231CD" w:rsidRDefault="00D9026E" w:rsidP="00D9026E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578D0" w:rsidRDefault="00D9026E" w:rsidP="00D9026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Županijska skupština Primorsko-goranske županije je 19. studenog 2015. godine donijela Pravilnik o kriterijima, mjerilima i postupcima financiranja i ugovaranja programa i projekata od interesa za opće dobro koje provode udruge („Službene novine</w:t>
      </w:r>
      <w:r w:rsidR="00032024">
        <w:rPr>
          <w:rFonts w:ascii="Arial" w:hAnsi="Arial" w:cs="Arial"/>
          <w:sz w:val="24"/>
          <w:szCs w:val="24"/>
        </w:rPr>
        <w:t xml:space="preserve"> Primorsko-goranske županije</w:t>
      </w:r>
      <w:r w:rsidRPr="006231CD">
        <w:rPr>
          <w:rFonts w:ascii="Arial" w:hAnsi="Arial" w:cs="Arial"/>
          <w:sz w:val="24"/>
          <w:szCs w:val="24"/>
        </w:rPr>
        <w:t>“ broj 34/15)</w:t>
      </w:r>
      <w:r w:rsidR="00B578D0">
        <w:rPr>
          <w:rFonts w:ascii="Arial" w:hAnsi="Arial" w:cs="Arial"/>
          <w:sz w:val="24"/>
          <w:szCs w:val="24"/>
        </w:rPr>
        <w:t>.</w:t>
      </w:r>
    </w:p>
    <w:p w:rsidR="00D9026E" w:rsidRPr="006231CD" w:rsidRDefault="00B578D0" w:rsidP="00D9026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Župan </w:t>
      </w:r>
      <w:r w:rsidRPr="00B578D0">
        <w:rPr>
          <w:rFonts w:ascii="Arial" w:hAnsi="Arial" w:cs="Arial"/>
          <w:sz w:val="24"/>
          <w:szCs w:val="24"/>
        </w:rPr>
        <w:t xml:space="preserve">je </w:t>
      </w:r>
      <w:r w:rsidR="00B0297F" w:rsidRPr="00B578D0">
        <w:rPr>
          <w:rFonts w:ascii="Arial" w:hAnsi="Arial" w:cs="Arial"/>
          <w:sz w:val="24"/>
          <w:szCs w:val="24"/>
        </w:rPr>
        <w:t xml:space="preserve">21. ožujka 2016. godine </w:t>
      </w:r>
      <w:r w:rsidRPr="00B578D0">
        <w:rPr>
          <w:rFonts w:ascii="Arial" w:hAnsi="Arial" w:cs="Arial"/>
          <w:sz w:val="24"/>
          <w:szCs w:val="24"/>
        </w:rPr>
        <w:t xml:space="preserve">donio </w:t>
      </w:r>
      <w:r w:rsidR="00B0297F" w:rsidRPr="00B578D0">
        <w:rPr>
          <w:rFonts w:ascii="Arial" w:hAnsi="Arial" w:cs="Arial"/>
          <w:sz w:val="24"/>
          <w:szCs w:val="24"/>
        </w:rPr>
        <w:t>Pravilnik o kriterijima za odabir programa javnih potreba u području tehničke kulture (KLASA: 022-04/16-01/11; URBROJ: 2170/1-01-01/5-16-26)</w:t>
      </w:r>
      <w:r>
        <w:rPr>
          <w:rFonts w:ascii="Arial" w:hAnsi="Arial" w:cs="Arial"/>
          <w:sz w:val="24"/>
          <w:szCs w:val="24"/>
        </w:rPr>
        <w:t>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Prijavu za sufinanciranje programa i projekata iz područja</w:t>
      </w:r>
      <w:r w:rsidR="00B578D0">
        <w:rPr>
          <w:rFonts w:ascii="Arial" w:hAnsi="Arial" w:cs="Arial"/>
          <w:sz w:val="24"/>
          <w:szCs w:val="24"/>
        </w:rPr>
        <w:t xml:space="preserve"> tehničke</w:t>
      </w:r>
      <w:r w:rsidRPr="006231CD">
        <w:rPr>
          <w:rFonts w:ascii="Arial" w:hAnsi="Arial" w:cs="Arial"/>
          <w:sz w:val="24"/>
          <w:szCs w:val="24"/>
        </w:rPr>
        <w:t xml:space="preserve"> kulture mogu podnijeti </w:t>
      </w:r>
      <w:r w:rsidRPr="006231CD">
        <w:rPr>
          <w:rFonts w:ascii="Arial" w:hAnsi="Arial" w:cs="Arial"/>
          <w:bCs/>
          <w:sz w:val="24"/>
          <w:szCs w:val="24"/>
        </w:rPr>
        <w:t>udruge tehničke kulture, pravne osobe koje obavljaju djelatnosti u tehničkoj kulturi na području Primorsko-goranske županije (</w:t>
      </w:r>
      <w:r w:rsidR="00032024">
        <w:rPr>
          <w:rFonts w:ascii="Arial" w:hAnsi="Arial" w:cs="Arial"/>
          <w:bCs/>
          <w:sz w:val="24"/>
          <w:szCs w:val="24"/>
        </w:rPr>
        <w:t>u daljnjem tekstu</w:t>
      </w:r>
      <w:r w:rsidRPr="006231CD">
        <w:rPr>
          <w:rFonts w:ascii="Arial" w:hAnsi="Arial" w:cs="Arial"/>
          <w:bCs/>
          <w:sz w:val="24"/>
          <w:szCs w:val="24"/>
        </w:rPr>
        <w:t>:</w:t>
      </w:r>
      <w:r w:rsidR="00032024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Županija), te druge neprofitne organizacije koje su programski usmjerene na rad u tehničkoj kulturi na području Županije</w:t>
      </w:r>
      <w:r w:rsidRPr="006231CD">
        <w:rPr>
          <w:rFonts w:ascii="Arial" w:hAnsi="Arial" w:cs="Arial"/>
          <w:sz w:val="24"/>
          <w:szCs w:val="24"/>
        </w:rPr>
        <w:t xml:space="preserve"> za programe i projekte koji će se </w:t>
      </w:r>
      <w:r w:rsidRPr="006231CD">
        <w:rPr>
          <w:rFonts w:ascii="Arial" w:hAnsi="Arial" w:cs="Arial"/>
          <w:bCs/>
          <w:sz w:val="24"/>
          <w:szCs w:val="24"/>
        </w:rPr>
        <w:t>provoditi tijekom 20</w:t>
      </w:r>
      <w:r w:rsidR="001D5D81">
        <w:rPr>
          <w:rFonts w:ascii="Arial" w:hAnsi="Arial" w:cs="Arial"/>
          <w:bCs/>
          <w:sz w:val="24"/>
          <w:szCs w:val="24"/>
        </w:rPr>
        <w:t>20</w:t>
      </w:r>
      <w:r w:rsidRPr="006231CD">
        <w:rPr>
          <w:rFonts w:ascii="Arial" w:hAnsi="Arial" w:cs="Arial"/>
          <w:bCs/>
          <w:sz w:val="24"/>
          <w:szCs w:val="24"/>
        </w:rPr>
        <w:t>. godine.</w:t>
      </w:r>
    </w:p>
    <w:p w:rsidR="00D9026E" w:rsidRPr="006231CD" w:rsidRDefault="00D9026E" w:rsidP="00D9026E">
      <w:pPr>
        <w:jc w:val="both"/>
        <w:rPr>
          <w:rFonts w:ascii="Arial" w:hAnsi="Arial"/>
          <w:b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/>
          <w:b/>
          <w:sz w:val="24"/>
          <w:szCs w:val="24"/>
        </w:rPr>
      </w:pPr>
    </w:p>
    <w:p w:rsidR="00D9026E" w:rsidRDefault="00D9026E" w:rsidP="00B32D0E">
      <w:pPr>
        <w:ind w:firstLine="708"/>
        <w:jc w:val="both"/>
        <w:rPr>
          <w:rFonts w:ascii="Arial" w:hAnsi="Arial"/>
          <w:b/>
          <w:sz w:val="24"/>
          <w:szCs w:val="24"/>
        </w:rPr>
      </w:pPr>
      <w:r w:rsidRPr="006231CD">
        <w:rPr>
          <w:rFonts w:ascii="Arial" w:hAnsi="Arial"/>
          <w:b/>
          <w:sz w:val="24"/>
          <w:szCs w:val="24"/>
        </w:rPr>
        <w:t>II.</w:t>
      </w:r>
      <w:r w:rsidR="00B32D0E">
        <w:rPr>
          <w:rFonts w:ascii="Arial" w:hAnsi="Arial"/>
          <w:b/>
          <w:sz w:val="24"/>
          <w:szCs w:val="24"/>
        </w:rPr>
        <w:t xml:space="preserve">    </w:t>
      </w:r>
      <w:r w:rsidRPr="006231CD">
        <w:rPr>
          <w:rFonts w:ascii="Arial" w:hAnsi="Arial"/>
          <w:b/>
          <w:sz w:val="24"/>
          <w:szCs w:val="24"/>
        </w:rPr>
        <w:t>UKUPNA VRIJEDNOST JAVNOG POZIVA</w:t>
      </w:r>
    </w:p>
    <w:p w:rsidR="00B32D0E" w:rsidRPr="006231CD" w:rsidRDefault="00B32D0E" w:rsidP="00B32D0E">
      <w:pPr>
        <w:ind w:firstLine="708"/>
        <w:jc w:val="both"/>
        <w:rPr>
          <w:rFonts w:ascii="Arial" w:hAnsi="Arial"/>
          <w:b/>
          <w:sz w:val="24"/>
          <w:szCs w:val="24"/>
        </w:rPr>
      </w:pPr>
    </w:p>
    <w:p w:rsidR="00D9026E" w:rsidRPr="006231CD" w:rsidRDefault="00D9026E" w:rsidP="00D9026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        </w:t>
      </w:r>
      <w:r w:rsidRPr="006231CD">
        <w:rPr>
          <w:rFonts w:ascii="Arial" w:hAnsi="Arial" w:cs="Arial"/>
          <w:sz w:val="24"/>
          <w:szCs w:val="24"/>
        </w:rPr>
        <w:tab/>
        <w:t>Ukupna vrijednost ovog Javnog poziva iznosi 4</w:t>
      </w:r>
      <w:r w:rsidR="001D5D81">
        <w:rPr>
          <w:rFonts w:ascii="Arial" w:hAnsi="Arial" w:cs="Arial"/>
          <w:sz w:val="24"/>
          <w:szCs w:val="24"/>
        </w:rPr>
        <w:t>2</w:t>
      </w:r>
      <w:r w:rsidR="002D29A8" w:rsidRPr="006231CD">
        <w:rPr>
          <w:rFonts w:ascii="Arial" w:hAnsi="Arial" w:cs="Arial"/>
          <w:sz w:val="24"/>
          <w:szCs w:val="24"/>
        </w:rPr>
        <w:t>0</w:t>
      </w:r>
      <w:r w:rsidRPr="006231CD">
        <w:rPr>
          <w:rFonts w:ascii="Arial" w:hAnsi="Arial" w:cs="Arial"/>
          <w:sz w:val="24"/>
          <w:szCs w:val="24"/>
        </w:rPr>
        <w:t>.000,00 kuna.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Raspon sredstava namijenjen financiranju pojedinog programa i projekta je od 5.000,00 kuna do najviše </w:t>
      </w:r>
      <w:r w:rsidR="00032024">
        <w:rPr>
          <w:rFonts w:ascii="Arial" w:hAnsi="Arial" w:cs="Arial"/>
          <w:sz w:val="24"/>
          <w:szCs w:val="24"/>
        </w:rPr>
        <w:t>5</w:t>
      </w:r>
      <w:r w:rsidRPr="00D5712F">
        <w:rPr>
          <w:rFonts w:ascii="Arial" w:hAnsi="Arial" w:cs="Arial"/>
          <w:sz w:val="24"/>
          <w:szCs w:val="24"/>
        </w:rPr>
        <w:t>0.000,00 kuna.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Okvirni broj ugovora iznosi </w:t>
      </w:r>
      <w:r w:rsidR="007C52C4">
        <w:rPr>
          <w:rFonts w:ascii="Arial" w:hAnsi="Arial" w:cs="Arial"/>
          <w:bCs/>
          <w:sz w:val="24"/>
          <w:szCs w:val="24"/>
        </w:rPr>
        <w:t>4</w:t>
      </w:r>
      <w:r w:rsidRPr="006231CD">
        <w:rPr>
          <w:rFonts w:ascii="Arial" w:hAnsi="Arial" w:cs="Arial"/>
          <w:bCs/>
          <w:sz w:val="24"/>
          <w:szCs w:val="24"/>
        </w:rPr>
        <w:t>0.</w:t>
      </w:r>
    </w:p>
    <w:p w:rsidR="00D9026E" w:rsidRPr="006231CD" w:rsidRDefault="00D9026E" w:rsidP="00D9026E">
      <w:pPr>
        <w:jc w:val="both"/>
        <w:rPr>
          <w:rFonts w:ascii="Arial" w:hAnsi="Arial"/>
          <w:sz w:val="24"/>
          <w:szCs w:val="24"/>
        </w:rPr>
      </w:pPr>
    </w:p>
    <w:p w:rsidR="00D9026E" w:rsidRPr="006231CD" w:rsidRDefault="00D9026E" w:rsidP="00D9026E">
      <w:pPr>
        <w:rPr>
          <w:rFonts w:ascii="Arial" w:hAnsi="Arial" w:cs="Arial"/>
          <w:b/>
          <w:sz w:val="24"/>
          <w:szCs w:val="24"/>
        </w:rPr>
      </w:pPr>
    </w:p>
    <w:p w:rsidR="00D9026E" w:rsidRDefault="00D9026E" w:rsidP="00B32D0E">
      <w:pPr>
        <w:ind w:firstLine="708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III.</w:t>
      </w:r>
      <w:bookmarkStart w:id="0" w:name="_Toc413626199"/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FORMALNI UVJETI JAVNOG POZIVA</w:t>
      </w:r>
      <w:bookmarkEnd w:id="0"/>
    </w:p>
    <w:p w:rsidR="00B32D0E" w:rsidRPr="006231CD" w:rsidRDefault="00B32D0E" w:rsidP="00B32D0E">
      <w:pPr>
        <w:ind w:firstLine="708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Sredstva za fina</w:t>
      </w:r>
      <w:r w:rsidR="00D5712F">
        <w:rPr>
          <w:rFonts w:ascii="Arial" w:hAnsi="Arial" w:cs="Arial"/>
          <w:bCs/>
          <w:sz w:val="24"/>
          <w:szCs w:val="24"/>
        </w:rPr>
        <w:t>nciranje programa/projekata dod</w:t>
      </w:r>
      <w:r w:rsidRPr="006231CD">
        <w:rPr>
          <w:rFonts w:ascii="Arial" w:hAnsi="Arial" w:cs="Arial"/>
          <w:bCs/>
          <w:sz w:val="24"/>
          <w:szCs w:val="24"/>
        </w:rPr>
        <w:t>jeljivat će se</w:t>
      </w:r>
      <w:r w:rsidR="004D5FE6">
        <w:rPr>
          <w:rFonts w:ascii="Arial" w:hAnsi="Arial" w:cs="Arial"/>
          <w:bCs/>
          <w:sz w:val="24"/>
          <w:szCs w:val="24"/>
        </w:rPr>
        <w:t xml:space="preserve"> isključivo</w:t>
      </w:r>
      <w:bookmarkStart w:id="1" w:name="_GoBack"/>
      <w:bookmarkEnd w:id="1"/>
      <w:r w:rsidR="004D5FE6">
        <w:rPr>
          <w:rFonts w:ascii="Arial" w:hAnsi="Arial" w:cs="Arial"/>
          <w:bCs/>
          <w:sz w:val="24"/>
          <w:szCs w:val="24"/>
        </w:rPr>
        <w:t xml:space="preserve"> udrugama odnosno</w:t>
      </w:r>
      <w:r w:rsidRPr="006231CD">
        <w:rPr>
          <w:rFonts w:ascii="Arial" w:hAnsi="Arial" w:cs="Arial"/>
          <w:bCs/>
          <w:sz w:val="24"/>
          <w:szCs w:val="24"/>
        </w:rPr>
        <w:t xml:space="preserve"> neprofitnim organizacijama (dalje u tekstu: Korisnik) uz uvjet: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su upisani u Registar udruga odnosno drugi odgovarajući registar i u Registar neprofitnih organizacija; 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su se svojim statutom opred</w:t>
      </w:r>
      <w:r w:rsidR="002D29A8" w:rsidRPr="006231CD">
        <w:rPr>
          <w:rFonts w:ascii="Arial" w:hAnsi="Arial" w:cs="Arial"/>
          <w:sz w:val="24"/>
          <w:szCs w:val="24"/>
        </w:rPr>
        <w:t>i</w:t>
      </w:r>
      <w:r w:rsidRPr="006231CD">
        <w:rPr>
          <w:rFonts w:ascii="Arial" w:hAnsi="Arial" w:cs="Arial"/>
          <w:sz w:val="24"/>
          <w:szCs w:val="24"/>
        </w:rPr>
        <w:t>jelili za obavljanje djelatnosti i aktivnosti koje su predmet financiranja i kojima promiču uvjerenja i ciljeve koji nisu u suprotnosti s Ustavom i zakonom;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su uredno ispunili obveze iz svih prethodno sklopljenih ugovora o financiranju iz Proračuna i drugih javnih izvora (što se dokazuje odgovarajućom izjavom potpisanom od osobe ovlaštene za zastupanje Korisnika, ne starijom od dana objave natječaja);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uredno ispunjavaju obveze plaćanja doprinosa za mirovinsko i zdravstveno osiguranje i plaćanje poreza te drugih davanja prema državnom proračunu, proračunima jedinica lokalne samouprave</w:t>
      </w:r>
      <w:r w:rsidR="00032024">
        <w:rPr>
          <w:rFonts w:ascii="Arial" w:hAnsi="Arial" w:cs="Arial"/>
          <w:sz w:val="24"/>
          <w:szCs w:val="24"/>
        </w:rPr>
        <w:t xml:space="preserve"> i uprave</w:t>
      </w:r>
      <w:r w:rsidRPr="006231CD">
        <w:rPr>
          <w:rFonts w:ascii="Arial" w:hAnsi="Arial" w:cs="Arial"/>
          <w:sz w:val="24"/>
          <w:szCs w:val="24"/>
        </w:rPr>
        <w:t xml:space="preserve"> i Proračunu (što se dokazuje potvrdom porezne uprave</w:t>
      </w:r>
      <w:r w:rsidR="00C33AFA">
        <w:rPr>
          <w:rFonts w:ascii="Arial" w:hAnsi="Arial" w:cs="Arial"/>
          <w:sz w:val="24"/>
          <w:szCs w:val="24"/>
        </w:rPr>
        <w:t>, ne starijom od dana objave natječaja</w:t>
      </w:r>
      <w:r w:rsidRPr="006231CD">
        <w:rPr>
          <w:rFonts w:ascii="Arial" w:hAnsi="Arial" w:cs="Arial"/>
          <w:sz w:val="24"/>
          <w:szCs w:val="24"/>
        </w:rPr>
        <w:t>);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se za osobe ovlaštene za zastupanje Korisnika i voditelja programa/projekta ne vodi kazneni postupak i</w:t>
      </w:r>
      <w:r w:rsidR="00032024">
        <w:rPr>
          <w:rFonts w:ascii="Arial" w:hAnsi="Arial" w:cs="Arial"/>
          <w:sz w:val="24"/>
          <w:szCs w:val="24"/>
        </w:rPr>
        <w:t xml:space="preserve"> da iste nisu </w:t>
      </w:r>
      <w:r w:rsidRPr="006231CD">
        <w:rPr>
          <w:rFonts w:ascii="Arial" w:hAnsi="Arial" w:cs="Arial"/>
          <w:sz w:val="24"/>
          <w:szCs w:val="24"/>
        </w:rPr>
        <w:t>pravomoćno osuđen</w:t>
      </w:r>
      <w:r w:rsidR="00032024">
        <w:rPr>
          <w:rFonts w:ascii="Arial" w:hAnsi="Arial" w:cs="Arial"/>
          <w:sz w:val="24"/>
          <w:szCs w:val="24"/>
        </w:rPr>
        <w:t>e</w:t>
      </w:r>
      <w:r w:rsidRPr="006231CD">
        <w:rPr>
          <w:rFonts w:ascii="Arial" w:hAnsi="Arial" w:cs="Arial"/>
          <w:sz w:val="24"/>
          <w:szCs w:val="24"/>
        </w:rPr>
        <w:t xml:space="preserve"> za prekršaj ili kaznen</w:t>
      </w:r>
      <w:r w:rsidR="006F0974">
        <w:rPr>
          <w:rFonts w:ascii="Arial" w:hAnsi="Arial" w:cs="Arial"/>
          <w:sz w:val="24"/>
          <w:szCs w:val="24"/>
        </w:rPr>
        <w:t>a djela, sve taksativno navedeno u članku</w:t>
      </w:r>
      <w:r w:rsidRPr="006231CD">
        <w:rPr>
          <w:rFonts w:ascii="Arial" w:hAnsi="Arial" w:cs="Arial"/>
          <w:sz w:val="24"/>
          <w:szCs w:val="24"/>
        </w:rPr>
        <w:t xml:space="preserve"> 48. st. 2.</w:t>
      </w:r>
      <w:r w:rsidR="00C33AFA">
        <w:rPr>
          <w:rFonts w:ascii="Arial" w:hAnsi="Arial" w:cs="Arial"/>
          <w:sz w:val="24"/>
          <w:szCs w:val="24"/>
        </w:rPr>
        <w:t xml:space="preserve"> alineje d)</w:t>
      </w:r>
      <w:r w:rsidRPr="006231CD">
        <w:rPr>
          <w:rFonts w:ascii="Arial" w:hAnsi="Arial" w:cs="Arial"/>
          <w:sz w:val="24"/>
          <w:szCs w:val="24"/>
        </w:rPr>
        <w:t xml:space="preserve"> Uredbe</w:t>
      </w:r>
      <w:r w:rsidR="006F0974">
        <w:rPr>
          <w:rFonts w:ascii="Arial" w:hAnsi="Arial" w:cs="Arial"/>
          <w:sz w:val="24"/>
          <w:szCs w:val="24"/>
        </w:rPr>
        <w:t xml:space="preserve"> o</w:t>
      </w:r>
      <w:r w:rsidR="006F0974" w:rsidRPr="006F0974">
        <w:rPr>
          <w:rFonts w:ascii="Arial" w:hAnsi="Arial" w:cs="Arial"/>
          <w:sz w:val="24"/>
          <w:szCs w:val="24"/>
        </w:rPr>
        <w:t xml:space="preserve"> </w:t>
      </w:r>
      <w:r w:rsidR="006F0974" w:rsidRPr="006231CD">
        <w:rPr>
          <w:rFonts w:ascii="Arial" w:hAnsi="Arial" w:cs="Arial"/>
          <w:sz w:val="24"/>
          <w:szCs w:val="24"/>
        </w:rPr>
        <w:t>kriterijima, mjerilima i postupcima financiranja i ugovaranja programa i projekata od interesa za opće dobro koje provode udruge</w:t>
      </w:r>
      <w:r w:rsidR="006F0974">
        <w:rPr>
          <w:rFonts w:ascii="Arial" w:hAnsi="Arial" w:cs="Arial"/>
          <w:sz w:val="24"/>
          <w:szCs w:val="24"/>
        </w:rPr>
        <w:t xml:space="preserve"> („Narodne novine“ broj 26/15)</w:t>
      </w:r>
      <w:r w:rsidR="006A39E5">
        <w:rPr>
          <w:rFonts w:ascii="Arial" w:hAnsi="Arial" w:cs="Arial"/>
          <w:sz w:val="24"/>
          <w:szCs w:val="24"/>
        </w:rPr>
        <w:t>, u daljnjem tekstu: Uredba</w:t>
      </w:r>
      <w:r w:rsidR="006F0974">
        <w:rPr>
          <w:rFonts w:ascii="Arial" w:hAnsi="Arial" w:cs="Arial"/>
          <w:sz w:val="24"/>
          <w:szCs w:val="24"/>
        </w:rPr>
        <w:t xml:space="preserve">, </w:t>
      </w:r>
      <w:r w:rsidRPr="006231CD">
        <w:rPr>
          <w:rFonts w:ascii="Arial" w:hAnsi="Arial" w:cs="Arial"/>
          <w:sz w:val="24"/>
          <w:szCs w:val="24"/>
        </w:rPr>
        <w:t xml:space="preserve">što se dokazuje uvjerenjem/potvrdom nadležnog suda da se ne vodi postupak protiv osobe ovlaštene za zastupanje Korisnika koja je potpisala prijavu programa/projekta i koja je ovlaštena potpisati ugovor o </w:t>
      </w:r>
      <w:r w:rsidRPr="006231CD">
        <w:rPr>
          <w:rFonts w:ascii="Arial" w:hAnsi="Arial" w:cs="Arial"/>
          <w:sz w:val="24"/>
          <w:szCs w:val="24"/>
        </w:rPr>
        <w:lastRenderedPageBreak/>
        <w:t>financiranju, te voditelja programa/projekta, ne stari</w:t>
      </w:r>
      <w:r w:rsidR="00C33AFA">
        <w:rPr>
          <w:rFonts w:ascii="Arial" w:hAnsi="Arial" w:cs="Arial"/>
          <w:sz w:val="24"/>
          <w:szCs w:val="24"/>
        </w:rPr>
        <w:t>jom</w:t>
      </w:r>
      <w:r w:rsidRPr="006231CD">
        <w:rPr>
          <w:rFonts w:ascii="Arial" w:hAnsi="Arial" w:cs="Arial"/>
          <w:sz w:val="24"/>
          <w:szCs w:val="24"/>
        </w:rPr>
        <w:t xml:space="preserve"> od </w:t>
      </w:r>
      <w:r w:rsidR="00C33AFA">
        <w:rPr>
          <w:rFonts w:ascii="Arial" w:hAnsi="Arial" w:cs="Arial"/>
          <w:sz w:val="24"/>
          <w:szCs w:val="24"/>
        </w:rPr>
        <w:t>30 (trideset) dana</w:t>
      </w:r>
      <w:r w:rsidRPr="006231CD">
        <w:rPr>
          <w:rFonts w:ascii="Arial" w:hAnsi="Arial" w:cs="Arial"/>
          <w:sz w:val="24"/>
          <w:szCs w:val="24"/>
        </w:rPr>
        <w:t xml:space="preserve"> raču</w:t>
      </w:r>
      <w:r w:rsidR="003A71BE">
        <w:rPr>
          <w:rFonts w:ascii="Arial" w:hAnsi="Arial" w:cs="Arial"/>
          <w:sz w:val="24"/>
          <w:szCs w:val="24"/>
        </w:rPr>
        <w:t>najući od dana objave natječaja</w:t>
      </w:r>
      <w:r w:rsidRPr="006231CD">
        <w:rPr>
          <w:rFonts w:ascii="Arial" w:hAnsi="Arial" w:cs="Arial"/>
          <w:sz w:val="24"/>
          <w:szCs w:val="24"/>
        </w:rPr>
        <w:t>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imaju uspostavljen model dobrog financijskog upravljanja i kontrol</w:t>
      </w:r>
      <w:r w:rsidR="00C33AFA">
        <w:rPr>
          <w:rFonts w:ascii="Arial" w:hAnsi="Arial" w:cs="Arial"/>
          <w:sz w:val="24"/>
          <w:szCs w:val="24"/>
        </w:rPr>
        <w:t>e</w:t>
      </w:r>
      <w:r w:rsidRPr="006231CD">
        <w:rPr>
          <w:rFonts w:ascii="Arial" w:hAnsi="Arial" w:cs="Arial"/>
          <w:sz w:val="24"/>
          <w:szCs w:val="24"/>
        </w:rPr>
        <w:t xml:space="preserve"> te način sprječavanja sukoba interesa pri raspolaganju javnim sredstvima;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imaju prikladan način javnog objavljivanja programskog i financijskog izvješća o radu za proteklu godinu;</w:t>
      </w:r>
    </w:p>
    <w:p w:rsidR="00D9026E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imaju zadovoljavajuće organizacijske kapacitete i ljudske resurse za provedbu programa/projekta.</w:t>
      </w:r>
    </w:p>
    <w:p w:rsidR="009076C3" w:rsidRDefault="009076C3" w:rsidP="009076C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9026E" w:rsidRDefault="00D9026E" w:rsidP="00955023">
      <w:pPr>
        <w:widowControl/>
        <w:autoSpaceDE/>
        <w:autoSpaceDN/>
        <w:adjustRightInd/>
        <w:ind w:firstLine="697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IV.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PROVJERA ISPUNJAVANJA FORMALNIH UVJETA JAVNOG POZIVA</w:t>
      </w:r>
    </w:p>
    <w:p w:rsidR="00B32D0E" w:rsidRPr="006231CD" w:rsidRDefault="00B32D0E" w:rsidP="00B32D0E">
      <w:pPr>
        <w:widowControl/>
        <w:autoSpaceDE/>
        <w:autoSpaceDN/>
        <w:adjustRightInd/>
        <w:ind w:firstLine="340"/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Provjeru ispunjavanja formalnih uvjeta natječaja provodi Povjerenstvo za otvaranje prijava i pregled propisanih uvjeta Javnog poziva.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U postupku provjere ispunjavanja formalnih uvjeta provjerava se:</w:t>
      </w:r>
    </w:p>
    <w:p w:rsidR="00D9026E" w:rsidRPr="006231CD" w:rsidRDefault="00D9026E" w:rsidP="00D9026E">
      <w:pPr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je li prijava dostavljena na pravi natječaj i u zadanome roku,</w:t>
      </w:r>
    </w:p>
    <w:p w:rsidR="00D9026E" w:rsidRPr="006231CD" w:rsidRDefault="00D9026E" w:rsidP="00D9026E">
      <w:pPr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je li zatraženi iznos sredstava unutar financijskih pragova postavljenih u natječaju, </w:t>
      </w:r>
    </w:p>
    <w:p w:rsidR="00D9026E" w:rsidRPr="006231CD" w:rsidRDefault="00D9026E" w:rsidP="00D9026E">
      <w:pPr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jesu li dostavljeni, potpisani i ovjereni svi obvezni obrasci,</w:t>
      </w:r>
    </w:p>
    <w:p w:rsidR="00D9026E" w:rsidRPr="006231CD" w:rsidRDefault="00D9026E" w:rsidP="00D9026E">
      <w:pPr>
        <w:widowControl/>
        <w:numPr>
          <w:ilvl w:val="0"/>
          <w:numId w:val="2"/>
        </w:numPr>
        <w:autoSpaceDE/>
        <w:autoSpaceDN/>
        <w:adjustRightInd/>
        <w:spacing w:after="120"/>
        <w:ind w:left="141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jesu li ispunjeni drugi formalni uvjeti natječaja.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Korisnici čije prijave budu odbijene iz razloga neispunjavanja propisanih uvjeta natječaja, o toj činjenici moraju biti obaviješten</w:t>
      </w:r>
      <w:r w:rsidR="003A71BE">
        <w:rPr>
          <w:rFonts w:ascii="Arial" w:hAnsi="Arial" w:cs="Arial"/>
          <w:bCs/>
          <w:sz w:val="24"/>
          <w:szCs w:val="24"/>
        </w:rPr>
        <w:t>i</w:t>
      </w:r>
      <w:r w:rsidRPr="006231CD">
        <w:rPr>
          <w:rFonts w:ascii="Arial" w:hAnsi="Arial" w:cs="Arial"/>
          <w:bCs/>
          <w:sz w:val="24"/>
          <w:szCs w:val="24"/>
        </w:rPr>
        <w:t xml:space="preserve"> pisanim putem u roku od najviše </w:t>
      </w:r>
      <w:r w:rsidR="003A71BE">
        <w:rPr>
          <w:rFonts w:ascii="Arial" w:hAnsi="Arial" w:cs="Arial"/>
          <w:bCs/>
          <w:sz w:val="24"/>
          <w:szCs w:val="24"/>
        </w:rPr>
        <w:t xml:space="preserve"> 8 (</w:t>
      </w:r>
      <w:r w:rsidRPr="006231CD">
        <w:rPr>
          <w:rFonts w:ascii="Arial" w:hAnsi="Arial" w:cs="Arial"/>
          <w:bCs/>
          <w:sz w:val="24"/>
          <w:szCs w:val="24"/>
        </w:rPr>
        <w:t>osam</w:t>
      </w:r>
      <w:r w:rsidR="003A71BE">
        <w:rPr>
          <w:rFonts w:ascii="Arial" w:hAnsi="Arial" w:cs="Arial"/>
          <w:bCs/>
          <w:sz w:val="24"/>
          <w:szCs w:val="24"/>
        </w:rPr>
        <w:t>)</w:t>
      </w:r>
      <w:r w:rsidRPr="006231CD">
        <w:rPr>
          <w:rFonts w:ascii="Arial" w:hAnsi="Arial" w:cs="Arial"/>
          <w:bCs/>
          <w:sz w:val="24"/>
          <w:szCs w:val="24"/>
        </w:rPr>
        <w:t xml:space="preserve"> radnih dana od dana donošenja odluke o upućivanju prijava na ocjenjivanje Povjerenstvu za ocjenjivanje</w:t>
      </w:r>
      <w:r w:rsidR="003A71BE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nakon čega imaju pravo</w:t>
      </w:r>
      <w:r w:rsidR="003A71BE">
        <w:rPr>
          <w:rFonts w:ascii="Arial" w:hAnsi="Arial" w:cs="Arial"/>
          <w:bCs/>
          <w:sz w:val="24"/>
          <w:szCs w:val="24"/>
        </w:rPr>
        <w:t xml:space="preserve"> u</w:t>
      </w:r>
      <w:r w:rsidRPr="006231CD">
        <w:rPr>
          <w:rFonts w:ascii="Arial" w:hAnsi="Arial" w:cs="Arial"/>
          <w:bCs/>
          <w:sz w:val="24"/>
          <w:szCs w:val="24"/>
        </w:rPr>
        <w:t xml:space="preserve"> narednih </w:t>
      </w:r>
      <w:r w:rsidR="003A71BE">
        <w:rPr>
          <w:rFonts w:ascii="Arial" w:hAnsi="Arial" w:cs="Arial"/>
          <w:bCs/>
          <w:sz w:val="24"/>
          <w:szCs w:val="24"/>
        </w:rPr>
        <w:t>8 (</w:t>
      </w:r>
      <w:r w:rsidRPr="006231CD">
        <w:rPr>
          <w:rFonts w:ascii="Arial" w:hAnsi="Arial" w:cs="Arial"/>
          <w:bCs/>
          <w:sz w:val="24"/>
          <w:szCs w:val="24"/>
        </w:rPr>
        <w:t>osam</w:t>
      </w:r>
      <w:r w:rsidR="003A71BE">
        <w:rPr>
          <w:rFonts w:ascii="Arial" w:hAnsi="Arial" w:cs="Arial"/>
          <w:bCs/>
          <w:sz w:val="24"/>
          <w:szCs w:val="24"/>
        </w:rPr>
        <w:t>)</w:t>
      </w:r>
      <w:r w:rsidRPr="006231CD">
        <w:rPr>
          <w:rFonts w:ascii="Arial" w:hAnsi="Arial" w:cs="Arial"/>
          <w:bCs/>
          <w:sz w:val="24"/>
          <w:szCs w:val="24"/>
        </w:rPr>
        <w:t xml:space="preserve"> dana od dana </w:t>
      </w:r>
      <w:r w:rsidR="003A71BE">
        <w:rPr>
          <w:rFonts w:ascii="Arial" w:hAnsi="Arial" w:cs="Arial"/>
          <w:bCs/>
          <w:sz w:val="24"/>
          <w:szCs w:val="24"/>
        </w:rPr>
        <w:t>primitka</w:t>
      </w:r>
      <w:r w:rsidRPr="006231CD">
        <w:rPr>
          <w:rFonts w:ascii="Arial" w:hAnsi="Arial" w:cs="Arial"/>
          <w:bCs/>
          <w:sz w:val="24"/>
          <w:szCs w:val="24"/>
        </w:rPr>
        <w:t xml:space="preserve"> obavijesti, podnijeti prigovor pročelniku </w:t>
      </w:r>
      <w:r w:rsidR="00955023">
        <w:rPr>
          <w:rFonts w:ascii="Arial" w:hAnsi="Arial" w:cs="Arial"/>
          <w:bCs/>
          <w:sz w:val="24"/>
          <w:szCs w:val="24"/>
        </w:rPr>
        <w:t>Upravnog odjela za kulturu, sport i tehničku kulturu,</w:t>
      </w:r>
      <w:r w:rsidRPr="006231CD">
        <w:rPr>
          <w:rFonts w:ascii="Arial" w:hAnsi="Arial" w:cs="Arial"/>
          <w:bCs/>
          <w:sz w:val="24"/>
          <w:szCs w:val="24"/>
        </w:rPr>
        <w:t xml:space="preserve"> koji će u roku od </w:t>
      </w:r>
      <w:r w:rsidR="003A71BE">
        <w:rPr>
          <w:rFonts w:ascii="Arial" w:hAnsi="Arial" w:cs="Arial"/>
          <w:bCs/>
          <w:sz w:val="24"/>
          <w:szCs w:val="24"/>
        </w:rPr>
        <w:t>5 (</w:t>
      </w:r>
      <w:r w:rsidRPr="006231CD">
        <w:rPr>
          <w:rFonts w:ascii="Arial" w:hAnsi="Arial" w:cs="Arial"/>
          <w:bCs/>
          <w:sz w:val="24"/>
          <w:szCs w:val="24"/>
        </w:rPr>
        <w:t>pet</w:t>
      </w:r>
      <w:r w:rsidR="003A71BE">
        <w:rPr>
          <w:rFonts w:ascii="Arial" w:hAnsi="Arial" w:cs="Arial"/>
          <w:bCs/>
          <w:sz w:val="24"/>
          <w:szCs w:val="24"/>
        </w:rPr>
        <w:t>)</w:t>
      </w:r>
      <w:r w:rsidRPr="006231CD">
        <w:rPr>
          <w:rFonts w:ascii="Arial" w:hAnsi="Arial" w:cs="Arial"/>
          <w:bCs/>
          <w:sz w:val="24"/>
          <w:szCs w:val="24"/>
        </w:rPr>
        <w:t xml:space="preserve"> dana od primitka prigovora odlučiti o istome, odnosno prigovor prihvatiti ili odbiti.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U slučaju prihvaćanja prigovora, prijava će biti upućena u daljnju proceduru.</w:t>
      </w: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9026E" w:rsidRDefault="00D9026E" w:rsidP="00B32D0E">
      <w:pPr>
        <w:ind w:firstLine="708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KRITERIJI ZA OCJENJIVANJE</w:t>
      </w:r>
    </w:p>
    <w:p w:rsidR="00B32D0E" w:rsidRPr="006231CD" w:rsidRDefault="00B32D0E" w:rsidP="00B32D0E">
      <w:pPr>
        <w:ind w:firstLine="708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955023">
      <w:pPr>
        <w:spacing w:after="12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Kriteriji za odabir odnosno dodjelu</w:t>
      </w:r>
      <w:r w:rsidR="00A47290">
        <w:rPr>
          <w:rFonts w:ascii="Arial" w:hAnsi="Arial" w:cs="Arial"/>
          <w:bCs/>
          <w:sz w:val="24"/>
          <w:szCs w:val="24"/>
        </w:rPr>
        <w:t xml:space="preserve"> financijskih</w:t>
      </w:r>
      <w:r w:rsidRPr="006231CD">
        <w:rPr>
          <w:rFonts w:ascii="Arial" w:hAnsi="Arial" w:cs="Arial"/>
          <w:bCs/>
          <w:sz w:val="24"/>
          <w:szCs w:val="24"/>
        </w:rPr>
        <w:t xml:space="preserve"> sredstava za programe i projekte </w:t>
      </w:r>
      <w:r w:rsidR="00A47290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su sljedeći:</w:t>
      </w:r>
    </w:p>
    <w:p w:rsidR="00D9026E" w:rsidRPr="003A71BE" w:rsidRDefault="00D9026E" w:rsidP="00D9026E">
      <w:pPr>
        <w:spacing w:after="12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A71BE">
        <w:rPr>
          <w:rFonts w:ascii="Arial" w:hAnsi="Arial" w:cs="Arial"/>
          <w:b/>
          <w:bCs/>
          <w:sz w:val="24"/>
          <w:szCs w:val="24"/>
          <w:u w:val="single"/>
        </w:rPr>
        <w:t>OPĆI KRITERIJI: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B0297F">
        <w:rPr>
          <w:rFonts w:ascii="Arial" w:hAnsi="Arial" w:cs="Arial"/>
          <w:sz w:val="24"/>
          <w:szCs w:val="24"/>
        </w:rPr>
        <w:t>smjerenost programa/projekta na neposrednu društvenu korist i stvarn</w:t>
      </w:r>
      <w:r w:rsidR="000E628B">
        <w:rPr>
          <w:rFonts w:ascii="Arial" w:hAnsi="Arial" w:cs="Arial"/>
          <w:sz w:val="24"/>
          <w:szCs w:val="24"/>
        </w:rPr>
        <w:t>e</w:t>
      </w:r>
      <w:r w:rsidRPr="00B0297F">
        <w:rPr>
          <w:rFonts w:ascii="Arial" w:hAnsi="Arial" w:cs="Arial"/>
          <w:sz w:val="24"/>
          <w:szCs w:val="24"/>
        </w:rPr>
        <w:t xml:space="preserve"> </w:t>
      </w:r>
    </w:p>
    <w:p w:rsidR="00B0297F" w:rsidRPr="00B0297F" w:rsidRDefault="000E628B" w:rsidP="000E628B">
      <w:pPr>
        <w:widowControl/>
        <w:autoSpaceDE/>
        <w:autoSpaceDN/>
        <w:adjustRightInd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potrebe</w:t>
      </w:r>
      <w:r w:rsidR="00B0297F" w:rsidRPr="00B0297F">
        <w:rPr>
          <w:rFonts w:ascii="Arial" w:hAnsi="Arial" w:cs="Arial"/>
          <w:sz w:val="24"/>
          <w:szCs w:val="24"/>
        </w:rPr>
        <w:t xml:space="preserve"> u zajednici u kojoj se provodi,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 xml:space="preserve">jasno definiran i realno dostižan cilj programa/projekta (npr. promocija tehničke kulture na području </w:t>
      </w:r>
      <w:r w:rsidR="000E628B">
        <w:rPr>
          <w:rFonts w:ascii="Arial" w:hAnsi="Arial" w:cs="Arial"/>
          <w:sz w:val="24"/>
          <w:szCs w:val="24"/>
        </w:rPr>
        <w:t>Primorsko-goranske županije, poticanje zapošljavanja</w:t>
      </w:r>
      <w:r w:rsidRPr="00B0297F">
        <w:rPr>
          <w:rFonts w:ascii="Arial" w:hAnsi="Arial" w:cs="Arial"/>
          <w:sz w:val="24"/>
          <w:szCs w:val="24"/>
        </w:rPr>
        <w:t>)</w:t>
      </w:r>
      <w:r w:rsidR="000E628B">
        <w:rPr>
          <w:rFonts w:ascii="Arial" w:hAnsi="Arial" w:cs="Arial"/>
          <w:sz w:val="24"/>
          <w:szCs w:val="24"/>
        </w:rPr>
        <w:t>,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jasno definirani korisnici programa/projekta (npr. uključivanje roditelja u rad s djecom, djece i mladih iz Gorskog kotara i s otoka, socijalno isključenih skupina, žena i djevojčica),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jasno određena vremenska dinamika i mjesto provedbe programa/projekta,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 xml:space="preserve">realan odnos troškova i planiranih aktivnosti programa/projekta, 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kadrovska sposobnost prijavitelja za provedbu programa/projekta,</w:t>
      </w:r>
    </w:p>
    <w:p w:rsidR="00B0297F" w:rsidRPr="00B0297F" w:rsidRDefault="00B0297F" w:rsidP="00B0297F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osigurano sufinanciranje programa/projekta iz drugih izvora.</w:t>
      </w:r>
    </w:p>
    <w:p w:rsidR="00D9026E" w:rsidRPr="006231CD" w:rsidRDefault="00D9026E" w:rsidP="00D9026E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</w:p>
    <w:p w:rsidR="00D9026E" w:rsidRDefault="00D9026E" w:rsidP="00955023">
      <w:pPr>
        <w:widowControl/>
        <w:autoSpaceDE/>
        <w:autoSpaceDN/>
        <w:adjustRightInd/>
        <w:ind w:left="360" w:firstLine="34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71BE">
        <w:rPr>
          <w:rFonts w:ascii="Arial" w:hAnsi="Arial" w:cs="Arial"/>
          <w:b/>
          <w:sz w:val="24"/>
          <w:szCs w:val="24"/>
          <w:u w:val="single"/>
        </w:rPr>
        <w:t>POSEBNI KRITERIJI:</w:t>
      </w:r>
    </w:p>
    <w:p w:rsidR="004D5FE6" w:rsidRPr="003A71BE" w:rsidRDefault="004D5FE6" w:rsidP="00955023">
      <w:pPr>
        <w:widowControl/>
        <w:autoSpaceDE/>
        <w:autoSpaceDN/>
        <w:adjustRightInd/>
        <w:ind w:left="360" w:firstLine="34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0297F" w:rsidRPr="00B0297F" w:rsidRDefault="00B0297F" w:rsidP="00B0297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dosadašnji rezultati i iskustvo prijavitelja u provođenju sličnih programa/projekata</w:t>
      </w:r>
      <w:r w:rsidR="000E628B">
        <w:rPr>
          <w:rFonts w:ascii="Arial" w:hAnsi="Arial" w:cs="Arial"/>
          <w:sz w:val="24"/>
          <w:szCs w:val="24"/>
        </w:rPr>
        <w:t>,</w:t>
      </w:r>
    </w:p>
    <w:p w:rsidR="00B0297F" w:rsidRPr="00B0297F" w:rsidRDefault="00B0297F" w:rsidP="00B0297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lastRenderedPageBreak/>
        <w:t>kvaliteta dosadašnje suradnje prijavitelja programa/projekta sa Županijom</w:t>
      </w:r>
      <w:r w:rsidR="000E628B">
        <w:rPr>
          <w:rFonts w:ascii="Arial" w:hAnsi="Arial" w:cs="Arial"/>
          <w:sz w:val="24"/>
          <w:szCs w:val="24"/>
        </w:rPr>
        <w:t>,</w:t>
      </w:r>
    </w:p>
    <w:p w:rsidR="00B0297F" w:rsidRPr="00B0297F" w:rsidRDefault="00B0297F" w:rsidP="00B0297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sudjelovanje volontera u provedbi programa/projekta</w:t>
      </w:r>
      <w:r w:rsidR="000E628B">
        <w:rPr>
          <w:rFonts w:ascii="Arial" w:hAnsi="Arial" w:cs="Arial"/>
          <w:sz w:val="24"/>
          <w:szCs w:val="24"/>
        </w:rPr>
        <w:t>,</w:t>
      </w:r>
    </w:p>
    <w:p w:rsidR="00B0297F" w:rsidRPr="00B0297F" w:rsidRDefault="00B0297F" w:rsidP="00B0297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 xml:space="preserve">program/projekt preporuča i/ili financijski podupire grad ili općina na čijem se </w:t>
      </w:r>
    </w:p>
    <w:p w:rsidR="00B0297F" w:rsidRPr="00B0297F" w:rsidRDefault="00B0297F" w:rsidP="00B0297F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sz w:val="24"/>
          <w:szCs w:val="24"/>
        </w:rPr>
      </w:pPr>
      <w:r w:rsidRPr="00B0297F">
        <w:rPr>
          <w:rFonts w:ascii="Arial" w:hAnsi="Arial" w:cs="Arial"/>
          <w:sz w:val="24"/>
          <w:szCs w:val="24"/>
        </w:rPr>
        <w:t>području provodi</w:t>
      </w:r>
      <w:r w:rsidR="000E628B">
        <w:rPr>
          <w:rFonts w:ascii="Arial" w:hAnsi="Arial" w:cs="Arial"/>
          <w:sz w:val="24"/>
          <w:szCs w:val="24"/>
        </w:rPr>
        <w:t>.</w:t>
      </w: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D9026E" w:rsidRDefault="00D9026E" w:rsidP="009076C3">
      <w:pPr>
        <w:widowControl/>
        <w:autoSpaceDE/>
        <w:autoSpaceDN/>
        <w:adjustRightInd/>
        <w:ind w:left="360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VI.</w:t>
      </w:r>
      <w:r w:rsidR="009076C3">
        <w:rPr>
          <w:rFonts w:ascii="Arial" w:hAnsi="Arial" w:cs="Arial"/>
          <w:b/>
          <w:sz w:val="24"/>
          <w:szCs w:val="24"/>
        </w:rPr>
        <w:t xml:space="preserve"> </w:t>
      </w:r>
      <w:r w:rsidRPr="006231CD">
        <w:rPr>
          <w:rFonts w:ascii="Arial" w:hAnsi="Arial" w:cs="Arial"/>
          <w:b/>
          <w:sz w:val="24"/>
          <w:szCs w:val="24"/>
        </w:rPr>
        <w:t>OCJENJIVANJE PRIJAVA KOJE SU ISPUNILE FORMALNE UVJETE JAVNOG POZIVA</w:t>
      </w:r>
    </w:p>
    <w:p w:rsidR="00B32D0E" w:rsidRPr="006231CD" w:rsidRDefault="00B32D0E" w:rsidP="00B32D0E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Ocjenjivanje prijava koje su ispunile formalne uvjete javnog poziva provodi Pov</w:t>
      </w:r>
      <w:r w:rsidR="00D5712F">
        <w:rPr>
          <w:rFonts w:ascii="Arial" w:hAnsi="Arial" w:cs="Arial"/>
          <w:bCs/>
          <w:sz w:val="24"/>
          <w:szCs w:val="24"/>
        </w:rPr>
        <w:t>j</w:t>
      </w:r>
      <w:r w:rsidRPr="006231CD">
        <w:rPr>
          <w:rFonts w:ascii="Arial" w:hAnsi="Arial" w:cs="Arial"/>
          <w:bCs/>
          <w:sz w:val="24"/>
          <w:szCs w:val="24"/>
        </w:rPr>
        <w:t>erenstvo za ocjenjivanje.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Zadaća Povjerenstva za ocjenjivanje je razmotriti i ocijeniti prijave koje su ispunile formalne uvjete sukladno kriterijima koji su propisani Javnim natječajem, te dostaviti prijedlog za odobravanje sredstava Županu na odlučivanje te Županijskoj skupštini na usvajanje.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Nakon donošenja odluke o programima i projektima kojima su odobrena financijska sredstva, nadležni </w:t>
      </w:r>
      <w:r w:rsidR="00A47290">
        <w:rPr>
          <w:rFonts w:ascii="Arial" w:hAnsi="Arial" w:cs="Arial"/>
          <w:bCs/>
          <w:sz w:val="24"/>
          <w:szCs w:val="24"/>
        </w:rPr>
        <w:t>U</w:t>
      </w:r>
      <w:r w:rsidRPr="006231CD">
        <w:rPr>
          <w:rFonts w:ascii="Arial" w:hAnsi="Arial" w:cs="Arial"/>
          <w:bCs/>
          <w:sz w:val="24"/>
          <w:szCs w:val="24"/>
        </w:rPr>
        <w:t>pravni odjel</w:t>
      </w:r>
      <w:r w:rsidR="00A47290">
        <w:rPr>
          <w:rFonts w:ascii="Arial" w:hAnsi="Arial" w:cs="Arial"/>
          <w:bCs/>
          <w:sz w:val="24"/>
          <w:szCs w:val="24"/>
        </w:rPr>
        <w:t xml:space="preserve"> za kulturu, sport i tehničku kulturu</w:t>
      </w:r>
      <w:r w:rsidRPr="006231CD">
        <w:rPr>
          <w:rFonts w:ascii="Arial" w:hAnsi="Arial" w:cs="Arial"/>
          <w:bCs/>
          <w:sz w:val="24"/>
          <w:szCs w:val="24"/>
        </w:rPr>
        <w:t xml:space="preserve"> će na mrežnim stranicama</w:t>
      </w:r>
      <w:r w:rsidR="00A47290">
        <w:rPr>
          <w:rFonts w:ascii="Arial" w:hAnsi="Arial" w:cs="Arial"/>
          <w:bCs/>
          <w:sz w:val="24"/>
          <w:szCs w:val="24"/>
        </w:rPr>
        <w:t xml:space="preserve"> Županije www.pgz.hr,</w:t>
      </w:r>
      <w:r w:rsidRPr="006231CD">
        <w:rPr>
          <w:rFonts w:ascii="Arial" w:hAnsi="Arial" w:cs="Arial"/>
          <w:bCs/>
          <w:sz w:val="24"/>
          <w:szCs w:val="24"/>
        </w:rPr>
        <w:t xml:space="preserve"> javno objaviti rezultate natječaja s podacima o prijaviteljima i programima</w:t>
      </w:r>
      <w:r w:rsidR="00A47290">
        <w:rPr>
          <w:rFonts w:ascii="Arial" w:hAnsi="Arial" w:cs="Arial"/>
          <w:bCs/>
          <w:sz w:val="24"/>
          <w:szCs w:val="24"/>
        </w:rPr>
        <w:t>/</w:t>
      </w:r>
      <w:r w:rsidRPr="006231CD">
        <w:rPr>
          <w:rFonts w:ascii="Arial" w:hAnsi="Arial" w:cs="Arial"/>
          <w:bCs/>
          <w:sz w:val="24"/>
          <w:szCs w:val="24"/>
        </w:rPr>
        <w:t>projektima kojima su odobrena sredstva i iznosima odobrenih sredstava.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Nadležni </w:t>
      </w:r>
      <w:r w:rsidR="000B7C10">
        <w:rPr>
          <w:rFonts w:ascii="Arial" w:hAnsi="Arial" w:cs="Arial"/>
          <w:bCs/>
          <w:sz w:val="24"/>
          <w:szCs w:val="24"/>
        </w:rPr>
        <w:t>U</w:t>
      </w:r>
      <w:r w:rsidR="000B7C10" w:rsidRPr="006231CD">
        <w:rPr>
          <w:rFonts w:ascii="Arial" w:hAnsi="Arial" w:cs="Arial"/>
          <w:bCs/>
          <w:sz w:val="24"/>
          <w:szCs w:val="24"/>
        </w:rPr>
        <w:t>pravni odjel</w:t>
      </w:r>
      <w:r w:rsidR="000B7C10">
        <w:rPr>
          <w:rFonts w:ascii="Arial" w:hAnsi="Arial" w:cs="Arial"/>
          <w:bCs/>
          <w:sz w:val="24"/>
          <w:szCs w:val="24"/>
        </w:rPr>
        <w:t xml:space="preserve"> za kulturu, sport i tehničku kulturu</w:t>
      </w:r>
      <w:r w:rsidR="000B7C10" w:rsidRPr="006231CD">
        <w:rPr>
          <w:rFonts w:ascii="Arial" w:hAnsi="Arial" w:cs="Arial"/>
          <w:bCs/>
          <w:sz w:val="24"/>
          <w:szCs w:val="24"/>
        </w:rPr>
        <w:t xml:space="preserve"> </w:t>
      </w:r>
      <w:r w:rsidR="000B7C10">
        <w:rPr>
          <w:rFonts w:ascii="Arial" w:hAnsi="Arial" w:cs="Arial"/>
          <w:bCs/>
          <w:sz w:val="24"/>
          <w:szCs w:val="24"/>
        </w:rPr>
        <w:t>će</w:t>
      </w:r>
      <w:r w:rsidRPr="006231CD">
        <w:rPr>
          <w:rFonts w:ascii="Arial" w:hAnsi="Arial" w:cs="Arial"/>
          <w:bCs/>
          <w:sz w:val="24"/>
          <w:szCs w:val="24"/>
        </w:rPr>
        <w:t xml:space="preserve"> u roku od 8</w:t>
      </w:r>
      <w:r w:rsidR="005959B5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(osam) radnih dana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od</w:t>
      </w:r>
      <w:r w:rsidR="000B7C10">
        <w:rPr>
          <w:rFonts w:ascii="Arial" w:hAnsi="Arial" w:cs="Arial"/>
          <w:bCs/>
          <w:sz w:val="24"/>
          <w:szCs w:val="24"/>
        </w:rPr>
        <w:t xml:space="preserve"> dana</w:t>
      </w:r>
      <w:r w:rsidRPr="006231CD">
        <w:rPr>
          <w:rFonts w:ascii="Arial" w:hAnsi="Arial" w:cs="Arial"/>
          <w:bCs/>
          <w:sz w:val="24"/>
          <w:szCs w:val="24"/>
        </w:rPr>
        <w:t xml:space="preserve"> donošenja odluke o dodjeli financijskih sredstava obavijestiti Korisnike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čije prijave nisu prihvaćene za financiranje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o razlozima nefinanciranja uz navođenje ostvarenog broja bodova po pojedinim kategorijama ocjenjivanja.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Prijavitelji</w:t>
      </w:r>
      <w:r w:rsidR="000B7C10">
        <w:rPr>
          <w:rFonts w:ascii="Arial" w:hAnsi="Arial" w:cs="Arial"/>
          <w:bCs/>
          <w:sz w:val="24"/>
          <w:szCs w:val="24"/>
        </w:rPr>
        <w:t>ma</w:t>
      </w:r>
      <w:r w:rsidRPr="006231CD">
        <w:rPr>
          <w:rFonts w:ascii="Arial" w:hAnsi="Arial" w:cs="Arial"/>
          <w:bCs/>
          <w:sz w:val="24"/>
          <w:szCs w:val="24"/>
        </w:rPr>
        <w:t xml:space="preserve"> kojima nisu odobrena financijska sredstva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može se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na njihov zahtjev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u roku od 8</w:t>
      </w:r>
      <w:r w:rsidR="005959B5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(osam) dana od dana primitka pisane obavijesti o rezultatima natječaja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omogućiti uvid u zbirnu ocjenu njihove prijave uz pravo Županije da zaštiti tajnost podataka o osobama koje su ocjenjivale prijavu. 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Prijaviteljima koji su nezadovoljni odlukom o dodjeli financijskih sredstava omogućit će se pravo na prigovor. Prigovor se podnosi nadležnom</w:t>
      </w:r>
      <w:r w:rsidR="000B7C10" w:rsidRPr="000B7C10">
        <w:rPr>
          <w:rFonts w:ascii="Arial" w:hAnsi="Arial" w:cs="Arial"/>
          <w:bCs/>
          <w:sz w:val="24"/>
          <w:szCs w:val="24"/>
        </w:rPr>
        <w:t xml:space="preserve"> </w:t>
      </w:r>
      <w:r w:rsidR="000B7C10">
        <w:rPr>
          <w:rFonts w:ascii="Arial" w:hAnsi="Arial" w:cs="Arial"/>
          <w:bCs/>
          <w:sz w:val="24"/>
          <w:szCs w:val="24"/>
        </w:rPr>
        <w:t>Upravnom</w:t>
      </w:r>
      <w:r w:rsidR="000B7C10" w:rsidRPr="006231CD">
        <w:rPr>
          <w:rFonts w:ascii="Arial" w:hAnsi="Arial" w:cs="Arial"/>
          <w:bCs/>
          <w:sz w:val="24"/>
          <w:szCs w:val="24"/>
        </w:rPr>
        <w:t xml:space="preserve"> odjel</w:t>
      </w:r>
      <w:r w:rsidR="000B7C10">
        <w:rPr>
          <w:rFonts w:ascii="Arial" w:hAnsi="Arial" w:cs="Arial"/>
          <w:bCs/>
          <w:sz w:val="24"/>
          <w:szCs w:val="24"/>
        </w:rPr>
        <w:t>u za kulturu, sport i tehničku kulturu</w:t>
      </w:r>
      <w:r w:rsidRPr="006231CD">
        <w:rPr>
          <w:rFonts w:ascii="Arial" w:hAnsi="Arial" w:cs="Arial"/>
          <w:bCs/>
          <w:sz w:val="24"/>
          <w:szCs w:val="24"/>
        </w:rPr>
        <w:t xml:space="preserve"> u pisanom obliku, u roku od 8</w:t>
      </w:r>
      <w:r w:rsidR="005959B5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 xml:space="preserve">(osam) radnih dana od dana dostave pisane obavijesti. Prigovor se može odnositi isključivo na bodovanje kriterija. Prigovor mora biti obrazložen i ovjeren od osobe ovlaštene za zastupanje. Nadležni </w:t>
      </w:r>
      <w:r w:rsidR="000B7C10">
        <w:rPr>
          <w:rFonts w:ascii="Arial" w:hAnsi="Arial" w:cs="Arial"/>
          <w:bCs/>
          <w:sz w:val="24"/>
          <w:szCs w:val="24"/>
        </w:rPr>
        <w:t>U</w:t>
      </w:r>
      <w:r w:rsidR="000B7C10" w:rsidRPr="006231CD">
        <w:rPr>
          <w:rFonts w:ascii="Arial" w:hAnsi="Arial" w:cs="Arial"/>
          <w:bCs/>
          <w:sz w:val="24"/>
          <w:szCs w:val="24"/>
        </w:rPr>
        <w:t>pravni odjel</w:t>
      </w:r>
      <w:r w:rsidR="000B7C10">
        <w:rPr>
          <w:rFonts w:ascii="Arial" w:hAnsi="Arial" w:cs="Arial"/>
          <w:bCs/>
          <w:sz w:val="24"/>
          <w:szCs w:val="24"/>
        </w:rPr>
        <w:t xml:space="preserve"> za kulturu, sport i tehničku kulturu</w:t>
      </w:r>
      <w:r w:rsidRPr="006231CD">
        <w:rPr>
          <w:rFonts w:ascii="Arial" w:hAnsi="Arial" w:cs="Arial"/>
          <w:bCs/>
          <w:sz w:val="24"/>
          <w:szCs w:val="24"/>
        </w:rPr>
        <w:t xml:space="preserve"> bez odgode dostavlja prigovor na odlučivanje posebnom tijelu imenovanom od stran</w:t>
      </w:r>
      <w:r w:rsidR="000B7C10">
        <w:rPr>
          <w:rFonts w:ascii="Arial" w:hAnsi="Arial" w:cs="Arial"/>
          <w:bCs/>
          <w:sz w:val="24"/>
          <w:szCs w:val="24"/>
        </w:rPr>
        <w:t>e</w:t>
      </w:r>
      <w:r w:rsidRPr="006231CD">
        <w:rPr>
          <w:rFonts w:ascii="Arial" w:hAnsi="Arial" w:cs="Arial"/>
          <w:bCs/>
          <w:sz w:val="24"/>
          <w:szCs w:val="24"/>
        </w:rPr>
        <w:t xml:space="preserve"> Župana.   </w:t>
      </w:r>
    </w:p>
    <w:p w:rsidR="00D9026E" w:rsidRPr="006231CD" w:rsidRDefault="00D9026E" w:rsidP="00D9026E">
      <w:pPr>
        <w:rPr>
          <w:lang w:eastAsia="en-US"/>
        </w:rPr>
      </w:pPr>
    </w:p>
    <w:p w:rsidR="00D9026E" w:rsidRPr="006231CD" w:rsidRDefault="00D9026E" w:rsidP="00D9026E">
      <w:pPr>
        <w:rPr>
          <w:lang w:eastAsia="en-US"/>
        </w:rPr>
      </w:pPr>
    </w:p>
    <w:p w:rsidR="00D9026E" w:rsidRDefault="00D9026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VII.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 xml:space="preserve">SKLAPANJE UGOVORA O (SU)FINANCIRANJU </w:t>
      </w:r>
    </w:p>
    <w:p w:rsidR="00B32D0E" w:rsidRPr="006231CD" w:rsidRDefault="00B32D0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S prijaviteljima kojima su odobrena financijska sredstva Županija će potpisati ugovor o (su)financiranju u roku do 30 dana od dana donošenja odluke o (su)financiranju.</w:t>
      </w:r>
      <w:r w:rsidR="000B7C10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Ugovor se sastoji od općih uvjeta, koji moraju biti isti za sve prijavitelje u okviru javnog poziva, i posebnog dijela.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Default="00D9026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VIII.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ZABRANA DVOSTRUKOG FINANCIRANJA</w:t>
      </w:r>
    </w:p>
    <w:p w:rsidR="00B32D0E" w:rsidRPr="006231CD" w:rsidRDefault="00B32D0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Zabrana dvostrukog financiranja odnosi se na financiranje dijelova aktivnosti programa i projekata koji se već financiraju iz nekog javnog izvora i po posebnim propisima - kada je u pitanju ista aktivnost, koja se provodi na istom području, u isto </w:t>
      </w:r>
      <w:r w:rsidRPr="006231CD">
        <w:rPr>
          <w:rFonts w:ascii="Arial" w:hAnsi="Arial" w:cs="Arial"/>
          <w:bCs/>
          <w:sz w:val="24"/>
          <w:szCs w:val="24"/>
        </w:rPr>
        <w:lastRenderedPageBreak/>
        <w:t xml:space="preserve">vrijeme i za iste korisnike, osim ako se ne radi o koordiniranom sufinanciranju iz više različitih izvora. 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Posebno se zabrana dvostrukog financiranja od</w:t>
      </w:r>
      <w:r w:rsidR="00961F8E">
        <w:rPr>
          <w:rFonts w:ascii="Arial" w:hAnsi="Arial" w:cs="Arial"/>
          <w:bCs/>
          <w:sz w:val="24"/>
          <w:szCs w:val="24"/>
        </w:rPr>
        <w:t>nosi na programe i projekte koji</w:t>
      </w:r>
      <w:r w:rsidRPr="006231CD">
        <w:rPr>
          <w:rFonts w:ascii="Arial" w:hAnsi="Arial" w:cs="Arial"/>
          <w:bCs/>
          <w:sz w:val="24"/>
          <w:szCs w:val="24"/>
        </w:rPr>
        <w:t xml:space="preserve"> će se (su)financirati na temelju programa javnih potreba putem drugih javnih izvora, a dokazuje se popunjavanjem izjave.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2" w:name="_Hlk368654230"/>
      <w:r w:rsidRPr="006231CD">
        <w:rPr>
          <w:rFonts w:ascii="Arial" w:hAnsi="Arial" w:cs="Arial"/>
          <w:bCs/>
          <w:sz w:val="24"/>
          <w:szCs w:val="24"/>
        </w:rPr>
        <w:t>Podnositelj zahtjeva popunjavanjem obrasca PGZ-K/3 daje</w:t>
      </w:r>
      <w:bookmarkEnd w:id="2"/>
      <w:r w:rsidRPr="006231CD">
        <w:rPr>
          <w:rFonts w:ascii="Arial" w:hAnsi="Arial" w:cs="Arial"/>
          <w:bCs/>
          <w:sz w:val="24"/>
          <w:szCs w:val="24"/>
        </w:rPr>
        <w:t xml:space="preserve"> pis</w:t>
      </w:r>
      <w:r w:rsidR="00961F8E">
        <w:rPr>
          <w:rFonts w:ascii="Arial" w:hAnsi="Arial" w:cs="Arial"/>
          <w:bCs/>
          <w:sz w:val="24"/>
          <w:szCs w:val="24"/>
        </w:rPr>
        <w:t>a</w:t>
      </w:r>
      <w:r w:rsidRPr="006231CD">
        <w:rPr>
          <w:rFonts w:ascii="Arial" w:hAnsi="Arial" w:cs="Arial"/>
          <w:bCs/>
          <w:sz w:val="24"/>
          <w:szCs w:val="24"/>
        </w:rPr>
        <w:t xml:space="preserve">nu izjavu pod materijalnom i kaznenom odgovornošću o nepostojanju dvostrukog financiranja. </w:t>
      </w:r>
    </w:p>
    <w:p w:rsidR="00961F8E" w:rsidRPr="006231CD" w:rsidRDefault="00961F8E" w:rsidP="00D9026E">
      <w:pPr>
        <w:rPr>
          <w:rFonts w:ascii="Calibri" w:hAnsi="Calibri"/>
          <w:color w:val="1F497D"/>
          <w:sz w:val="22"/>
          <w:szCs w:val="22"/>
        </w:rPr>
      </w:pPr>
    </w:p>
    <w:p w:rsidR="00D9026E" w:rsidRDefault="00D9026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IX.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PRIHVATLJIVOST TROŠKOVA</w:t>
      </w:r>
    </w:p>
    <w:p w:rsidR="00B32D0E" w:rsidRPr="006231CD" w:rsidRDefault="00B32D0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Odobrena financijska sredstva mogu se utrošiti isključivo za aktivnosti i troškove utvrđene ugovorom o financiranju.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Svako odstupanje u trošenju sredstava bez odobrenja </w:t>
      </w:r>
      <w:r w:rsidR="00961F8E">
        <w:rPr>
          <w:rFonts w:ascii="Arial" w:hAnsi="Arial" w:cs="Arial"/>
          <w:bCs/>
          <w:sz w:val="24"/>
          <w:szCs w:val="24"/>
        </w:rPr>
        <w:t>Upravnog odjela</w:t>
      </w:r>
      <w:r w:rsidRPr="006231CD">
        <w:rPr>
          <w:rFonts w:ascii="Arial" w:hAnsi="Arial" w:cs="Arial"/>
          <w:bCs/>
          <w:sz w:val="24"/>
          <w:szCs w:val="24"/>
        </w:rPr>
        <w:t xml:space="preserve"> za kulturu, sport i tehničku kulturu, kao nadležnog tijela, smatrat će se nenamjenskim trošenjem sredstava.</w:t>
      </w:r>
    </w:p>
    <w:p w:rsidR="00D9026E" w:rsidRPr="006231CD" w:rsidRDefault="00D9026E" w:rsidP="00D9026E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Neprihvatljivim troškovima osobito se smatraju: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dugovi i stavke za pokrivanje gubitaka ili dugova;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dospjele kamate;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stavke koje se već financiraju iz javnih izvora;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kupovina zemljišta ili građevina, osim kada je to nužno za izravno provođenje programa/projekta, kada se vlasništvo mora prenijeti na Korisnika i/ili partnere najkasnije po završetku programa/projekta;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gubici na tečajnim razlikama;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zajmovi trećim stranama;</w:t>
      </w:r>
    </w:p>
    <w:p w:rsidR="00D9026E" w:rsidRPr="006231CD" w:rsidRDefault="00D9026E" w:rsidP="00D9026E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6231CD">
        <w:rPr>
          <w:rFonts w:ascii="Arial" w:hAnsi="Arial" w:cs="Arial"/>
          <w:sz w:val="24"/>
          <w:szCs w:val="24"/>
          <w:lang w:val="hr-HR"/>
        </w:rPr>
        <w:t>troškovi reprezentacije, hrane i alkoholnih pića (osim u iznimnim slučajevima kada se kroz pregovaranje s nadležnim upravnim odjelom dio tih troškova može priznati kao prihvatljiv trošak);</w:t>
      </w:r>
    </w:p>
    <w:p w:rsidR="00D9026E" w:rsidRPr="006231CD" w:rsidRDefault="00D9026E" w:rsidP="00D9026E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6231CD">
        <w:rPr>
          <w:rFonts w:ascii="Arial" w:hAnsi="Arial" w:cs="Arial"/>
          <w:sz w:val="24"/>
          <w:szCs w:val="24"/>
          <w:lang w:val="hr-HR"/>
        </w:rPr>
        <w:t>troškovi smještaja (osim u slučaju višednevnih i međunarodnih programa ili u iznimnim slučajevima kada se kroz pregovaranje s nadležnim upravnim odjelom dio tih troškova može priznati kao prihvatljiv trošak).</w:t>
      </w:r>
    </w:p>
    <w:p w:rsidR="00D9026E" w:rsidRPr="006231CD" w:rsidRDefault="00D9026E" w:rsidP="00D9026E">
      <w:pPr>
        <w:pStyle w:val="ListParagraph"/>
        <w:ind w:left="0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D9026E" w:rsidRDefault="00D9026E" w:rsidP="00B32D0E">
      <w:pPr>
        <w:ind w:firstLine="708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X.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PRIJAVA NA JAVNI POZIV</w:t>
      </w:r>
    </w:p>
    <w:p w:rsidR="00B32D0E" w:rsidRPr="006231CD" w:rsidRDefault="00B32D0E" w:rsidP="00B32D0E">
      <w:pPr>
        <w:ind w:firstLine="708"/>
        <w:rPr>
          <w:rFonts w:ascii="Arial" w:hAnsi="Arial" w:cs="Arial"/>
          <w:b/>
          <w:sz w:val="24"/>
          <w:szCs w:val="24"/>
        </w:rPr>
      </w:pPr>
    </w:p>
    <w:p w:rsidR="00D9026E" w:rsidRDefault="00D9026E" w:rsidP="00D9026E">
      <w:pPr>
        <w:ind w:firstLine="709"/>
        <w:jc w:val="both"/>
        <w:rPr>
          <w:rStyle w:val="Hyperlink"/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iCs/>
          <w:sz w:val="24"/>
          <w:szCs w:val="24"/>
        </w:rPr>
        <w:t>Prijave se dostavljaju isključivo na propisanim obrascima, koji su zajedno s Uputama za prijavitelje i ostalom natječajnom dokumentacijom, dostupni na mrežnoj stranici Primorsko-goranske županije</w:t>
      </w:r>
      <w:r w:rsidRPr="006231CD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6231CD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</w:p>
    <w:p w:rsidR="00961F8E" w:rsidRPr="006231CD" w:rsidRDefault="00961F8E" w:rsidP="00D9026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ab/>
        <w:t>Popunjena i ovjerena prijava zajedno s potrebnom dokumentacijom, u papirnatom obliku, dostavlja se preporučeno poštom, kurirom ili osobno (predaja u Pisarnici, Slogin kula 2, prizemlje), na sljedeću adresu: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PRIMORSKO-GORANSKA ŽUPANIJA</w:t>
      </w:r>
    </w:p>
    <w:p w:rsidR="00D9026E" w:rsidRPr="006231CD" w:rsidRDefault="00961F8E" w:rsidP="00D902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</w:t>
      </w:r>
      <w:r w:rsidR="00D9026E" w:rsidRPr="006231CD">
        <w:rPr>
          <w:rFonts w:ascii="Arial" w:hAnsi="Arial" w:cs="Arial"/>
          <w:b/>
          <w:sz w:val="24"/>
          <w:szCs w:val="24"/>
        </w:rPr>
        <w:t xml:space="preserve"> ZA KULTURU, SPORT I TEHNIČKU KULTURU</w:t>
      </w:r>
    </w:p>
    <w:p w:rsidR="00B0297F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 xml:space="preserve">(Javni natječaj za odabir programa javnih potreba u području </w:t>
      </w:r>
    </w:p>
    <w:p w:rsidR="00D9026E" w:rsidRPr="006231CD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tehničke kulture u 20</w:t>
      </w:r>
      <w:r w:rsidR="001D5D81">
        <w:rPr>
          <w:rFonts w:ascii="Arial" w:hAnsi="Arial" w:cs="Arial"/>
          <w:b/>
          <w:sz w:val="24"/>
          <w:szCs w:val="24"/>
        </w:rPr>
        <w:t>20</w:t>
      </w:r>
      <w:r w:rsidRPr="006231CD">
        <w:rPr>
          <w:rFonts w:ascii="Arial" w:hAnsi="Arial" w:cs="Arial"/>
          <w:b/>
          <w:sz w:val="24"/>
          <w:szCs w:val="24"/>
        </w:rPr>
        <w:t>. godini)</w:t>
      </w:r>
    </w:p>
    <w:p w:rsidR="00D9026E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Slogin kula 2, 51000 Rijeka</w:t>
      </w:r>
    </w:p>
    <w:p w:rsidR="00787795" w:rsidRDefault="00787795" w:rsidP="00D9026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9026E" w:rsidRDefault="00D9026E" w:rsidP="00D902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Javni natječaj je otvoren </w:t>
      </w:r>
      <w:r w:rsidR="00006123" w:rsidRPr="00955023">
        <w:rPr>
          <w:rFonts w:ascii="Arial" w:hAnsi="Arial" w:cs="Arial"/>
          <w:sz w:val="24"/>
          <w:szCs w:val="24"/>
        </w:rPr>
        <w:t xml:space="preserve">do </w:t>
      </w:r>
      <w:r w:rsidR="001D5D81">
        <w:rPr>
          <w:rFonts w:ascii="Arial" w:hAnsi="Arial" w:cs="Arial"/>
          <w:sz w:val="24"/>
          <w:szCs w:val="24"/>
        </w:rPr>
        <w:t>10</w:t>
      </w:r>
      <w:r w:rsidR="00006123" w:rsidRPr="00955023">
        <w:rPr>
          <w:rFonts w:ascii="Arial" w:hAnsi="Arial" w:cs="Arial"/>
          <w:sz w:val="24"/>
          <w:szCs w:val="24"/>
        </w:rPr>
        <w:t>.</w:t>
      </w:r>
      <w:r w:rsidR="00955023" w:rsidRPr="00955023">
        <w:rPr>
          <w:rFonts w:ascii="Arial" w:hAnsi="Arial" w:cs="Arial"/>
          <w:sz w:val="24"/>
          <w:szCs w:val="24"/>
        </w:rPr>
        <w:t xml:space="preserve"> </w:t>
      </w:r>
      <w:r w:rsidR="00006123" w:rsidRPr="00955023">
        <w:rPr>
          <w:rFonts w:ascii="Arial" w:hAnsi="Arial" w:cs="Arial"/>
          <w:sz w:val="24"/>
          <w:szCs w:val="24"/>
        </w:rPr>
        <w:t>s</w:t>
      </w:r>
      <w:r w:rsidR="009A096D" w:rsidRPr="00955023">
        <w:rPr>
          <w:rFonts w:ascii="Arial" w:hAnsi="Arial" w:cs="Arial"/>
          <w:sz w:val="24"/>
          <w:szCs w:val="24"/>
        </w:rPr>
        <w:t>iječn</w:t>
      </w:r>
      <w:r w:rsidR="00006123" w:rsidRPr="00955023">
        <w:rPr>
          <w:rFonts w:ascii="Arial" w:hAnsi="Arial" w:cs="Arial"/>
          <w:sz w:val="24"/>
          <w:szCs w:val="24"/>
        </w:rPr>
        <w:t>ja 20</w:t>
      </w:r>
      <w:r w:rsidR="001D5D81">
        <w:rPr>
          <w:rFonts w:ascii="Arial" w:hAnsi="Arial" w:cs="Arial"/>
          <w:sz w:val="24"/>
          <w:szCs w:val="24"/>
        </w:rPr>
        <w:t>20</w:t>
      </w:r>
      <w:r w:rsidR="00006123" w:rsidRPr="00955023">
        <w:rPr>
          <w:rFonts w:ascii="Arial" w:hAnsi="Arial" w:cs="Arial"/>
          <w:sz w:val="24"/>
          <w:szCs w:val="24"/>
        </w:rPr>
        <w:t>. godine</w:t>
      </w:r>
      <w:r w:rsidRPr="00955023">
        <w:rPr>
          <w:rFonts w:ascii="Arial" w:hAnsi="Arial" w:cs="Arial"/>
          <w:sz w:val="24"/>
          <w:szCs w:val="24"/>
        </w:rPr>
        <w:t xml:space="preserve"> </w:t>
      </w:r>
      <w:r w:rsidRPr="006231CD">
        <w:rPr>
          <w:rFonts w:ascii="Arial" w:hAnsi="Arial" w:cs="Arial"/>
          <w:sz w:val="24"/>
          <w:szCs w:val="24"/>
        </w:rPr>
        <w:t>na mrežnim stranic</w:t>
      </w:r>
      <w:r w:rsidR="006A39E5">
        <w:rPr>
          <w:rFonts w:ascii="Arial" w:hAnsi="Arial" w:cs="Arial"/>
          <w:sz w:val="24"/>
          <w:szCs w:val="24"/>
        </w:rPr>
        <w:t xml:space="preserve">ama Primorsko-goranske županije, </w:t>
      </w:r>
      <w:hyperlink r:id="rId11" w:history="1">
        <w:r w:rsidR="00787795" w:rsidRPr="0094670E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</w:p>
    <w:p w:rsidR="00787795" w:rsidRPr="006231CD" w:rsidRDefault="00787795" w:rsidP="00D9026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9026E" w:rsidRDefault="00D9026E" w:rsidP="006A39E5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A39E5">
        <w:rPr>
          <w:rFonts w:ascii="Arial" w:hAnsi="Arial" w:cs="Arial"/>
          <w:b/>
          <w:sz w:val="24"/>
          <w:szCs w:val="24"/>
        </w:rPr>
        <w:t>XI.</w:t>
      </w:r>
      <w:r w:rsidR="006A39E5">
        <w:rPr>
          <w:rFonts w:ascii="Arial" w:hAnsi="Arial" w:cs="Arial"/>
          <w:b/>
          <w:sz w:val="24"/>
          <w:szCs w:val="24"/>
        </w:rPr>
        <w:t xml:space="preserve">    </w:t>
      </w:r>
      <w:r w:rsidRPr="006A39E5">
        <w:rPr>
          <w:rFonts w:ascii="Arial" w:hAnsi="Arial" w:cs="Arial"/>
          <w:b/>
          <w:sz w:val="24"/>
          <w:szCs w:val="24"/>
        </w:rPr>
        <w:t>POPIS OBAVEZNIH OBRAZACA ZA PRIJAVU</w:t>
      </w:r>
    </w:p>
    <w:p w:rsidR="006A39E5" w:rsidRPr="006A39E5" w:rsidRDefault="006A39E5" w:rsidP="006A39E5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6A39E5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9026E" w:rsidRPr="006231CD">
        <w:rPr>
          <w:rFonts w:ascii="Arial" w:hAnsi="Arial" w:cs="Arial"/>
          <w:sz w:val="24"/>
          <w:szCs w:val="24"/>
        </w:rPr>
        <w:t>rijav</w:t>
      </w:r>
      <w:r>
        <w:rPr>
          <w:rFonts w:ascii="Arial" w:hAnsi="Arial" w:cs="Arial"/>
          <w:sz w:val="24"/>
          <w:szCs w:val="24"/>
        </w:rPr>
        <w:t>a</w:t>
      </w:r>
      <w:r w:rsidR="00D9026E" w:rsidRPr="006231CD">
        <w:rPr>
          <w:rFonts w:ascii="Arial" w:hAnsi="Arial" w:cs="Arial"/>
          <w:sz w:val="24"/>
          <w:szCs w:val="24"/>
        </w:rPr>
        <w:t xml:space="preserve"> za javni natječaj za sufinanciranje programa i projekata javnih potreba u tehničkoj kulturi u 20</w:t>
      </w:r>
      <w:r w:rsidR="001D5D81">
        <w:rPr>
          <w:rFonts w:ascii="Arial" w:hAnsi="Arial" w:cs="Arial"/>
          <w:sz w:val="24"/>
          <w:szCs w:val="24"/>
        </w:rPr>
        <w:t>20</w:t>
      </w:r>
      <w:r w:rsidR="00D9026E" w:rsidRPr="006231CD">
        <w:rPr>
          <w:rFonts w:ascii="Arial" w:hAnsi="Arial" w:cs="Arial"/>
          <w:sz w:val="24"/>
          <w:szCs w:val="24"/>
        </w:rPr>
        <w:t>. godini (PGZ-T/1)</w:t>
      </w:r>
      <w:r>
        <w:rPr>
          <w:rFonts w:ascii="Arial" w:hAnsi="Arial" w:cs="Arial"/>
          <w:sz w:val="24"/>
          <w:szCs w:val="24"/>
        </w:rPr>
        <w:t>,</w:t>
      </w:r>
    </w:p>
    <w:p w:rsidR="00D9026E" w:rsidRPr="006231CD" w:rsidRDefault="006A39E5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9026E" w:rsidRPr="006231CD">
        <w:rPr>
          <w:rFonts w:ascii="Arial" w:hAnsi="Arial" w:cs="Arial"/>
          <w:sz w:val="24"/>
          <w:szCs w:val="24"/>
        </w:rPr>
        <w:t>reslika Izvatka iz Registra udruga ili drugog odgovarajućeg registra (može ga zamijeniti i ispis elektronske stranice sa svim podacima udruge iz registra)</w:t>
      </w:r>
      <w:r>
        <w:rPr>
          <w:rFonts w:ascii="Arial" w:hAnsi="Arial" w:cs="Arial"/>
          <w:sz w:val="24"/>
          <w:szCs w:val="24"/>
        </w:rPr>
        <w:t>,</w:t>
      </w:r>
    </w:p>
    <w:p w:rsidR="00D9026E" w:rsidRPr="006231CD" w:rsidRDefault="006A39E5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9026E" w:rsidRPr="006231CD">
        <w:rPr>
          <w:rFonts w:ascii="Arial" w:hAnsi="Arial" w:cs="Arial"/>
          <w:sz w:val="24"/>
          <w:szCs w:val="24"/>
        </w:rPr>
        <w:t>reslika Izvatka iz Registra neprofitnih organizacija (može ga zamijeniti i ispis elektronske stranice sa svim podacima organizacije iz registra)</w:t>
      </w:r>
      <w:r>
        <w:rPr>
          <w:rFonts w:ascii="Arial" w:hAnsi="Arial" w:cs="Arial"/>
          <w:sz w:val="24"/>
          <w:szCs w:val="24"/>
        </w:rPr>
        <w:t>,</w:t>
      </w:r>
    </w:p>
    <w:p w:rsidR="00D9026E" w:rsidRPr="006231CD" w:rsidRDefault="006A39E5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Obrazac </w:t>
      </w:r>
      <w:r w:rsidR="00D9026E" w:rsidRPr="006231CD">
        <w:rPr>
          <w:rFonts w:ascii="Arial" w:hAnsi="Arial" w:cs="Arial"/>
          <w:sz w:val="24"/>
          <w:szCs w:val="24"/>
        </w:rPr>
        <w:t>Izjave o nepostojanju dvostrukog financiranja (PGZ-T/2)</w:t>
      </w:r>
      <w:r>
        <w:rPr>
          <w:rFonts w:ascii="Arial" w:hAnsi="Arial" w:cs="Arial"/>
          <w:sz w:val="24"/>
          <w:szCs w:val="24"/>
        </w:rPr>
        <w:t>,</w:t>
      </w:r>
    </w:p>
    <w:p w:rsidR="00D9026E" w:rsidRPr="006231CD" w:rsidRDefault="00D9026E" w:rsidP="00D9026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Obrazac Izjave o urednom ispunjenju obveza iz svih prethodno sklopljenih ugovora o financiranju iz proračuna Županije i drugih javnih izvora (PGZ-T/3)</w:t>
      </w:r>
      <w:r w:rsidR="006A39E5">
        <w:rPr>
          <w:rFonts w:ascii="Arial" w:hAnsi="Arial" w:cs="Arial"/>
          <w:sz w:val="24"/>
          <w:szCs w:val="24"/>
        </w:rPr>
        <w:t>,</w:t>
      </w:r>
    </w:p>
    <w:p w:rsidR="00D9026E" w:rsidRPr="006231CD" w:rsidRDefault="00D9026E" w:rsidP="00D9026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Potvrda porezne uprave o urednom</w:t>
      </w:r>
      <w:r w:rsidRPr="006231CD">
        <w:rPr>
          <w:rFonts w:ascii="Arial" w:hAnsi="Arial" w:cs="Arial"/>
          <w:sz w:val="24"/>
          <w:szCs w:val="24"/>
        </w:rPr>
        <w:t xml:space="preserve"> ispunjavanju obveza plaćanja doprinosa za mirovinsko i zdravstveno osiguranje i plaćanje poreza te drugih davanja prema državnom proračunu, proračunima jedinica lokalne samouprave i Proračunu (za pr</w:t>
      </w:r>
      <w:r w:rsidR="00006123">
        <w:rPr>
          <w:rFonts w:ascii="Arial" w:hAnsi="Arial" w:cs="Arial"/>
          <w:sz w:val="24"/>
          <w:szCs w:val="24"/>
        </w:rPr>
        <w:t>i</w:t>
      </w:r>
      <w:r w:rsidRPr="006231CD">
        <w:rPr>
          <w:rFonts w:ascii="Arial" w:hAnsi="Arial" w:cs="Arial"/>
          <w:sz w:val="24"/>
          <w:szCs w:val="24"/>
        </w:rPr>
        <w:t>jave za sufinanciranje programa i projekata u</w:t>
      </w:r>
      <w:r w:rsidR="006A39E5">
        <w:rPr>
          <w:rFonts w:ascii="Arial" w:hAnsi="Arial" w:cs="Arial"/>
          <w:sz w:val="24"/>
          <w:szCs w:val="24"/>
        </w:rPr>
        <w:t xml:space="preserve"> iznosu većem od 5.000,00 kuna),</w:t>
      </w:r>
    </w:p>
    <w:p w:rsidR="00D9026E" w:rsidRPr="006231CD" w:rsidRDefault="00D9026E" w:rsidP="00D9026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Potvrda/uvjerenje nadležnog suda da</w:t>
      </w:r>
      <w:r w:rsidRPr="006231CD">
        <w:rPr>
          <w:rFonts w:ascii="Arial" w:hAnsi="Arial" w:cs="Arial"/>
          <w:sz w:val="24"/>
          <w:szCs w:val="24"/>
        </w:rPr>
        <w:t xml:space="preserve"> se protiv osobe ovlaštene za zastupanje Korisnika i voditelja programa/projekta ne vodi kazneni postupak i nije pravomoćno osuđen za prekršaj ili kaznen</w:t>
      </w:r>
      <w:r w:rsidR="006A39E5">
        <w:rPr>
          <w:rFonts w:ascii="Arial" w:hAnsi="Arial" w:cs="Arial"/>
          <w:sz w:val="24"/>
          <w:szCs w:val="24"/>
        </w:rPr>
        <w:t>a</w:t>
      </w:r>
      <w:r w:rsidRPr="006231CD">
        <w:rPr>
          <w:rFonts w:ascii="Arial" w:hAnsi="Arial" w:cs="Arial"/>
          <w:sz w:val="24"/>
          <w:szCs w:val="24"/>
        </w:rPr>
        <w:t xml:space="preserve"> djel</w:t>
      </w:r>
      <w:r w:rsidR="006A39E5">
        <w:rPr>
          <w:rFonts w:ascii="Arial" w:hAnsi="Arial" w:cs="Arial"/>
          <w:sz w:val="24"/>
          <w:szCs w:val="24"/>
        </w:rPr>
        <w:t>a</w:t>
      </w:r>
      <w:r w:rsidRPr="006231CD">
        <w:rPr>
          <w:rFonts w:ascii="Arial" w:hAnsi="Arial" w:cs="Arial"/>
          <w:sz w:val="24"/>
          <w:szCs w:val="24"/>
        </w:rPr>
        <w:t xml:space="preserve"> iz članka 48. st. 2. </w:t>
      </w:r>
      <w:r w:rsidR="009076C3">
        <w:rPr>
          <w:rFonts w:ascii="Arial" w:hAnsi="Arial" w:cs="Arial"/>
          <w:sz w:val="24"/>
          <w:szCs w:val="24"/>
        </w:rPr>
        <w:t xml:space="preserve"> alineja d) </w:t>
      </w:r>
      <w:r w:rsidRPr="006231CD">
        <w:rPr>
          <w:rFonts w:ascii="Arial" w:hAnsi="Arial" w:cs="Arial"/>
          <w:sz w:val="24"/>
          <w:szCs w:val="24"/>
        </w:rPr>
        <w:t>Uredbe, ne starija od 6 mjeseci računajući od dana objave javnog poziva (za prijave za sufinanciranje programa i projekata u iznosu većem od 5.000,00 kuna).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Napomena: </w:t>
      </w:r>
    </w:p>
    <w:p w:rsidR="00D9026E" w:rsidRPr="006231CD" w:rsidRDefault="00D9026E" w:rsidP="00D9026E">
      <w:pPr>
        <w:jc w:val="both"/>
        <w:rPr>
          <w:rFonts w:ascii="Arial" w:hAnsi="Arial" w:cs="Arial"/>
          <w:b/>
          <w:sz w:val="24"/>
          <w:szCs w:val="24"/>
        </w:rPr>
      </w:pPr>
    </w:p>
    <w:p w:rsidR="00D9026E" w:rsidRPr="006231CD" w:rsidRDefault="00D9026E" w:rsidP="00D902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Sve dodatne informacije mogu se dobiti telefonom na broj</w:t>
      </w:r>
      <w:r w:rsidR="006A39E5">
        <w:rPr>
          <w:rFonts w:ascii="Arial" w:hAnsi="Arial" w:cs="Arial"/>
          <w:sz w:val="24"/>
          <w:szCs w:val="24"/>
        </w:rPr>
        <w:t xml:space="preserve"> 051/</w:t>
      </w:r>
      <w:r w:rsidRPr="006231CD">
        <w:rPr>
          <w:rFonts w:ascii="Arial" w:hAnsi="Arial" w:cs="Arial"/>
          <w:sz w:val="24"/>
          <w:szCs w:val="24"/>
        </w:rPr>
        <w:t xml:space="preserve"> 351- 890</w:t>
      </w:r>
      <w:r w:rsidRPr="006231CD">
        <w:t xml:space="preserve"> </w:t>
      </w:r>
      <w:r w:rsidRPr="006231CD">
        <w:rPr>
          <w:rFonts w:ascii="Arial" w:hAnsi="Arial" w:cs="Arial"/>
          <w:sz w:val="24"/>
          <w:szCs w:val="24"/>
        </w:rPr>
        <w:t xml:space="preserve">odnosno na adresu e-pošte: </w:t>
      </w:r>
      <w:r w:rsidR="001D5D81">
        <w:rPr>
          <w:rFonts w:ascii="Arial" w:hAnsi="Arial" w:cs="Arial"/>
          <w:sz w:val="24"/>
          <w:szCs w:val="24"/>
        </w:rPr>
        <w:t>kultura.sport</w:t>
      </w:r>
      <w:r w:rsidRPr="006231CD">
        <w:rPr>
          <w:rFonts w:ascii="Arial" w:hAnsi="Arial" w:cs="Arial"/>
          <w:sz w:val="24"/>
          <w:szCs w:val="24"/>
        </w:rPr>
        <w:t>@pgz.hr</w:t>
      </w:r>
      <w:r w:rsidRPr="006231CD">
        <w:rPr>
          <w:rFonts w:ascii="Arial" w:hAnsi="Arial" w:cs="Arial"/>
          <w:sz w:val="24"/>
          <w:szCs w:val="24"/>
        </w:rPr>
        <w:tab/>
      </w:r>
    </w:p>
    <w:p w:rsidR="002A6185" w:rsidRPr="006231CD" w:rsidRDefault="002A6185"/>
    <w:sectPr w:rsidR="002A6185" w:rsidRPr="006231CD" w:rsidSect="00037C2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0F" w:rsidRDefault="0018100F">
      <w:r>
        <w:separator/>
      </w:r>
    </w:p>
  </w:endnote>
  <w:endnote w:type="continuationSeparator" w:id="0">
    <w:p w:rsidR="0018100F" w:rsidRDefault="0018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D9026E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E27" w:rsidRDefault="004D5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D902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5FE6">
      <w:rPr>
        <w:noProof/>
      </w:rPr>
      <w:t>2</w:t>
    </w:r>
    <w:r>
      <w:rPr>
        <w:noProof/>
      </w:rPr>
      <w:fldChar w:fldCharType="end"/>
    </w:r>
  </w:p>
  <w:p w:rsidR="00CA4E27" w:rsidRDefault="004D5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D902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A4E27" w:rsidRDefault="004D5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0F" w:rsidRDefault="0018100F">
      <w:r>
        <w:separator/>
      </w:r>
    </w:p>
  </w:footnote>
  <w:footnote w:type="continuationSeparator" w:id="0">
    <w:p w:rsidR="0018100F" w:rsidRDefault="0018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D9026E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E27" w:rsidRDefault="004D5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4D5FE6" w:rsidP="00652B2B">
    <w:pPr>
      <w:pStyle w:val="Header"/>
      <w:framePr w:wrap="around" w:vAnchor="text" w:hAnchor="margin" w:xAlign="center" w:y="1"/>
      <w:rPr>
        <w:rStyle w:val="PageNumber"/>
      </w:rPr>
    </w:pPr>
  </w:p>
  <w:p w:rsidR="00CA4E27" w:rsidRDefault="004D5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2FE4"/>
    <w:multiLevelType w:val="hybridMultilevel"/>
    <w:tmpl w:val="EE42E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50"/>
    <w:multiLevelType w:val="hybridMultilevel"/>
    <w:tmpl w:val="BF165FEC"/>
    <w:lvl w:ilvl="0" w:tplc="A9F22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312"/>
    <w:multiLevelType w:val="hybridMultilevel"/>
    <w:tmpl w:val="04D4764C"/>
    <w:lvl w:ilvl="0" w:tplc="B3E28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691524D9"/>
    <w:multiLevelType w:val="hybridMultilevel"/>
    <w:tmpl w:val="6B16C424"/>
    <w:lvl w:ilvl="0" w:tplc="6C544BC6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7705448"/>
    <w:multiLevelType w:val="hybridMultilevel"/>
    <w:tmpl w:val="5D6EA89C"/>
    <w:lvl w:ilvl="0" w:tplc="01821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5B6"/>
    <w:multiLevelType w:val="hybridMultilevel"/>
    <w:tmpl w:val="12C0C536"/>
    <w:lvl w:ilvl="0" w:tplc="6494D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304BE"/>
    <w:multiLevelType w:val="hybridMultilevel"/>
    <w:tmpl w:val="3606E5E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6E"/>
    <w:rsid w:val="00006123"/>
    <w:rsid w:val="00032024"/>
    <w:rsid w:val="000A1278"/>
    <w:rsid w:val="000B7C10"/>
    <w:rsid w:val="000E628B"/>
    <w:rsid w:val="0018100F"/>
    <w:rsid w:val="001D5D81"/>
    <w:rsid w:val="001E3926"/>
    <w:rsid w:val="002A6185"/>
    <w:rsid w:val="002D29A8"/>
    <w:rsid w:val="0030529F"/>
    <w:rsid w:val="003A71BE"/>
    <w:rsid w:val="004D5FE6"/>
    <w:rsid w:val="005959B5"/>
    <w:rsid w:val="006231CD"/>
    <w:rsid w:val="006517A8"/>
    <w:rsid w:val="006A39E5"/>
    <w:rsid w:val="006F0974"/>
    <w:rsid w:val="007009AE"/>
    <w:rsid w:val="00787795"/>
    <w:rsid w:val="007C52C4"/>
    <w:rsid w:val="00875DCD"/>
    <w:rsid w:val="009076C3"/>
    <w:rsid w:val="00914584"/>
    <w:rsid w:val="00955023"/>
    <w:rsid w:val="00961F8E"/>
    <w:rsid w:val="0096481E"/>
    <w:rsid w:val="009A096D"/>
    <w:rsid w:val="00A279C5"/>
    <w:rsid w:val="00A37FF9"/>
    <w:rsid w:val="00A47290"/>
    <w:rsid w:val="00B0297F"/>
    <w:rsid w:val="00B32D0E"/>
    <w:rsid w:val="00B578D0"/>
    <w:rsid w:val="00C01492"/>
    <w:rsid w:val="00C3203E"/>
    <w:rsid w:val="00C33AFA"/>
    <w:rsid w:val="00D5712F"/>
    <w:rsid w:val="00D9026E"/>
    <w:rsid w:val="00DE365F"/>
    <w:rsid w:val="00DF0317"/>
    <w:rsid w:val="00E03474"/>
    <w:rsid w:val="00EC2638"/>
    <w:rsid w:val="00EF498F"/>
    <w:rsid w:val="00F62EA6"/>
    <w:rsid w:val="00F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B4DAC5"/>
  <w15:docId w15:val="{C907BA1E-0F85-4E49-AC11-A71743AB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2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026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D902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6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D9026E"/>
  </w:style>
  <w:style w:type="character" w:styleId="Hyperlink">
    <w:name w:val="Hyperlink"/>
    <w:rsid w:val="00D902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26E"/>
    <w:pPr>
      <w:widowControl/>
      <w:autoSpaceDE/>
      <w:autoSpaceDN/>
      <w:adjustRightInd/>
      <w:ind w:left="708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6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z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Zinka Štefančić-Matoc</cp:lastModifiedBy>
  <cp:revision>35</cp:revision>
  <cp:lastPrinted>2017-04-14T10:50:00Z</cp:lastPrinted>
  <dcterms:created xsi:type="dcterms:W3CDTF">2017-03-27T13:24:00Z</dcterms:created>
  <dcterms:modified xsi:type="dcterms:W3CDTF">2019-12-11T13:38:00Z</dcterms:modified>
</cp:coreProperties>
</file>