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A" w:rsidRPr="0065006D" w:rsidRDefault="0092681A" w:rsidP="0092681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92681A" w:rsidRDefault="0092681A" w:rsidP="0092681A">
      <w:pPr>
        <w:rPr>
          <w:rFonts w:ascii="Arial" w:hAnsi="Arial" w:cs="Arial"/>
          <w:b/>
          <w:i/>
          <w:sz w:val="22"/>
          <w:szCs w:val="22"/>
        </w:rPr>
      </w:pPr>
    </w:p>
    <w:p w:rsidR="0092681A" w:rsidRDefault="0092681A" w:rsidP="0092681A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Default="0092681A" w:rsidP="00DF2D4D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92681A" w:rsidRPr="00ED6327" w:rsidRDefault="0092681A" w:rsidP="00DF2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2020. GODINI</w:t>
            </w:r>
          </w:p>
        </w:tc>
      </w:tr>
    </w:tbl>
    <w:p w:rsidR="0092681A" w:rsidRDefault="0092681A" w:rsidP="0092681A">
      <w:pPr>
        <w:rPr>
          <w:rFonts w:ascii="Arial" w:hAnsi="Arial" w:cs="Arial"/>
          <w:b/>
          <w:i/>
          <w:sz w:val="22"/>
          <w:szCs w:val="22"/>
        </w:rPr>
      </w:pPr>
    </w:p>
    <w:p w:rsidR="0092681A" w:rsidRDefault="0092681A" w:rsidP="0092681A">
      <w:pPr>
        <w:jc w:val="both"/>
        <w:rPr>
          <w:rFonts w:ascii="Arial" w:hAnsi="Arial" w:cs="Arial"/>
          <w:b/>
        </w:rPr>
      </w:pPr>
    </w:p>
    <w:p w:rsidR="0092681A" w:rsidRPr="00280763" w:rsidRDefault="0092681A" w:rsidP="0092681A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92681A" w:rsidRDefault="0092681A" w:rsidP="0092681A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92681A" w:rsidRDefault="0092681A" w:rsidP="0092681A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2681A" w:rsidRPr="00D835F7" w:rsidTr="00DF2D4D">
        <w:tc>
          <w:tcPr>
            <w:tcW w:w="9286" w:type="dxa"/>
            <w:shd w:val="clear" w:color="auto" w:fill="auto"/>
          </w:tcPr>
          <w:p w:rsidR="0092681A" w:rsidRPr="003F12D6" w:rsidRDefault="0092681A" w:rsidP="00DF2D4D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Područje na koje se program/projekt odnosi (</w:t>
            </w:r>
            <w:r w:rsidRPr="00D34D7D">
              <w:rPr>
                <w:rFonts w:ascii="Arial" w:hAnsi="Arial" w:cs="Arial"/>
                <w:b/>
              </w:rPr>
              <w:t>zaokružiti/</w:t>
            </w:r>
            <w:proofErr w:type="spellStart"/>
            <w:r w:rsidRPr="00D34D7D">
              <w:rPr>
                <w:rFonts w:ascii="Arial" w:hAnsi="Arial" w:cs="Arial"/>
                <w:b/>
              </w:rPr>
              <w:t>boldirati</w:t>
            </w:r>
            <w:proofErr w:type="spellEnd"/>
            <w:r w:rsidRPr="00D34D7D">
              <w:rPr>
                <w:rFonts w:ascii="Arial" w:hAnsi="Arial" w:cs="Arial"/>
                <w:b/>
              </w:rPr>
              <w:t xml:space="preserve"> odgovarajuće</w:t>
            </w:r>
            <w:r w:rsidRPr="00D835F7">
              <w:rPr>
                <w:rFonts w:ascii="Arial" w:hAnsi="Arial" w:cs="Arial"/>
              </w:rPr>
              <w:t>)</w:t>
            </w:r>
          </w:p>
          <w:p w:rsidR="0092681A" w:rsidRPr="0082601F" w:rsidRDefault="0092681A" w:rsidP="0092681A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poticanje kreativnog i inovativnog potencijala djece i mladih;</w:t>
            </w:r>
          </w:p>
          <w:p w:rsidR="0092681A" w:rsidRPr="0082601F" w:rsidRDefault="0092681A" w:rsidP="0092681A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djece i mladih s poteškoćama u razvoju;</w:t>
            </w:r>
          </w:p>
          <w:p w:rsidR="0092681A" w:rsidRPr="0082601F" w:rsidRDefault="0092681A" w:rsidP="0092681A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prevencija i suzbijanje nasilja </w:t>
            </w:r>
            <w:r>
              <w:rPr>
                <w:rFonts w:ascii="Arial" w:hAnsi="Arial" w:cs="Arial"/>
              </w:rPr>
              <w:t xml:space="preserve">nad ženama i </w:t>
            </w:r>
            <w:r w:rsidRPr="0082601F">
              <w:rPr>
                <w:rFonts w:ascii="Arial" w:hAnsi="Arial" w:cs="Arial"/>
              </w:rPr>
              <w:t>u obitelji i zaštita žrtava obiteljskog nasilja;</w:t>
            </w:r>
          </w:p>
          <w:p w:rsidR="0092681A" w:rsidRPr="0082601F" w:rsidRDefault="0092681A" w:rsidP="0092681A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osoba s invaliditetom;</w:t>
            </w:r>
          </w:p>
          <w:p w:rsidR="0092681A" w:rsidRPr="0082601F" w:rsidRDefault="0092681A" w:rsidP="0092681A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samozapošljavanje mladih i poticanje razvoja društvenog poduzetništva, zadrugarstva i</w:t>
            </w:r>
          </w:p>
          <w:p w:rsidR="0092681A" w:rsidRPr="0082601F" w:rsidRDefault="0092681A" w:rsidP="00DF2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2601F">
              <w:rPr>
                <w:rFonts w:ascii="Arial" w:hAnsi="Arial" w:cs="Arial"/>
              </w:rPr>
              <w:t>socijalnih inovacija;</w:t>
            </w:r>
          </w:p>
          <w:p w:rsidR="0092681A" w:rsidRPr="0082601F" w:rsidRDefault="0092681A" w:rsidP="0092681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samoorganiziranje, informiranje i uključivanje djece i mladih;</w:t>
            </w:r>
          </w:p>
          <w:p w:rsidR="0092681A" w:rsidRPr="0082601F" w:rsidRDefault="0092681A" w:rsidP="0092681A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o beskućnicima.</w:t>
            </w:r>
          </w:p>
          <w:p w:rsidR="0092681A" w:rsidRPr="006F184A" w:rsidRDefault="0092681A" w:rsidP="00DF2D4D">
            <w:pPr>
              <w:ind w:left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 </w:t>
            </w:r>
          </w:p>
        </w:tc>
      </w:tr>
    </w:tbl>
    <w:p w:rsidR="0092681A" w:rsidRPr="00280763" w:rsidRDefault="0092681A" w:rsidP="0092681A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92681A" w:rsidRPr="00ED6327" w:rsidRDefault="0092681A" w:rsidP="00DF2D4D">
            <w:pPr>
              <w:rPr>
                <w:color w:val="FF0000"/>
              </w:rPr>
            </w:pPr>
          </w:p>
          <w:p w:rsidR="0092681A" w:rsidRDefault="0092681A" w:rsidP="00DF2D4D">
            <w:pPr>
              <w:rPr>
                <w:color w:val="FF0000"/>
              </w:rPr>
            </w:pPr>
          </w:p>
          <w:p w:rsidR="0092681A" w:rsidRPr="00ED6327" w:rsidRDefault="0092681A" w:rsidP="00DF2D4D">
            <w:pPr>
              <w:rPr>
                <w:color w:val="FF0000"/>
              </w:rPr>
            </w:pPr>
          </w:p>
        </w:tc>
      </w:tr>
    </w:tbl>
    <w:p w:rsidR="0092681A" w:rsidRDefault="0092681A" w:rsidP="0092681A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681A" w:rsidRDefault="0092681A" w:rsidP="0092681A">
      <w:pPr>
        <w:rPr>
          <w:color w:val="FF0000"/>
        </w:rPr>
      </w:pPr>
    </w:p>
    <w:p w:rsidR="0092681A" w:rsidRPr="00CB600E" w:rsidRDefault="0092681A" w:rsidP="0092681A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92681A" w:rsidRPr="00ED6327" w:rsidRDefault="0092681A" w:rsidP="00DF2D4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92681A" w:rsidRDefault="0092681A" w:rsidP="0092681A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681A" w:rsidRDefault="0092681A" w:rsidP="0092681A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681A" w:rsidRDefault="0092681A" w:rsidP="0092681A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</w:p>
          <w:p w:rsidR="0092681A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681A" w:rsidRDefault="0092681A" w:rsidP="0092681A">
      <w:pPr>
        <w:ind w:left="180" w:hanging="180"/>
        <w:jc w:val="both"/>
        <w:rPr>
          <w:rFonts w:ascii="Arial" w:hAnsi="Arial" w:cs="Arial"/>
          <w:b/>
        </w:rPr>
      </w:pPr>
    </w:p>
    <w:p w:rsidR="0092681A" w:rsidRPr="002975FA" w:rsidRDefault="0092681A" w:rsidP="0092681A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92681A" w:rsidRPr="002975FA" w:rsidRDefault="0092681A" w:rsidP="0092681A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92681A" w:rsidRPr="008C7B14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92681A" w:rsidRPr="008C7B14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92681A" w:rsidRPr="008C7B14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92681A" w:rsidRPr="008C7B14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92681A" w:rsidRPr="008C7B14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92681A" w:rsidRPr="001305CE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92681A" w:rsidRPr="008A021E" w:rsidRDefault="0092681A" w:rsidP="0092681A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92681A" w:rsidRPr="008C7B14" w:rsidRDefault="0092681A" w:rsidP="0092681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92681A" w:rsidRDefault="0092681A" w:rsidP="0092681A">
      <w:pPr>
        <w:rPr>
          <w:rFonts w:ascii="Arial" w:hAnsi="Arial" w:cs="Arial"/>
          <w:b/>
        </w:rPr>
      </w:pPr>
    </w:p>
    <w:p w:rsidR="0092681A" w:rsidRDefault="0092681A" w:rsidP="0092681A">
      <w:pPr>
        <w:rPr>
          <w:rFonts w:ascii="Arial" w:hAnsi="Arial" w:cs="Arial"/>
          <w:b/>
        </w:rPr>
      </w:pPr>
      <w:bookmarkStart w:id="0" w:name="_GoBack"/>
      <w:bookmarkEnd w:id="0"/>
      <w:r w:rsidRPr="001C193A">
        <w:rPr>
          <w:rFonts w:ascii="Arial" w:hAnsi="Arial" w:cs="Arial"/>
          <w:b/>
        </w:rPr>
        <w:t>3. SPOSOBNOST PRIJAVITELJA</w:t>
      </w:r>
    </w:p>
    <w:p w:rsidR="0092681A" w:rsidRDefault="0092681A" w:rsidP="0092681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 xml:space="preserve"> 2017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2018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2019.</w:t>
            </w:r>
            <w:r w:rsidRPr="00ED6327">
              <w:rPr>
                <w:rFonts w:ascii="Arial" w:hAnsi="Arial" w:cs="Arial"/>
              </w:rPr>
              <w:t>?</w:t>
            </w: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92681A" w:rsidRPr="00331A20" w:rsidRDefault="0092681A" w:rsidP="00DF2D4D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92681A" w:rsidRDefault="0092681A" w:rsidP="00DF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92681A" w:rsidRPr="00ED6327" w:rsidRDefault="0092681A" w:rsidP="00DF2D4D">
            <w:pPr>
              <w:rPr>
                <w:rFonts w:ascii="Arial" w:hAnsi="Arial" w:cs="Arial"/>
                <w:color w:val="000000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color w:val="000000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92681A" w:rsidRPr="00ED6327" w:rsidRDefault="0092681A" w:rsidP="00DF2D4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</w:tc>
      </w:tr>
    </w:tbl>
    <w:p w:rsidR="0092681A" w:rsidRDefault="0092681A" w:rsidP="0092681A">
      <w:pPr>
        <w:rPr>
          <w:rFonts w:ascii="Arial" w:hAnsi="Arial" w:cs="Arial"/>
          <w:b/>
        </w:rPr>
      </w:pPr>
    </w:p>
    <w:p w:rsidR="0092681A" w:rsidRDefault="0092681A" w:rsidP="0092681A">
      <w:pPr>
        <w:ind w:left="360"/>
        <w:jc w:val="both"/>
        <w:rPr>
          <w:rFonts w:ascii="Arial" w:hAnsi="Arial" w:cs="Arial"/>
          <w:b/>
        </w:rPr>
      </w:pPr>
    </w:p>
    <w:p w:rsidR="0092681A" w:rsidRPr="00A85D28" w:rsidRDefault="0092681A" w:rsidP="0092681A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92681A" w:rsidRDefault="0092681A" w:rsidP="0092681A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2681A" w:rsidRPr="00ED6327" w:rsidTr="00DF2D4D">
        <w:tc>
          <w:tcPr>
            <w:tcW w:w="9355" w:type="dxa"/>
            <w:shd w:val="clear" w:color="auto" w:fill="auto"/>
            <w:vAlign w:val="center"/>
          </w:tcPr>
          <w:p w:rsidR="0092681A" w:rsidRPr="00ED6327" w:rsidRDefault="0092681A" w:rsidP="00DF2D4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92681A" w:rsidRDefault="0092681A" w:rsidP="00DF2D4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2020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92681A" w:rsidRDefault="0092681A" w:rsidP="00DF2D4D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92681A" w:rsidRPr="00014F06" w:rsidTr="00DF2D4D">
              <w:tc>
                <w:tcPr>
                  <w:tcW w:w="1955" w:type="dxa"/>
                  <w:shd w:val="clear" w:color="auto" w:fill="D9D9D9"/>
                  <w:vAlign w:val="center"/>
                </w:tcPr>
                <w:p w:rsidR="0092681A" w:rsidRPr="002073AC" w:rsidRDefault="0092681A" w:rsidP="00DF2D4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92681A" w:rsidRPr="002073AC" w:rsidRDefault="0092681A" w:rsidP="00DF2D4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92681A" w:rsidRPr="002073AC" w:rsidRDefault="0092681A" w:rsidP="00DF2D4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92681A" w:rsidRPr="002073AC" w:rsidRDefault="0092681A" w:rsidP="00DF2D4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92681A" w:rsidRPr="002073AC" w:rsidRDefault="0092681A" w:rsidP="00DF2D4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92681A" w:rsidRPr="00014F06" w:rsidTr="00DF2D4D">
              <w:tc>
                <w:tcPr>
                  <w:tcW w:w="1955" w:type="dxa"/>
                  <w:shd w:val="clear" w:color="auto" w:fill="auto"/>
                </w:tcPr>
                <w:p w:rsidR="0092681A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92681A" w:rsidRPr="00014F06" w:rsidTr="00DF2D4D">
              <w:tc>
                <w:tcPr>
                  <w:tcW w:w="1955" w:type="dxa"/>
                  <w:shd w:val="clear" w:color="auto" w:fill="auto"/>
                </w:tcPr>
                <w:p w:rsidR="0092681A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92681A" w:rsidRPr="00014F06" w:rsidTr="00DF2D4D">
              <w:tc>
                <w:tcPr>
                  <w:tcW w:w="1955" w:type="dxa"/>
                  <w:shd w:val="clear" w:color="auto" w:fill="auto"/>
                </w:tcPr>
                <w:p w:rsidR="0092681A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92681A" w:rsidRPr="00014F06" w:rsidTr="00DF2D4D">
              <w:tc>
                <w:tcPr>
                  <w:tcW w:w="1955" w:type="dxa"/>
                  <w:shd w:val="clear" w:color="auto" w:fill="auto"/>
                </w:tcPr>
                <w:p w:rsidR="0092681A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92681A" w:rsidRPr="00014F06" w:rsidTr="00DF2D4D">
              <w:tc>
                <w:tcPr>
                  <w:tcW w:w="1955" w:type="dxa"/>
                  <w:shd w:val="clear" w:color="auto" w:fill="auto"/>
                </w:tcPr>
                <w:p w:rsidR="0092681A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92681A" w:rsidRPr="00014F06" w:rsidRDefault="0092681A" w:rsidP="00DF2D4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92681A" w:rsidRDefault="0092681A" w:rsidP="00DF2D4D">
            <w:pPr>
              <w:jc w:val="both"/>
              <w:rPr>
                <w:rFonts w:ascii="Arial" w:hAnsi="Arial" w:cs="Arial"/>
              </w:rPr>
            </w:pPr>
          </w:p>
          <w:p w:rsidR="0092681A" w:rsidRDefault="0092681A" w:rsidP="00DF2D4D">
            <w:pPr>
              <w:jc w:val="both"/>
              <w:rPr>
                <w:rFonts w:ascii="Arial" w:hAnsi="Arial" w:cs="Arial"/>
              </w:rPr>
            </w:pPr>
          </w:p>
          <w:p w:rsidR="0092681A" w:rsidRDefault="0092681A" w:rsidP="00DF2D4D">
            <w:pPr>
              <w:jc w:val="both"/>
              <w:rPr>
                <w:rFonts w:ascii="Arial" w:hAnsi="Arial" w:cs="Arial"/>
              </w:rPr>
            </w:pPr>
          </w:p>
          <w:p w:rsidR="0092681A" w:rsidRPr="00ED6327" w:rsidRDefault="0092681A" w:rsidP="00DF2D4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2681A" w:rsidRDefault="0092681A" w:rsidP="0092681A">
      <w:pPr>
        <w:ind w:left="360"/>
        <w:jc w:val="both"/>
        <w:rPr>
          <w:rFonts w:ascii="Arial" w:hAnsi="Arial" w:cs="Arial"/>
          <w:color w:val="FF0000"/>
        </w:rPr>
      </w:pPr>
    </w:p>
    <w:p w:rsidR="0092681A" w:rsidRPr="00FA0A61" w:rsidRDefault="0092681A" w:rsidP="0092681A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2681A" w:rsidRDefault="0092681A" w:rsidP="0092681A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92681A" w:rsidRDefault="0092681A" w:rsidP="0092681A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2681A" w:rsidRPr="00ED6327" w:rsidTr="00DF2D4D">
        <w:tc>
          <w:tcPr>
            <w:tcW w:w="9418" w:type="dxa"/>
            <w:shd w:val="clear" w:color="auto" w:fill="auto"/>
          </w:tcPr>
          <w:p w:rsidR="0092681A" w:rsidRPr="00ED6327" w:rsidRDefault="0092681A" w:rsidP="00DF2D4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92681A" w:rsidRDefault="0092681A" w:rsidP="00DF2D4D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2681A" w:rsidRPr="00F824F0" w:rsidRDefault="0092681A" w:rsidP="00DF2D4D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92681A" w:rsidRPr="00447716" w:rsidRDefault="0092681A" w:rsidP="00DF2D4D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</w:rPr>
            </w:pPr>
          </w:p>
          <w:p w:rsidR="0092681A" w:rsidRPr="00516256" w:rsidRDefault="0092681A" w:rsidP="00DF2D4D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92681A" w:rsidRPr="00ED6327" w:rsidRDefault="0092681A" w:rsidP="00DF2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81A" w:rsidRPr="00ED6327" w:rsidRDefault="0092681A" w:rsidP="00DF2D4D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92681A" w:rsidRDefault="0092681A" w:rsidP="0092681A"/>
    <w:p w:rsidR="0092681A" w:rsidRDefault="0092681A" w:rsidP="0092681A">
      <w:pPr>
        <w:jc w:val="both"/>
        <w:rPr>
          <w:rFonts w:ascii="Arial" w:hAnsi="Arial" w:cs="Arial"/>
          <w:sz w:val="22"/>
          <w:szCs w:val="22"/>
        </w:rPr>
      </w:pPr>
    </w:p>
    <w:p w:rsidR="0092681A" w:rsidRDefault="0092681A" w:rsidP="0092681A">
      <w:pPr>
        <w:jc w:val="both"/>
        <w:rPr>
          <w:rFonts w:ascii="Arial" w:hAnsi="Arial" w:cs="Arial"/>
          <w:sz w:val="22"/>
          <w:szCs w:val="22"/>
        </w:rPr>
      </w:pPr>
    </w:p>
    <w:p w:rsidR="0092681A" w:rsidRDefault="0092681A" w:rsidP="0092681A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92681A" w:rsidRDefault="0092681A" w:rsidP="0092681A">
      <w:pPr>
        <w:jc w:val="both"/>
        <w:rPr>
          <w:rFonts w:ascii="Arial" w:hAnsi="Arial" w:cs="Arial"/>
        </w:rPr>
      </w:pPr>
    </w:p>
    <w:p w:rsidR="00912435" w:rsidRDefault="00912435"/>
    <w:sectPr w:rsidR="00912435" w:rsidSect="0092681A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A"/>
    <w:rsid w:val="00302D61"/>
    <w:rsid w:val="00595469"/>
    <w:rsid w:val="00912435"/>
    <w:rsid w:val="009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92681A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92681A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92681A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92681A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92681A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92681A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2019-12-09T13:12:00Z</dcterms:created>
  <dcterms:modified xsi:type="dcterms:W3CDTF">2019-12-09T13:14:00Z</dcterms:modified>
</cp:coreProperties>
</file>