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2D" w:rsidRPr="00FF712D" w:rsidRDefault="00FF712D" w:rsidP="00FF712D">
      <w:pPr>
        <w:jc w:val="right"/>
        <w:rPr>
          <w:rFonts w:ascii="Arial" w:hAnsi="Arial" w:cs="Arial"/>
          <w:b/>
          <w:i/>
        </w:rPr>
      </w:pPr>
      <w:r w:rsidRPr="00FF712D">
        <w:rPr>
          <w:rFonts w:ascii="Arial" w:hAnsi="Arial" w:cs="Arial"/>
          <w:b/>
          <w:i/>
        </w:rPr>
        <w:t>Prilog II.</w:t>
      </w:r>
    </w:p>
    <w:p w:rsidR="00FF712D" w:rsidRPr="00FF712D" w:rsidRDefault="00FF712D" w:rsidP="005363E2">
      <w:pPr>
        <w:jc w:val="both"/>
        <w:rPr>
          <w:rFonts w:ascii="Arial" w:hAnsi="Arial" w:cs="Arial"/>
          <w:b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OBRAZAC PRORAČUNA/TROŠKOVNIKA PROGRAMA </w:t>
      </w:r>
    </w:p>
    <w:p w:rsidR="0001638C" w:rsidRDefault="0001638C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</w:p>
    <w:tbl>
      <w:tblPr>
        <w:tblW w:w="4197" w:type="pct"/>
        <w:tblInd w:w="108" w:type="dxa"/>
        <w:tblLook w:val="04A0" w:firstRow="1" w:lastRow="0" w:firstColumn="1" w:lastColumn="0" w:noHBand="0" w:noVBand="1"/>
      </w:tblPr>
      <w:tblGrid>
        <w:gridCol w:w="4112"/>
        <w:gridCol w:w="1841"/>
        <w:gridCol w:w="1843"/>
      </w:tblGrid>
      <w:tr w:rsidR="005F2F57" w:rsidTr="0001638C">
        <w:trPr>
          <w:trHeight w:val="840"/>
        </w:trPr>
        <w:tc>
          <w:tcPr>
            <w:tcW w:w="263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F2F57" w:rsidRDefault="00280D06" w:rsidP="00280D0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</w:t>
            </w:r>
            <w:r w:rsidR="005F2F5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plaća za zaposlene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) 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2F57" w:rsidRDefault="005F2F57" w:rsidP="005D36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F2F57" w:rsidRDefault="005F2F57" w:rsidP="009076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5363E2">
            <w:pPr>
              <w:numPr>
                <w:ilvl w:val="1"/>
                <w:numId w:val="5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F57" w:rsidRDefault="005F2F57" w:rsidP="005D368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 plaća: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F57" w:rsidRDefault="005F2F57" w:rsidP="005D368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F57" w:rsidRPr="008463C2" w:rsidRDefault="005F2F57" w:rsidP="008463C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F2F57" w:rsidTr="0001638C">
        <w:trPr>
          <w:trHeight w:val="330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5D368A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076EC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5F2F57" w:rsidTr="0001638C">
        <w:trPr>
          <w:trHeight w:val="645"/>
        </w:trPr>
        <w:tc>
          <w:tcPr>
            <w:tcW w:w="26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F2F57" w:rsidRDefault="005F2F57" w:rsidP="008463C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troškove goriva i sl. za potrebe pružanja usluga pomoći u kući)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2F57" w:rsidRDefault="005F2F57" w:rsidP="005D36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F2F57" w:rsidRDefault="005F2F57" w:rsidP="009076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F2F57" w:rsidTr="0001638C">
        <w:trPr>
          <w:trHeight w:val="645"/>
        </w:trPr>
        <w:tc>
          <w:tcPr>
            <w:tcW w:w="26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2F57" w:rsidRDefault="005F2F57" w:rsidP="005D36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F2F57" w:rsidRDefault="005F2F57" w:rsidP="009076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D72B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 prehrambene namirnice (</w:t>
            </w:r>
            <w:r w:rsidR="009D72B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za dostavu gotovih obroka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)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  <w:r w:rsidR="009D72BA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vozilo (za dostavu gotovih obroka)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330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5D368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076E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269"/>
        </w:trPr>
        <w:tc>
          <w:tcPr>
            <w:tcW w:w="26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F2F57" w:rsidRDefault="005F2F57" w:rsidP="008463C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463C2">
              <w:rPr>
                <w:rFonts w:ascii="Arial" w:hAnsi="Arial" w:cs="Arial"/>
                <w:b/>
                <w:color w:val="000000"/>
                <w:sz w:val="18"/>
                <w:szCs w:val="18"/>
                <w:lang w:eastAsia="hr-HR"/>
              </w:rPr>
              <w:t>3. NEIZRAVNI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463C2">
              <w:rPr>
                <w:rFonts w:ascii="Arial" w:hAnsi="Arial" w:cs="Arial"/>
                <w:b/>
                <w:color w:val="000000"/>
                <w:sz w:val="18"/>
                <w:szCs w:val="18"/>
                <w:lang w:eastAsia="hr-HR"/>
              </w:rPr>
              <w:t>TROŠKOVI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(režijski troškovi, najam prostora, knjigovodstveni servis i sl.)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2F57" w:rsidRDefault="005F2F57" w:rsidP="005D36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F2F57" w:rsidRDefault="005F2F57" w:rsidP="009076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5D368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076E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330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F57" w:rsidRDefault="005F2F57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F2F57" w:rsidRDefault="005F2F57" w:rsidP="009076EC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F2F57" w:rsidTr="0001638C">
        <w:trPr>
          <w:trHeight w:val="34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F2F57" w:rsidRPr="008463C2" w:rsidRDefault="005F2F57">
            <w:pPr>
              <w:rPr>
                <w:rFonts w:ascii="Arial" w:hAnsi="Arial" w:cs="Arial"/>
                <w:b/>
                <w:bCs/>
                <w:iCs/>
                <w:lang w:eastAsia="hr-HR"/>
              </w:rPr>
            </w:pPr>
            <w:r w:rsidRPr="008463C2">
              <w:rPr>
                <w:rFonts w:ascii="Arial" w:hAnsi="Arial" w:cs="Arial"/>
                <w:b/>
                <w:bCs/>
                <w:iCs/>
                <w:lang w:eastAsia="hr-HR"/>
              </w:rPr>
              <w:t>SVEUKUPNO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F2F57" w:rsidRDefault="005F2F57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5F2F57" w:rsidRDefault="005F2F57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5363E2" w:rsidRDefault="005363E2" w:rsidP="005363E2">
      <w:pPr>
        <w:jc w:val="both"/>
        <w:rPr>
          <w:rFonts w:ascii="Arial" w:hAnsi="Arial" w:cs="Arial"/>
        </w:rPr>
      </w:pPr>
    </w:p>
    <w:p w:rsidR="007D5EE6" w:rsidRDefault="005363E2" w:rsidP="005363E2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 na računalu. Ukoliko j</w:t>
      </w:r>
      <w:r w:rsidR="007D5EE6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e potrebno, umetnuti dodatne ret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ke.</w:t>
      </w:r>
    </w:p>
    <w:p w:rsidR="007D5EE6" w:rsidRPr="007D5EE6" w:rsidRDefault="007D5EE6" w:rsidP="005363E2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Sredstvima PGŽ mogu se financirati tro</w:t>
      </w:r>
      <w:r w:rsidR="00CF6009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škovi pod točkom 1. i točkom 3.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troškovnika! </w:t>
      </w:r>
    </w:p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</w:p>
    <w:p w:rsidR="0001638C" w:rsidRDefault="0001638C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Za istinitost i točnost podataka u prijavi svojim potpisom jamči odgovorna osoba prijavitelja!</w:t>
      </w:r>
    </w:p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Mjesto i datum:_________________________________</w:t>
      </w:r>
    </w:p>
    <w:p w:rsidR="005363E2" w:rsidRDefault="005363E2" w:rsidP="005363E2">
      <w:pPr>
        <w:rPr>
          <w:rFonts w:ascii="Arial" w:hAnsi="Arial" w:cs="Arial"/>
          <w:b/>
          <w:bCs/>
          <w:lang w:eastAsia="hr-HR"/>
        </w:rPr>
      </w:pPr>
    </w:p>
    <w:p w:rsidR="005363E2" w:rsidRDefault="005363E2" w:rsidP="005363E2">
      <w:pPr>
        <w:rPr>
          <w:rFonts w:ascii="Arial" w:hAnsi="Arial" w:cs="Arial"/>
          <w:b/>
          <w:bCs/>
          <w:lang w:eastAsia="hr-HR"/>
        </w:rPr>
      </w:pPr>
    </w:p>
    <w:p w:rsidR="00912435" w:rsidRDefault="005363E2" w:rsidP="007D5EE6">
      <w:pPr>
        <w:jc w:val="both"/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sectPr w:rsidR="00912435" w:rsidSect="005363E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2"/>
    <w:rsid w:val="0001638C"/>
    <w:rsid w:val="001243B9"/>
    <w:rsid w:val="00280D06"/>
    <w:rsid w:val="00302D61"/>
    <w:rsid w:val="005363E2"/>
    <w:rsid w:val="00595469"/>
    <w:rsid w:val="005F2F57"/>
    <w:rsid w:val="007D5EE6"/>
    <w:rsid w:val="008463C2"/>
    <w:rsid w:val="00912435"/>
    <w:rsid w:val="009D72BA"/>
    <w:rsid w:val="00C93C0F"/>
    <w:rsid w:val="00CF6009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E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84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E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84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11</cp:revision>
  <dcterms:created xsi:type="dcterms:W3CDTF">2020-02-03T12:01:00Z</dcterms:created>
  <dcterms:modified xsi:type="dcterms:W3CDTF">2020-02-04T10:59:00Z</dcterms:modified>
</cp:coreProperties>
</file>