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A67EC" w:rsidRPr="007A67EC" w:rsidTr="005C333E">
        <w:tc>
          <w:tcPr>
            <w:tcW w:w="4503" w:type="dxa"/>
          </w:tcPr>
          <w:p w:rsidR="007A67EC" w:rsidRPr="007A67EC" w:rsidRDefault="007A67EC" w:rsidP="007A67E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rFonts w:eastAsia="Calibri" w:cs="Arial"/>
                <w:szCs w:val="24"/>
              </w:rPr>
            </w:pPr>
            <w:r w:rsidRPr="007A67EC">
              <w:rPr>
                <w:rFonts w:eastAsia="Calibri" w:cs="Arial"/>
                <w:b/>
                <w:i/>
                <w:noProof/>
                <w:szCs w:val="24"/>
                <w:lang w:eastAsia="hr-HR"/>
              </w:rPr>
              <w:drawing>
                <wp:inline distT="0" distB="0" distL="0" distR="0" wp14:anchorId="33CD95D9" wp14:editId="70FA6CC9">
                  <wp:extent cx="400685" cy="4362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7EC" w:rsidRPr="007A67EC" w:rsidTr="005C333E">
        <w:tc>
          <w:tcPr>
            <w:tcW w:w="4503" w:type="dxa"/>
          </w:tcPr>
          <w:p w:rsidR="007A67EC" w:rsidRPr="007A67EC" w:rsidRDefault="007A67EC" w:rsidP="007A67E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rFonts w:eastAsia="Calibri" w:cs="Arial"/>
                <w:b/>
                <w:sz w:val="22"/>
              </w:rPr>
            </w:pPr>
            <w:r w:rsidRPr="007A67EC">
              <w:rPr>
                <w:rFonts w:ascii="Calibri" w:eastAsia="Calibri" w:hAnsi="Calibri" w:cs="Times New Roman"/>
                <w:noProof/>
                <w:sz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22C5BBF" wp14:editId="0AC88AA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7EC">
              <w:rPr>
                <w:rFonts w:eastAsia="Calibri" w:cs="Arial"/>
                <w:b/>
                <w:sz w:val="22"/>
              </w:rPr>
              <w:t>REPUBLIKA HRVATSKA</w:t>
            </w:r>
          </w:p>
        </w:tc>
      </w:tr>
      <w:tr w:rsidR="007A67EC" w:rsidRPr="007A67EC" w:rsidTr="005C333E">
        <w:tc>
          <w:tcPr>
            <w:tcW w:w="4503" w:type="dxa"/>
          </w:tcPr>
          <w:p w:rsidR="007A67EC" w:rsidRPr="007A67EC" w:rsidRDefault="007A67EC" w:rsidP="007A67E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rFonts w:eastAsia="Calibri" w:cs="Arial"/>
                <w:sz w:val="22"/>
              </w:rPr>
            </w:pPr>
            <w:r w:rsidRPr="007A67EC">
              <w:rPr>
                <w:rFonts w:eastAsia="Calibri" w:cs="Arial"/>
                <w:sz w:val="22"/>
              </w:rPr>
              <w:t>PRIMORSKO-GORANSKA ŽUPANIJA</w:t>
            </w:r>
          </w:p>
        </w:tc>
      </w:tr>
      <w:tr w:rsidR="007A67EC" w:rsidRPr="007A67EC" w:rsidTr="005C333E">
        <w:tc>
          <w:tcPr>
            <w:tcW w:w="4503" w:type="dxa"/>
          </w:tcPr>
          <w:p w:rsidR="007A67EC" w:rsidRPr="007A67EC" w:rsidRDefault="007A67EC" w:rsidP="007A67E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rFonts w:eastAsia="Calibri" w:cs="Arial"/>
                <w:b/>
                <w:sz w:val="22"/>
                <w:lang w:val="pl-PL"/>
              </w:rPr>
            </w:pPr>
            <w:r w:rsidRPr="007A67EC">
              <w:rPr>
                <w:rFonts w:eastAsia="Calibri" w:cs="Arial"/>
                <w:b/>
                <w:sz w:val="22"/>
                <w:lang w:val="pl-PL"/>
              </w:rPr>
              <w:t>Županijska skupština</w:t>
            </w:r>
          </w:p>
          <w:p w:rsidR="007A67EC" w:rsidRPr="007A67EC" w:rsidRDefault="007A67EC" w:rsidP="007A67E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rFonts w:eastAsia="Calibri" w:cs="Arial"/>
                <w:sz w:val="22"/>
                <w:lang w:val="pl-PL"/>
              </w:rPr>
            </w:pPr>
            <w:r w:rsidRPr="007A67EC">
              <w:rPr>
                <w:rFonts w:eastAsia="Calibri" w:cs="Arial"/>
                <w:b/>
                <w:sz w:val="22"/>
                <w:lang w:val="pl-PL"/>
              </w:rPr>
              <w:t>Odbor za izbor, imenovanja i dodjelu povelja i priznanja</w:t>
            </w:r>
          </w:p>
        </w:tc>
      </w:tr>
    </w:tbl>
    <w:p w:rsidR="007A67EC" w:rsidRPr="007A67EC" w:rsidRDefault="007A67EC" w:rsidP="007A67EC">
      <w:pPr>
        <w:spacing w:line="240" w:lineRule="atLeast"/>
        <w:ind w:right="1276"/>
        <w:jc w:val="both"/>
        <w:rPr>
          <w:rFonts w:eastAsia="Times New Roman" w:cs="Arial"/>
          <w:szCs w:val="20"/>
          <w:lang w:val="pl-PL"/>
        </w:rPr>
      </w:pPr>
    </w:p>
    <w:p w:rsidR="007A67EC" w:rsidRPr="007A67EC" w:rsidRDefault="007A67EC" w:rsidP="007A67EC">
      <w:pPr>
        <w:spacing w:line="240" w:lineRule="atLeast"/>
        <w:ind w:right="1276"/>
        <w:contextualSpacing/>
        <w:rPr>
          <w:rFonts w:eastAsia="Calibri" w:cs="Arial"/>
          <w:sz w:val="22"/>
        </w:rPr>
      </w:pPr>
      <w:r w:rsidRPr="007A67EC">
        <w:rPr>
          <w:rFonts w:eastAsia="Calibri" w:cs="Arial"/>
          <w:sz w:val="22"/>
        </w:rPr>
        <w:t>KLASA: 021-04/17-07/8</w:t>
      </w:r>
    </w:p>
    <w:p w:rsidR="007A67EC" w:rsidRPr="007A67EC" w:rsidRDefault="007A67EC" w:rsidP="007A67EC">
      <w:pPr>
        <w:spacing w:line="240" w:lineRule="atLeast"/>
        <w:ind w:right="1276"/>
        <w:contextualSpacing/>
        <w:rPr>
          <w:rFonts w:eastAsia="Calibri" w:cs="Arial"/>
          <w:sz w:val="22"/>
        </w:rPr>
      </w:pPr>
      <w:r w:rsidRPr="007A67EC">
        <w:rPr>
          <w:rFonts w:eastAsia="Calibri" w:cs="Arial"/>
          <w:sz w:val="22"/>
        </w:rPr>
        <w:t>URBROJ: 2170/1-01-</w:t>
      </w:r>
      <w:proofErr w:type="spellStart"/>
      <w:r w:rsidRPr="007A67EC">
        <w:rPr>
          <w:rFonts w:eastAsia="Calibri" w:cs="Arial"/>
          <w:sz w:val="22"/>
        </w:rPr>
        <w:t>01</w:t>
      </w:r>
      <w:proofErr w:type="spellEnd"/>
      <w:r w:rsidRPr="007A67EC">
        <w:rPr>
          <w:rFonts w:eastAsia="Calibri" w:cs="Arial"/>
          <w:sz w:val="22"/>
        </w:rPr>
        <w:t>/2-20-165</w:t>
      </w:r>
    </w:p>
    <w:p w:rsidR="007A67EC" w:rsidRPr="007A67EC" w:rsidRDefault="007A67EC" w:rsidP="007A67EC">
      <w:pPr>
        <w:spacing w:line="240" w:lineRule="atLeast"/>
        <w:ind w:right="1276"/>
        <w:contextualSpacing/>
        <w:rPr>
          <w:rFonts w:eastAsia="Calibri" w:cs="Arial"/>
          <w:sz w:val="22"/>
        </w:rPr>
      </w:pPr>
      <w:r w:rsidRPr="007A67EC">
        <w:rPr>
          <w:rFonts w:eastAsia="Calibri" w:cs="Arial"/>
          <w:sz w:val="22"/>
        </w:rPr>
        <w:t>Rijeka, 9. ožujka</w:t>
      </w:r>
      <w:r w:rsidRPr="007A67EC">
        <w:rPr>
          <w:rFonts w:eastAsia="Calibri" w:cs="Arial"/>
          <w:b/>
          <w:i/>
          <w:sz w:val="22"/>
        </w:rPr>
        <w:t xml:space="preserve"> </w:t>
      </w:r>
      <w:r w:rsidRPr="007A67EC">
        <w:rPr>
          <w:rFonts w:eastAsia="Calibri" w:cs="Arial"/>
          <w:sz w:val="22"/>
        </w:rPr>
        <w:t xml:space="preserve">2020.    </w:t>
      </w:r>
    </w:p>
    <w:p w:rsidR="007A67EC" w:rsidRPr="007A67EC" w:rsidRDefault="007A67EC" w:rsidP="007A67EC">
      <w:pPr>
        <w:spacing w:line="240" w:lineRule="atLeast"/>
        <w:ind w:right="1276"/>
        <w:jc w:val="both"/>
        <w:rPr>
          <w:rFonts w:eastAsia="Times New Roman" w:cs="Arial"/>
          <w:szCs w:val="20"/>
          <w:lang w:val="pl-PL"/>
        </w:rPr>
      </w:pPr>
    </w:p>
    <w:p w:rsidR="007A67EC" w:rsidRPr="007A67EC" w:rsidRDefault="007A67EC" w:rsidP="007A67EC">
      <w:pPr>
        <w:spacing w:line="240" w:lineRule="atLeast"/>
        <w:ind w:right="1276"/>
        <w:jc w:val="both"/>
        <w:rPr>
          <w:rFonts w:eastAsia="Times New Roman" w:cs="Arial"/>
          <w:szCs w:val="20"/>
          <w:lang w:val="pl-PL"/>
        </w:rPr>
      </w:pPr>
      <w:r w:rsidRPr="007A67EC">
        <w:rPr>
          <w:rFonts w:eastAsia="Times New Roman" w:cs="Arial"/>
          <w:szCs w:val="20"/>
          <w:lang w:val="pl-PL"/>
        </w:rPr>
        <w:tab/>
      </w:r>
    </w:p>
    <w:p w:rsidR="007A67EC" w:rsidRPr="007A67EC" w:rsidRDefault="007A67EC" w:rsidP="007A67EC">
      <w:pPr>
        <w:spacing w:line="240" w:lineRule="atLeast"/>
        <w:ind w:right="1276"/>
        <w:jc w:val="both"/>
        <w:rPr>
          <w:rFonts w:eastAsia="Times New Roman" w:cs="Arial"/>
          <w:szCs w:val="24"/>
          <w:lang w:val="pl-PL"/>
        </w:rPr>
      </w:pPr>
      <w:r w:rsidRPr="007A67EC">
        <w:rPr>
          <w:rFonts w:eastAsia="Times New Roman" w:cs="Arial"/>
          <w:szCs w:val="20"/>
          <w:lang w:val="pl-PL"/>
        </w:rPr>
        <w:tab/>
        <w:t xml:space="preserve">Na temelju članka 2. Odluke o osnivanju Povjerenstva za zaštitu prava pacijenata Primorsko-goranske županije („Službene novine” broj 20/05, 35/07 i 11/16), Odbor </w:t>
      </w:r>
      <w:r w:rsidRPr="007A67EC">
        <w:rPr>
          <w:rFonts w:eastAsia="Times New Roman" w:cs="Arial"/>
          <w:szCs w:val="24"/>
          <w:lang w:val="pl-PL"/>
        </w:rPr>
        <w:t>za izbor, imenovanja i dodjelu povelja i priznanja objavljuje</w:t>
      </w:r>
    </w:p>
    <w:p w:rsidR="007A67EC" w:rsidRPr="007A67EC" w:rsidRDefault="007A67EC" w:rsidP="007A67EC">
      <w:pPr>
        <w:spacing w:line="240" w:lineRule="atLeast"/>
        <w:ind w:right="1276"/>
        <w:jc w:val="center"/>
        <w:rPr>
          <w:rFonts w:eastAsia="Times New Roman" w:cs="Arial"/>
          <w:b/>
          <w:szCs w:val="24"/>
          <w:lang w:val="pl-PL"/>
        </w:rPr>
      </w:pPr>
    </w:p>
    <w:p w:rsidR="007A67EC" w:rsidRPr="007A67EC" w:rsidRDefault="007A67EC" w:rsidP="007A67EC">
      <w:pPr>
        <w:spacing w:line="240" w:lineRule="atLeast"/>
        <w:ind w:right="1276"/>
        <w:jc w:val="center"/>
        <w:rPr>
          <w:rFonts w:eastAsia="Times New Roman" w:cs="Arial"/>
          <w:szCs w:val="24"/>
          <w:lang w:val="pl-PL"/>
        </w:rPr>
      </w:pPr>
      <w:r w:rsidRPr="007A67EC">
        <w:rPr>
          <w:rFonts w:eastAsia="Times New Roman" w:cs="Arial"/>
          <w:b/>
          <w:szCs w:val="24"/>
          <w:lang w:val="pl-PL"/>
        </w:rPr>
        <w:t>J A V N I   P O Z I V</w:t>
      </w:r>
    </w:p>
    <w:p w:rsidR="007A67EC" w:rsidRPr="007A67EC" w:rsidRDefault="007A67EC" w:rsidP="007A67EC">
      <w:pPr>
        <w:spacing w:line="240" w:lineRule="atLeast"/>
        <w:ind w:right="1276"/>
        <w:jc w:val="center"/>
        <w:rPr>
          <w:rFonts w:eastAsia="Times New Roman" w:cs="Arial"/>
          <w:b/>
          <w:szCs w:val="24"/>
          <w:lang w:val="pl-PL"/>
        </w:rPr>
      </w:pPr>
      <w:r w:rsidRPr="007A67EC">
        <w:rPr>
          <w:rFonts w:eastAsia="Times New Roman" w:cs="Arial"/>
          <w:b/>
          <w:szCs w:val="24"/>
          <w:lang w:val="pl-PL"/>
        </w:rPr>
        <w:t>za podnošenje prijava za imenovanje članova Povjerenstva za zaštitu prava pacijenata Primorsko-goranske županije</w:t>
      </w:r>
    </w:p>
    <w:p w:rsidR="007A67EC" w:rsidRPr="007A67EC" w:rsidRDefault="007A67EC" w:rsidP="007A67EC">
      <w:pPr>
        <w:spacing w:line="240" w:lineRule="atLeast"/>
        <w:ind w:right="1276"/>
        <w:jc w:val="center"/>
        <w:rPr>
          <w:rFonts w:eastAsia="Times New Roman" w:cs="Arial"/>
          <w:b/>
          <w:szCs w:val="24"/>
          <w:lang w:val="pl-PL"/>
        </w:rPr>
      </w:pPr>
    </w:p>
    <w:p w:rsidR="007A67EC" w:rsidRPr="007A67EC" w:rsidRDefault="007A67EC" w:rsidP="007A67EC">
      <w:pPr>
        <w:spacing w:line="240" w:lineRule="atLeast"/>
        <w:ind w:right="1276"/>
        <w:jc w:val="center"/>
        <w:rPr>
          <w:rFonts w:eastAsia="Times New Roman" w:cs="Arial"/>
          <w:b/>
          <w:szCs w:val="24"/>
          <w:lang w:val="pl-PL"/>
        </w:rPr>
      </w:pPr>
      <w:r w:rsidRPr="007A67EC">
        <w:rPr>
          <w:rFonts w:eastAsia="Times New Roman" w:cs="Arial"/>
          <w:b/>
          <w:szCs w:val="24"/>
          <w:lang w:val="pl-PL"/>
        </w:rPr>
        <w:t>I.</w:t>
      </w:r>
    </w:p>
    <w:p w:rsidR="007A67EC" w:rsidRPr="007A67EC" w:rsidRDefault="007A67EC" w:rsidP="007A67EC">
      <w:pPr>
        <w:spacing w:line="240" w:lineRule="atLeast"/>
        <w:ind w:right="1276" w:firstLine="708"/>
        <w:jc w:val="both"/>
        <w:rPr>
          <w:rFonts w:eastAsia="Times New Roman" w:cs="Arial"/>
          <w:szCs w:val="24"/>
          <w:lang w:val="pl-PL"/>
        </w:rPr>
      </w:pPr>
      <w:r w:rsidRPr="007A67EC">
        <w:rPr>
          <w:rFonts w:eastAsia="Times New Roman" w:cs="Arial"/>
          <w:szCs w:val="24"/>
          <w:lang w:val="pl-PL"/>
        </w:rPr>
        <w:t>Objavom ovog Javnog poziva pokreće se postupak imenovanja članova Povjerenstva za zaštitu prava pacijenata Primorsko-goranske županije (u daljnjem tekstu: Povjerenstva) u mandatu 2020. – 2024.</w:t>
      </w:r>
    </w:p>
    <w:p w:rsidR="007A67EC" w:rsidRPr="007A67EC" w:rsidRDefault="007A67EC" w:rsidP="007A67EC">
      <w:pPr>
        <w:spacing w:line="240" w:lineRule="atLeast"/>
        <w:ind w:right="1276"/>
        <w:jc w:val="both"/>
        <w:rPr>
          <w:rFonts w:eastAsia="Times New Roman" w:cs="Arial"/>
          <w:szCs w:val="24"/>
          <w:lang w:val="pl-PL"/>
        </w:rPr>
      </w:pPr>
      <w:r w:rsidRPr="007A67EC">
        <w:rPr>
          <w:rFonts w:eastAsia="Times New Roman" w:cs="Arial"/>
          <w:szCs w:val="24"/>
          <w:lang w:val="pl-PL"/>
        </w:rPr>
        <w:tab/>
        <w:t>Povjerenstvo je stalno radno tijelo Županijske skupštine Primorsko-goranske županije (u daljnjem tekstu: Skupština).</w:t>
      </w:r>
    </w:p>
    <w:p w:rsidR="007A67EC" w:rsidRPr="007A67EC" w:rsidRDefault="007A67EC" w:rsidP="007A67EC">
      <w:pPr>
        <w:spacing w:line="240" w:lineRule="atLeast"/>
        <w:ind w:right="1276"/>
        <w:jc w:val="both"/>
        <w:rPr>
          <w:rFonts w:eastAsia="Times New Roman" w:cs="Arial"/>
          <w:szCs w:val="20"/>
          <w:lang w:val="pl-PL"/>
        </w:rPr>
      </w:pPr>
    </w:p>
    <w:p w:rsidR="007A67EC" w:rsidRPr="007A67EC" w:rsidRDefault="007A67EC" w:rsidP="007A67EC">
      <w:pPr>
        <w:spacing w:line="240" w:lineRule="atLeast"/>
        <w:ind w:right="1276"/>
        <w:jc w:val="center"/>
        <w:rPr>
          <w:rFonts w:eastAsia="Times New Roman" w:cs="Arial"/>
          <w:szCs w:val="24"/>
          <w:lang w:val="pl-PL"/>
        </w:rPr>
      </w:pPr>
      <w:r w:rsidRPr="007A67EC">
        <w:rPr>
          <w:rFonts w:eastAsia="Times New Roman" w:cs="Arial"/>
          <w:b/>
          <w:szCs w:val="24"/>
          <w:lang w:val="pl-PL"/>
        </w:rPr>
        <w:t>II.</w:t>
      </w:r>
    </w:p>
    <w:p w:rsidR="007A67EC" w:rsidRPr="007A67EC" w:rsidRDefault="007A67EC" w:rsidP="007A67EC">
      <w:pPr>
        <w:spacing w:line="240" w:lineRule="atLeast"/>
        <w:ind w:right="1276"/>
        <w:jc w:val="both"/>
        <w:rPr>
          <w:rFonts w:eastAsia="Times New Roman" w:cs="Arial"/>
          <w:szCs w:val="20"/>
          <w:lang w:val="pl-PL"/>
        </w:rPr>
      </w:pPr>
      <w:r w:rsidRPr="007A67EC">
        <w:rPr>
          <w:rFonts w:eastAsia="Times New Roman" w:cs="Arial"/>
          <w:szCs w:val="24"/>
          <w:lang w:val="pl-PL"/>
        </w:rPr>
        <w:tab/>
      </w:r>
      <w:r w:rsidRPr="007A67EC">
        <w:rPr>
          <w:rFonts w:eastAsia="Times New Roman" w:cs="Arial"/>
          <w:szCs w:val="20"/>
          <w:lang w:val="pl-PL"/>
        </w:rPr>
        <w:t>Povjerenstvo ima predsjednika i četiri člana koje na temelju javnog poziva i na prijedlog Odbora za izbor, imenovanja i dodjelu povelja i priznanja imenuje Skupština.</w:t>
      </w:r>
    </w:p>
    <w:p w:rsidR="007A67EC" w:rsidRPr="007A67EC" w:rsidRDefault="007A67EC" w:rsidP="007A67EC">
      <w:pPr>
        <w:spacing w:line="240" w:lineRule="atLeast"/>
        <w:ind w:right="1276"/>
        <w:jc w:val="both"/>
        <w:rPr>
          <w:rFonts w:eastAsia="Times New Roman" w:cs="Arial"/>
          <w:szCs w:val="20"/>
          <w:lang w:val="pl-PL"/>
        </w:rPr>
      </w:pPr>
      <w:r w:rsidRPr="007A67EC">
        <w:rPr>
          <w:rFonts w:eastAsia="Times New Roman" w:cs="Arial"/>
          <w:szCs w:val="20"/>
          <w:lang w:val="pl-PL"/>
        </w:rPr>
        <w:tab/>
        <w:t xml:space="preserve">Članovi Povjerenstva imenuju se iz reda pacijenata, nevladinih udruga i stručnja na području zaštite prava pacijenata, s </w:t>
      </w:r>
      <w:r w:rsidR="00523B1B">
        <w:rPr>
          <w:rFonts w:eastAsia="Times New Roman" w:cs="Arial"/>
          <w:szCs w:val="20"/>
          <w:lang w:val="pl-PL"/>
        </w:rPr>
        <w:t xml:space="preserve">prijavljenim </w:t>
      </w:r>
      <w:r w:rsidRPr="007A67EC">
        <w:rPr>
          <w:rFonts w:eastAsia="Times New Roman" w:cs="Arial"/>
          <w:szCs w:val="20"/>
          <w:lang w:val="pl-PL"/>
        </w:rPr>
        <w:t>prebivališem na području Primorsko-goranske županije.</w:t>
      </w:r>
    </w:p>
    <w:p w:rsidR="007A67EC" w:rsidRPr="007A67EC" w:rsidRDefault="007A67EC" w:rsidP="007A67EC">
      <w:pPr>
        <w:spacing w:line="240" w:lineRule="atLeast"/>
        <w:ind w:right="1276"/>
        <w:jc w:val="both"/>
        <w:rPr>
          <w:rFonts w:eastAsia="Times New Roman" w:cs="Arial"/>
          <w:szCs w:val="20"/>
          <w:lang w:val="pl-PL"/>
        </w:rPr>
      </w:pPr>
      <w:r w:rsidRPr="007A67EC">
        <w:rPr>
          <w:rFonts w:eastAsia="Times New Roman" w:cs="Arial"/>
          <w:szCs w:val="20"/>
          <w:lang w:val="pl-PL"/>
        </w:rPr>
        <w:tab/>
        <w:t>Članovi povjerenstva imenuju se na vrijeme od četiri godine.</w:t>
      </w:r>
    </w:p>
    <w:p w:rsidR="007A67EC" w:rsidRPr="007A67EC" w:rsidRDefault="007A67EC" w:rsidP="007A67EC">
      <w:pPr>
        <w:spacing w:line="240" w:lineRule="atLeast"/>
        <w:ind w:right="1276"/>
        <w:jc w:val="both"/>
        <w:rPr>
          <w:rFonts w:eastAsia="Times New Roman" w:cs="Arial"/>
          <w:szCs w:val="20"/>
          <w:lang w:val="pl-PL"/>
        </w:rPr>
      </w:pPr>
    </w:p>
    <w:p w:rsidR="007A67EC" w:rsidRPr="007A67EC" w:rsidRDefault="007A67EC" w:rsidP="007A67EC">
      <w:pPr>
        <w:spacing w:line="240" w:lineRule="atLeast"/>
        <w:ind w:right="1276"/>
        <w:jc w:val="center"/>
        <w:rPr>
          <w:rFonts w:eastAsia="Times New Roman" w:cs="Arial"/>
          <w:szCs w:val="24"/>
          <w:lang w:val="pl-PL"/>
        </w:rPr>
      </w:pPr>
      <w:r w:rsidRPr="007A67EC">
        <w:rPr>
          <w:rFonts w:eastAsia="Times New Roman" w:cs="Arial"/>
          <w:b/>
          <w:szCs w:val="24"/>
          <w:lang w:val="pl-PL"/>
        </w:rPr>
        <w:t>III.</w:t>
      </w:r>
    </w:p>
    <w:p w:rsidR="007A67EC" w:rsidRPr="007A67EC" w:rsidRDefault="007A67EC" w:rsidP="007A67EC">
      <w:pPr>
        <w:spacing w:line="240" w:lineRule="atLeast"/>
        <w:ind w:right="1276"/>
        <w:jc w:val="both"/>
        <w:rPr>
          <w:rFonts w:eastAsia="Times New Roman" w:cs="Arial"/>
          <w:szCs w:val="20"/>
        </w:rPr>
      </w:pPr>
      <w:r w:rsidRPr="007A67EC">
        <w:rPr>
          <w:rFonts w:eastAsia="Times New Roman" w:cs="Arial"/>
          <w:szCs w:val="20"/>
        </w:rPr>
        <w:tab/>
        <w:t>Pisane prijave za imenovanje dostavljaju se na adresu:</w:t>
      </w:r>
    </w:p>
    <w:p w:rsidR="007A67EC" w:rsidRPr="007A67EC" w:rsidRDefault="007A67EC" w:rsidP="007A67EC">
      <w:pPr>
        <w:spacing w:line="240" w:lineRule="atLeast"/>
        <w:ind w:right="1276"/>
        <w:jc w:val="center"/>
        <w:rPr>
          <w:rFonts w:eastAsia="Times New Roman" w:cs="Arial"/>
          <w:b/>
          <w:sz w:val="16"/>
          <w:szCs w:val="16"/>
        </w:rPr>
      </w:pPr>
    </w:p>
    <w:p w:rsidR="007A67EC" w:rsidRPr="007A67EC" w:rsidRDefault="007A67EC" w:rsidP="007A67EC">
      <w:pPr>
        <w:spacing w:line="240" w:lineRule="atLeast"/>
        <w:ind w:right="1276"/>
        <w:jc w:val="center"/>
        <w:rPr>
          <w:rFonts w:eastAsia="Times New Roman" w:cs="Arial"/>
          <w:b/>
          <w:szCs w:val="20"/>
        </w:rPr>
      </w:pPr>
      <w:r w:rsidRPr="007A67EC">
        <w:rPr>
          <w:rFonts w:eastAsia="Times New Roman" w:cs="Arial"/>
          <w:b/>
          <w:szCs w:val="20"/>
        </w:rPr>
        <w:t>Primorsko-goransko županija</w:t>
      </w:r>
    </w:p>
    <w:p w:rsidR="007A67EC" w:rsidRPr="007A67EC" w:rsidRDefault="007A67EC" w:rsidP="007A67EC">
      <w:pPr>
        <w:spacing w:line="240" w:lineRule="atLeast"/>
        <w:ind w:right="1276"/>
        <w:jc w:val="center"/>
        <w:rPr>
          <w:rFonts w:eastAsia="Times New Roman" w:cs="Arial"/>
          <w:b/>
          <w:szCs w:val="20"/>
        </w:rPr>
      </w:pPr>
      <w:r w:rsidRPr="007A67EC">
        <w:rPr>
          <w:rFonts w:eastAsia="Times New Roman" w:cs="Arial"/>
          <w:b/>
          <w:szCs w:val="20"/>
        </w:rPr>
        <w:t>Županijska skupština</w:t>
      </w:r>
    </w:p>
    <w:p w:rsidR="007A67EC" w:rsidRPr="007A67EC" w:rsidRDefault="007A67EC" w:rsidP="007A67EC">
      <w:pPr>
        <w:spacing w:line="240" w:lineRule="atLeast"/>
        <w:ind w:right="1276"/>
        <w:jc w:val="center"/>
        <w:rPr>
          <w:rFonts w:eastAsia="Times New Roman" w:cs="Arial"/>
          <w:b/>
          <w:szCs w:val="20"/>
        </w:rPr>
      </w:pPr>
      <w:r w:rsidRPr="007A67EC">
        <w:rPr>
          <w:rFonts w:eastAsia="Times New Roman" w:cs="Arial"/>
          <w:b/>
          <w:szCs w:val="20"/>
        </w:rPr>
        <w:t>Odbor za izbor, imenovanja i dodjelu povelja i priznanja</w:t>
      </w:r>
    </w:p>
    <w:p w:rsidR="007A67EC" w:rsidRPr="007A67EC" w:rsidRDefault="007A67EC" w:rsidP="007A67EC">
      <w:pPr>
        <w:spacing w:line="240" w:lineRule="atLeast"/>
        <w:ind w:right="1276"/>
        <w:jc w:val="center"/>
        <w:rPr>
          <w:rFonts w:eastAsia="Times New Roman" w:cs="Arial"/>
          <w:b/>
          <w:szCs w:val="20"/>
        </w:rPr>
      </w:pPr>
      <w:proofErr w:type="spellStart"/>
      <w:r w:rsidRPr="007A67EC">
        <w:rPr>
          <w:rFonts w:eastAsia="Times New Roman" w:cs="Arial"/>
          <w:b/>
          <w:szCs w:val="20"/>
        </w:rPr>
        <w:t>Adamićeva</w:t>
      </w:r>
      <w:proofErr w:type="spellEnd"/>
      <w:r w:rsidRPr="007A67EC">
        <w:rPr>
          <w:rFonts w:eastAsia="Times New Roman" w:cs="Arial"/>
          <w:b/>
          <w:szCs w:val="20"/>
        </w:rPr>
        <w:t xml:space="preserve"> 10, 51 000 Rijeka</w:t>
      </w:r>
    </w:p>
    <w:p w:rsidR="007A67EC" w:rsidRPr="007A67EC" w:rsidRDefault="007A67EC" w:rsidP="007A67EC">
      <w:pPr>
        <w:spacing w:line="240" w:lineRule="atLeast"/>
        <w:ind w:right="1276"/>
        <w:jc w:val="center"/>
        <w:rPr>
          <w:rFonts w:eastAsia="Times New Roman" w:cs="Arial"/>
          <w:b/>
          <w:szCs w:val="20"/>
        </w:rPr>
      </w:pPr>
      <w:r w:rsidRPr="007A67EC">
        <w:rPr>
          <w:rFonts w:eastAsia="Times New Roman" w:cs="Arial"/>
          <w:b/>
          <w:szCs w:val="20"/>
        </w:rPr>
        <w:t>s naznakom „Javni natječaj za podnošenje prijava za imenovanje članova Povjerenstva za zaštitu prava pacijenata Primorsko-goranske županije“</w:t>
      </w:r>
    </w:p>
    <w:p w:rsidR="007A67EC" w:rsidRPr="007A67EC" w:rsidRDefault="007A67EC" w:rsidP="007A67EC">
      <w:pPr>
        <w:spacing w:line="240" w:lineRule="atLeast"/>
        <w:ind w:right="1276"/>
        <w:jc w:val="both"/>
        <w:rPr>
          <w:rFonts w:eastAsia="Times New Roman" w:cs="Arial"/>
          <w:szCs w:val="20"/>
        </w:rPr>
      </w:pPr>
    </w:p>
    <w:p w:rsidR="007A67EC" w:rsidRPr="007A67EC" w:rsidRDefault="007A67EC" w:rsidP="007A67EC">
      <w:pPr>
        <w:spacing w:line="240" w:lineRule="atLeast"/>
        <w:ind w:right="1276" w:firstLine="708"/>
        <w:jc w:val="both"/>
        <w:rPr>
          <w:rFonts w:eastAsia="Times New Roman" w:cs="Arial"/>
          <w:szCs w:val="20"/>
        </w:rPr>
      </w:pPr>
      <w:r w:rsidRPr="007A67EC">
        <w:rPr>
          <w:rFonts w:eastAsia="Times New Roman" w:cs="Arial"/>
          <w:szCs w:val="20"/>
        </w:rPr>
        <w:t>Rok za podnošenje prijava je 30 dana od dana objave Javnog poziva na Internet stranicama Županije (</w:t>
      </w:r>
      <w:hyperlink r:id="rId7" w:history="1">
        <w:r w:rsidRPr="007A67EC">
          <w:rPr>
            <w:rFonts w:eastAsia="Times New Roman" w:cs="Arial"/>
            <w:color w:val="0000FF"/>
            <w:szCs w:val="20"/>
            <w:u w:val="single"/>
          </w:rPr>
          <w:t>https://www.pgz.hr/Natjecaji</w:t>
        </w:r>
      </w:hyperlink>
      <w:r w:rsidRPr="007A67EC">
        <w:rPr>
          <w:rFonts w:eastAsia="Times New Roman" w:cs="Arial"/>
          <w:szCs w:val="20"/>
        </w:rPr>
        <w:t>).</w:t>
      </w:r>
    </w:p>
    <w:p w:rsidR="007A67EC" w:rsidRPr="007A67EC" w:rsidRDefault="007A67EC" w:rsidP="007A67EC">
      <w:pPr>
        <w:spacing w:line="240" w:lineRule="atLeast"/>
        <w:ind w:right="1276"/>
        <w:jc w:val="both"/>
        <w:rPr>
          <w:rFonts w:eastAsia="Times New Roman" w:cs="Arial"/>
          <w:szCs w:val="20"/>
        </w:rPr>
      </w:pPr>
      <w:r w:rsidRPr="007A67EC">
        <w:rPr>
          <w:rFonts w:eastAsia="Times New Roman" w:cs="Arial"/>
          <w:szCs w:val="20"/>
        </w:rPr>
        <w:tab/>
        <w:t>Nepotpune i nepravovremene prijave neće se razmatrati.</w:t>
      </w:r>
    </w:p>
    <w:p w:rsidR="007A67EC" w:rsidRPr="007A67EC" w:rsidRDefault="007A67EC" w:rsidP="007A67EC">
      <w:pPr>
        <w:spacing w:line="240" w:lineRule="atLeast"/>
        <w:ind w:right="1276"/>
        <w:rPr>
          <w:rFonts w:eastAsia="Times New Roman" w:cs="Arial"/>
          <w:szCs w:val="24"/>
        </w:rPr>
      </w:pPr>
    </w:p>
    <w:p w:rsidR="007A67EC" w:rsidRPr="007A67EC" w:rsidRDefault="007A67EC" w:rsidP="007A67EC">
      <w:pPr>
        <w:spacing w:line="240" w:lineRule="atLeast"/>
        <w:ind w:left="6372" w:right="1276" w:firstLine="708"/>
        <w:jc w:val="both"/>
        <w:rPr>
          <w:rFonts w:eastAsia="Times New Roman" w:cs="Arial"/>
          <w:b/>
          <w:szCs w:val="24"/>
        </w:rPr>
      </w:pPr>
      <w:r w:rsidRPr="007A67EC">
        <w:rPr>
          <w:rFonts w:eastAsia="Times New Roman" w:cs="Arial"/>
          <w:b/>
          <w:szCs w:val="24"/>
        </w:rPr>
        <w:t>Predsjednik</w:t>
      </w:r>
    </w:p>
    <w:p w:rsidR="00D60373" w:rsidRDefault="007A67EC" w:rsidP="007A67EC">
      <w:pPr>
        <w:spacing w:line="240" w:lineRule="atLeast"/>
        <w:ind w:left="6372" w:right="1276" w:firstLine="708"/>
        <w:jc w:val="both"/>
      </w:pPr>
      <w:r w:rsidRPr="007A67EC">
        <w:rPr>
          <w:rFonts w:eastAsia="Times New Roman" w:cs="Arial"/>
          <w:b/>
          <w:szCs w:val="24"/>
        </w:rPr>
        <w:t xml:space="preserve">Loris Rak, v.r. </w:t>
      </w:r>
    </w:p>
    <w:sectPr w:rsidR="00D60373" w:rsidSect="00AA0CAE">
      <w:pgSz w:w="11906" w:h="16838"/>
      <w:pgMar w:top="1134" w:right="14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C"/>
    <w:rsid w:val="001A36E1"/>
    <w:rsid w:val="00521D67"/>
    <w:rsid w:val="00523B1B"/>
    <w:rsid w:val="007A67EC"/>
    <w:rsid w:val="00840247"/>
    <w:rsid w:val="00C55CDB"/>
    <w:rsid w:val="00C80B8D"/>
    <w:rsid w:val="00D60373"/>
    <w:rsid w:val="00D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gz.hr/Natjecaj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2</cp:revision>
  <cp:lastPrinted>2020-03-13T08:08:00Z</cp:lastPrinted>
  <dcterms:created xsi:type="dcterms:W3CDTF">2020-03-12T09:17:00Z</dcterms:created>
  <dcterms:modified xsi:type="dcterms:W3CDTF">2020-03-13T08:08:00Z</dcterms:modified>
</cp:coreProperties>
</file>