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225AD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D313D6" w:rsidRPr="005225AD">
        <w:rPr>
          <w:rFonts w:cs="Arial"/>
          <w:noProof/>
          <w:sz w:val="15"/>
          <w:szCs w:val="15"/>
        </w:rPr>
        <w:drawing>
          <wp:inline distT="0" distB="0" distL="0" distR="0" wp14:anchorId="15CBFE93" wp14:editId="4DF21B41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5225AD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noProof/>
        </w:rPr>
        <w:drawing>
          <wp:anchor distT="0" distB="0" distL="114300" distR="114300" simplePos="0" relativeHeight="251657216" behindDoc="0" locked="0" layoutInCell="1" allowOverlap="1" wp14:anchorId="3AF84F5E" wp14:editId="6309AF46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5225AD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5225AD" w:rsidRDefault="00CA3215" w:rsidP="00C5545E">
      <w:pPr>
        <w:jc w:val="both"/>
        <w:rPr>
          <w:rFonts w:ascii="Arial" w:hAnsi="Arial" w:cs="Arial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5225AD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ZA PRIJAVU PROJEKTA ZA RASPODJELU SREDSTAVA RADI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UVJETI PRIJAVE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5AD">
        <w:rPr>
          <w:rFonts w:ascii="Arial" w:hAnsi="Arial" w:cs="Arial"/>
          <w:bCs/>
          <w:sz w:val="24"/>
          <w:szCs w:val="24"/>
        </w:rPr>
        <w:tab/>
        <w:t>U Proračunu Primorsko-goranske županije za 201</w:t>
      </w:r>
      <w:r w:rsidR="002D464A">
        <w:rPr>
          <w:rFonts w:ascii="Arial" w:hAnsi="Arial" w:cs="Arial"/>
          <w:bCs/>
          <w:sz w:val="24"/>
          <w:szCs w:val="24"/>
        </w:rPr>
        <w:t>8</w:t>
      </w:r>
      <w:r w:rsidRPr="005225AD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pomoć u održavanju javnih i nerazvrstanih cesta, jedinica lokalne samouprave (u daljnjem tekstu: </w:t>
      </w:r>
      <w:proofErr w:type="spellStart"/>
      <w:r w:rsidRPr="005225AD">
        <w:rPr>
          <w:rFonts w:ascii="Arial" w:hAnsi="Arial" w:cs="Arial"/>
          <w:bCs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bCs/>
          <w:sz w:val="24"/>
          <w:szCs w:val="24"/>
        </w:rPr>
        <w:t>) na području Primorsko-goranske županije.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Pravo na podnošenje prijave imaju </w:t>
      </w:r>
      <w:proofErr w:type="spellStart"/>
      <w:r w:rsidRPr="005225AD">
        <w:rPr>
          <w:rFonts w:ascii="Arial" w:hAnsi="Arial" w:cs="Arial"/>
          <w:bCs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bCs/>
          <w:sz w:val="24"/>
          <w:szCs w:val="24"/>
        </w:rPr>
        <w:t xml:space="preserve"> iz točke I. ovog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5225AD">
        <w:rPr>
          <w:rFonts w:ascii="Arial" w:hAnsi="Arial" w:cs="Arial"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ne mogu na ovu prijavu prijaviti projekt kojeg u 201</w:t>
      </w:r>
      <w:r w:rsidR="002D464A">
        <w:rPr>
          <w:rFonts w:ascii="Arial" w:hAnsi="Arial" w:cs="Arial"/>
          <w:sz w:val="24"/>
          <w:szCs w:val="24"/>
        </w:rPr>
        <w:t>8</w:t>
      </w:r>
      <w:r w:rsidRPr="005225AD">
        <w:rPr>
          <w:rFonts w:ascii="Arial" w:hAnsi="Arial" w:cs="Arial"/>
          <w:sz w:val="24"/>
          <w:szCs w:val="24"/>
        </w:rPr>
        <w:t>. godini sufinancira drugi odjel Primorsko-goranske županije.</w:t>
      </w:r>
    </w:p>
    <w:p w:rsidR="00CA3215" w:rsidRPr="005225AD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Uvjeti koje </w:t>
      </w:r>
      <w:proofErr w:type="spellStart"/>
      <w:r w:rsidRPr="005225AD">
        <w:rPr>
          <w:rFonts w:ascii="Arial" w:hAnsi="Arial" w:cs="Arial"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moraju zadovoljavati da bi se mogle prijaviti na javni poziv za pomoć u održavanju javnih i nerazvrstanih cesta su slijedeći: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središte </w:t>
      </w:r>
      <w:proofErr w:type="spellStart"/>
      <w:r w:rsidRPr="005225AD">
        <w:rPr>
          <w:rFonts w:ascii="Arial" w:hAnsi="Arial" w:cs="Arial"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mora biti na nadmorskoj visini od najmanje 450 m</w:t>
      </w:r>
      <w:r w:rsidR="00953444">
        <w:rPr>
          <w:rFonts w:ascii="Arial" w:hAnsi="Arial" w:cs="Arial"/>
          <w:sz w:val="24"/>
          <w:szCs w:val="24"/>
        </w:rPr>
        <w:t>etara nad morem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visina učešća pojedine </w:t>
      </w:r>
      <w:proofErr w:type="spellStart"/>
      <w:r w:rsidRPr="005225AD">
        <w:rPr>
          <w:rFonts w:ascii="Arial" w:hAnsi="Arial" w:cs="Arial"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u financiranju održavanja mora biti najmanje 50% od ukupno potrebnih sredstava.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KRITERIJI ZA RASPODJELU I ODABIR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Kriteriji za raspodjelu i odabir projekata </w:t>
      </w:r>
      <w:proofErr w:type="spellStart"/>
      <w:r w:rsidRPr="005225AD">
        <w:rPr>
          <w:rFonts w:ascii="Arial" w:hAnsi="Arial" w:cs="Arial"/>
          <w:sz w:val="24"/>
          <w:szCs w:val="24"/>
        </w:rPr>
        <w:t>JLS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koji će se sufinancirati iz Proračuna Primorsko-goranske županije su sljedeći: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5225AD">
        <w:rPr>
          <w:rFonts w:ascii="Arial" w:hAnsi="Arial" w:cs="Arial"/>
          <w:sz w:val="24"/>
          <w:szCs w:val="24"/>
        </w:rPr>
        <w:t>hitnoća</w:t>
      </w:r>
      <w:proofErr w:type="spellEnd"/>
      <w:r w:rsidRPr="005225AD">
        <w:rPr>
          <w:rFonts w:ascii="Arial" w:hAnsi="Arial" w:cs="Arial"/>
          <w:sz w:val="24"/>
          <w:szCs w:val="24"/>
        </w:rPr>
        <w:t xml:space="preserve"> postupanja,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stupanj pripremljenosti tehničke, projektne i/ili ostale dokumentacije (troškovnik, snimak postojećeg stanja, idejno rješenje, idejni projekt, lokacijska dozvola i druga potrebna cjelovita dokumentacija).</w:t>
      </w:r>
    </w:p>
    <w:p w:rsidR="00CA3215" w:rsidRPr="005225AD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NAČIN PRIJAVE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IV.</w:t>
      </w:r>
    </w:p>
    <w:p w:rsidR="00CA3215" w:rsidRPr="005225AD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Prijave</w:t>
      </w:r>
      <w:r w:rsidRPr="005225AD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5225AD">
        <w:rPr>
          <w:rFonts w:ascii="Arial" w:hAnsi="Arial" w:cs="Arial"/>
          <w:b/>
          <w:sz w:val="24"/>
          <w:szCs w:val="24"/>
          <w:u w:val="single"/>
        </w:rPr>
        <w:t>obvezno</w:t>
      </w:r>
      <w:r w:rsidRPr="005225AD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5225AD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ispunjen, ovjeren i potpisan </w:t>
      </w:r>
      <w:r w:rsidRPr="005225AD">
        <w:rPr>
          <w:rFonts w:ascii="Arial" w:hAnsi="Arial" w:cs="Arial"/>
          <w:b/>
          <w:sz w:val="24"/>
          <w:szCs w:val="24"/>
          <w:u w:val="single"/>
        </w:rPr>
        <w:t>OBRAZAC</w:t>
      </w:r>
      <w:r w:rsidRPr="005225AD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1" w:history="1">
        <w:r w:rsidRPr="005225AD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5225AD">
        <w:rPr>
          <w:rFonts w:ascii="Arial" w:hAnsi="Arial" w:cs="Arial"/>
          <w:sz w:val="24"/>
          <w:szCs w:val="24"/>
        </w:rPr>
        <w:t>)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se mogu dostaviti na tri načina: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1. </w:t>
      </w:r>
      <w:r w:rsidRPr="005225AD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225AD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5225AD">
        <w:rPr>
          <w:rFonts w:ascii="Arial" w:hAnsi="Arial" w:cs="Arial"/>
          <w:b/>
          <w:sz w:val="24"/>
          <w:szCs w:val="24"/>
        </w:rPr>
        <w:t xml:space="preserve"> kula 2, 51 000 Rijeka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2. </w:t>
      </w:r>
      <w:r w:rsidRPr="005225AD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225AD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5225AD">
        <w:rPr>
          <w:rFonts w:ascii="Arial" w:hAnsi="Arial" w:cs="Arial"/>
          <w:b/>
          <w:sz w:val="24"/>
          <w:szCs w:val="24"/>
        </w:rPr>
        <w:t xml:space="preserve"> kula 2, 51 000 Rijeka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3. </w:t>
      </w:r>
      <w:r w:rsidRPr="005225AD">
        <w:rPr>
          <w:rFonts w:ascii="Arial" w:hAnsi="Arial" w:cs="Arial"/>
          <w:sz w:val="24"/>
          <w:szCs w:val="24"/>
        </w:rPr>
        <w:tab/>
        <w:t>putem elektronske pošte na adresu: pomorstvo@</w:t>
      </w:r>
      <w:proofErr w:type="spellStart"/>
      <w:r w:rsidRPr="005225AD">
        <w:rPr>
          <w:rFonts w:ascii="Arial" w:hAnsi="Arial" w:cs="Arial"/>
          <w:sz w:val="24"/>
          <w:szCs w:val="24"/>
        </w:rPr>
        <w:t>pgz.hr</w:t>
      </w:r>
      <w:proofErr w:type="spellEnd"/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  <w:u w:val="single"/>
        </w:rPr>
        <w:t>Napomena:</w:t>
      </w:r>
      <w:r w:rsidRPr="005225AD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ROK ZA PODNOŠENJE PRIJAVA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Rok za podnošenje prijave je </w:t>
      </w:r>
      <w:r w:rsidR="004B71E9">
        <w:rPr>
          <w:rFonts w:ascii="Arial" w:hAnsi="Arial" w:cs="Arial"/>
          <w:sz w:val="24"/>
          <w:szCs w:val="24"/>
        </w:rPr>
        <w:t>1</w:t>
      </w:r>
      <w:r w:rsidR="0001268D">
        <w:rPr>
          <w:rFonts w:ascii="Arial" w:hAnsi="Arial" w:cs="Arial"/>
          <w:sz w:val="24"/>
          <w:szCs w:val="24"/>
        </w:rPr>
        <w:t>6</w:t>
      </w:r>
      <w:r w:rsidRPr="005225AD">
        <w:rPr>
          <w:rFonts w:ascii="Arial" w:hAnsi="Arial" w:cs="Arial"/>
          <w:sz w:val="24"/>
          <w:szCs w:val="24"/>
        </w:rPr>
        <w:t xml:space="preserve">. </w:t>
      </w:r>
      <w:r w:rsidR="0001268D">
        <w:rPr>
          <w:rFonts w:ascii="Arial" w:hAnsi="Arial" w:cs="Arial"/>
          <w:sz w:val="24"/>
          <w:szCs w:val="24"/>
        </w:rPr>
        <w:t xml:space="preserve">veljače </w:t>
      </w:r>
      <w:r w:rsidRPr="005225AD">
        <w:rPr>
          <w:rFonts w:ascii="Arial" w:hAnsi="Arial" w:cs="Arial"/>
          <w:sz w:val="24"/>
          <w:szCs w:val="24"/>
        </w:rPr>
        <w:t>201</w:t>
      </w:r>
      <w:r w:rsidR="0001268D">
        <w:rPr>
          <w:rFonts w:ascii="Arial" w:hAnsi="Arial" w:cs="Arial"/>
          <w:sz w:val="24"/>
          <w:szCs w:val="24"/>
        </w:rPr>
        <w:t>8</w:t>
      </w:r>
      <w:r w:rsidRPr="005225AD">
        <w:rPr>
          <w:rFonts w:ascii="Arial" w:hAnsi="Arial" w:cs="Arial"/>
          <w:sz w:val="24"/>
          <w:szCs w:val="24"/>
        </w:rPr>
        <w:t>. godine.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VII.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proofErr w:type="spellStart"/>
      <w:r w:rsidR="009A6F17" w:rsidRPr="005225AD">
        <w:rPr>
          <w:rFonts w:ascii="Arial" w:hAnsi="Arial" w:cs="Arial"/>
          <w:sz w:val="24"/>
          <w:szCs w:val="24"/>
        </w:rPr>
        <w:t>JLS</w:t>
      </w:r>
      <w:proofErr w:type="spellEnd"/>
      <w:r w:rsidR="009A6F17" w:rsidRPr="005225AD">
        <w:rPr>
          <w:rFonts w:ascii="Arial" w:hAnsi="Arial" w:cs="Arial"/>
          <w:sz w:val="24"/>
          <w:szCs w:val="24"/>
        </w:rPr>
        <w:t xml:space="preserve"> </w:t>
      </w:r>
      <w:r w:rsidRPr="005225AD">
        <w:rPr>
          <w:rFonts w:ascii="Arial" w:hAnsi="Arial" w:cs="Arial"/>
          <w:sz w:val="24"/>
          <w:szCs w:val="24"/>
        </w:rPr>
        <w:t>biti će objavljena na web stranici Primorsko-goranske županije.</w:t>
      </w: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EF36F5">
      <w:pPr>
        <w:jc w:val="both"/>
        <w:rPr>
          <w:rFonts w:ascii="Arial" w:hAnsi="Arial" w:cs="Arial"/>
          <w:sz w:val="24"/>
          <w:szCs w:val="24"/>
        </w:rPr>
      </w:pPr>
    </w:p>
    <w:sectPr w:rsidR="00CA3215" w:rsidRPr="005225AD" w:rsidSect="007E3AD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36" w:rsidRDefault="00587F36">
      <w:r>
        <w:separator/>
      </w:r>
    </w:p>
  </w:endnote>
  <w:endnote w:type="continuationSeparator" w:id="0">
    <w:p w:rsidR="00587F36" w:rsidRDefault="005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3D1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36" w:rsidRDefault="00587F36">
      <w:r>
        <w:separator/>
      </w:r>
    </w:p>
  </w:footnote>
  <w:footnote w:type="continuationSeparator" w:id="0">
    <w:p w:rsidR="00587F36" w:rsidRDefault="0058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D23"/>
    <w:rsid w:val="002138D5"/>
    <w:rsid w:val="002138DA"/>
    <w:rsid w:val="0021394B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64A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3974"/>
    <w:rsid w:val="00365606"/>
    <w:rsid w:val="003667F0"/>
    <w:rsid w:val="00367BA2"/>
    <w:rsid w:val="00376345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33D1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67B2"/>
    <w:rsid w:val="004D3A29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5AD"/>
    <w:rsid w:val="00522C0D"/>
    <w:rsid w:val="005307D0"/>
    <w:rsid w:val="005307EF"/>
    <w:rsid w:val="00530B6A"/>
    <w:rsid w:val="005337A6"/>
    <w:rsid w:val="00536197"/>
    <w:rsid w:val="00541F96"/>
    <w:rsid w:val="00544F09"/>
    <w:rsid w:val="00546CD1"/>
    <w:rsid w:val="00566DCA"/>
    <w:rsid w:val="00570ABB"/>
    <w:rsid w:val="00574862"/>
    <w:rsid w:val="00574FDD"/>
    <w:rsid w:val="00576FF4"/>
    <w:rsid w:val="00581F1E"/>
    <w:rsid w:val="005845D0"/>
    <w:rsid w:val="00587F36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EEC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19DF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C4E69"/>
    <w:rsid w:val="007C61E9"/>
    <w:rsid w:val="007D1C9B"/>
    <w:rsid w:val="007D3700"/>
    <w:rsid w:val="007D71C2"/>
    <w:rsid w:val="007D7459"/>
    <w:rsid w:val="007E12DE"/>
    <w:rsid w:val="007E3AD4"/>
    <w:rsid w:val="007E4089"/>
    <w:rsid w:val="007E67EF"/>
    <w:rsid w:val="007E7C54"/>
    <w:rsid w:val="007F047C"/>
    <w:rsid w:val="007F3335"/>
    <w:rsid w:val="007F4DE6"/>
    <w:rsid w:val="007F52CF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B6DD8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20A7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444"/>
    <w:rsid w:val="0095350B"/>
    <w:rsid w:val="00953B3C"/>
    <w:rsid w:val="00954AF6"/>
    <w:rsid w:val="00954F59"/>
    <w:rsid w:val="00955B24"/>
    <w:rsid w:val="00963A7E"/>
    <w:rsid w:val="00971157"/>
    <w:rsid w:val="00971B54"/>
    <w:rsid w:val="00973FEF"/>
    <w:rsid w:val="0097544C"/>
    <w:rsid w:val="009778CE"/>
    <w:rsid w:val="00981A70"/>
    <w:rsid w:val="00981F1E"/>
    <w:rsid w:val="009824BC"/>
    <w:rsid w:val="00985550"/>
    <w:rsid w:val="00991334"/>
    <w:rsid w:val="00992118"/>
    <w:rsid w:val="0099284D"/>
    <w:rsid w:val="00995256"/>
    <w:rsid w:val="0099692D"/>
    <w:rsid w:val="009A250F"/>
    <w:rsid w:val="009A45D4"/>
    <w:rsid w:val="009A4FF6"/>
    <w:rsid w:val="009A514D"/>
    <w:rsid w:val="009A5885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E1930"/>
    <w:rsid w:val="009E6350"/>
    <w:rsid w:val="009F315F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07EAB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0C78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539A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36F5"/>
    <w:rsid w:val="00EF7072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655"/>
    <w:rsid w:val="00FC7896"/>
    <w:rsid w:val="00FD5527"/>
    <w:rsid w:val="00FE0B7E"/>
    <w:rsid w:val="00FE24A9"/>
    <w:rsid w:val="00FF1E8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E5DF-F409-40A7-AF1E-B2E5B6F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</cp:revision>
  <cp:lastPrinted>2017-02-08T09:27:00Z</cp:lastPrinted>
  <dcterms:created xsi:type="dcterms:W3CDTF">2018-02-01T11:46:00Z</dcterms:created>
  <dcterms:modified xsi:type="dcterms:W3CDTF">2018-02-01T11:46:00Z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