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A4C" w:rsidRDefault="007F6A4C" w:rsidP="0043315A">
      <w:pPr>
        <w:spacing w:after="0" w:line="240" w:lineRule="auto"/>
        <w:ind w:left="120"/>
        <w:jc w:val="center"/>
        <w:rPr>
          <w:rFonts w:ascii="Arial" w:hAnsi="Arial" w:cs="Arial"/>
          <w:b/>
          <w:i/>
          <w:sz w:val="24"/>
          <w:szCs w:val="24"/>
        </w:rPr>
      </w:pPr>
      <w:r w:rsidRPr="007F6A4C">
        <w:rPr>
          <w:rFonts w:ascii="Arial" w:hAnsi="Arial" w:cs="Arial"/>
          <w:b/>
          <w:i/>
          <w:sz w:val="24"/>
          <w:szCs w:val="24"/>
        </w:rPr>
        <w:t>D N E V N I   R E D</w:t>
      </w:r>
    </w:p>
    <w:p w:rsidR="0043315A" w:rsidRPr="009C44A2" w:rsidRDefault="0043315A" w:rsidP="0043315A">
      <w:pPr>
        <w:spacing w:after="0" w:line="240" w:lineRule="auto"/>
        <w:ind w:left="120"/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79</w:t>
      </w:r>
      <w:r w:rsidRPr="009C44A2">
        <w:rPr>
          <w:rFonts w:ascii="Arial" w:hAnsi="Arial" w:cs="Arial"/>
          <w:b/>
          <w:i/>
          <w:sz w:val="24"/>
          <w:szCs w:val="24"/>
        </w:rPr>
        <w:t>. Kolegija Župana Primorsko-goranske županije</w:t>
      </w:r>
    </w:p>
    <w:p w:rsidR="0043315A" w:rsidRPr="009C44A2" w:rsidRDefault="0043315A" w:rsidP="0043315A">
      <w:pPr>
        <w:spacing w:after="0" w:line="240" w:lineRule="auto"/>
        <w:ind w:left="120"/>
        <w:jc w:val="center"/>
        <w:rPr>
          <w:rFonts w:ascii="Arial" w:hAnsi="Arial" w:cs="Arial"/>
          <w:b/>
          <w:i/>
          <w:sz w:val="24"/>
          <w:szCs w:val="24"/>
        </w:rPr>
      </w:pPr>
      <w:r w:rsidRPr="009C44A2">
        <w:rPr>
          <w:rFonts w:ascii="Arial" w:hAnsi="Arial" w:cs="Arial"/>
          <w:b/>
          <w:i/>
          <w:sz w:val="24"/>
          <w:szCs w:val="24"/>
        </w:rPr>
        <w:t xml:space="preserve">održanog dana </w:t>
      </w:r>
      <w:r>
        <w:rPr>
          <w:rFonts w:ascii="Arial" w:hAnsi="Arial" w:cs="Arial"/>
          <w:b/>
          <w:i/>
          <w:sz w:val="24"/>
          <w:szCs w:val="24"/>
        </w:rPr>
        <w:t>4. ožujka 2019</w:t>
      </w:r>
      <w:r w:rsidRPr="009C44A2">
        <w:rPr>
          <w:rFonts w:ascii="Arial" w:hAnsi="Arial" w:cs="Arial"/>
          <w:b/>
          <w:i/>
          <w:sz w:val="24"/>
          <w:szCs w:val="24"/>
        </w:rPr>
        <w:t>. godine</w:t>
      </w:r>
    </w:p>
    <w:p w:rsidR="0043315A" w:rsidRDefault="0043315A" w:rsidP="0043315A">
      <w:pPr>
        <w:spacing w:after="0" w:line="240" w:lineRule="auto"/>
        <w:ind w:left="60"/>
        <w:rPr>
          <w:rFonts w:ascii="Arial" w:hAnsi="Arial" w:cs="Arial"/>
          <w:sz w:val="24"/>
          <w:szCs w:val="24"/>
        </w:rPr>
      </w:pPr>
    </w:p>
    <w:p w:rsidR="0043315A" w:rsidRPr="00B91ABE" w:rsidRDefault="00E9521A" w:rsidP="007F6A4C">
      <w:pPr>
        <w:spacing w:after="0" w:line="240" w:lineRule="auto"/>
        <w:ind w:left="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43315A" w:rsidRPr="00B91ABE">
        <w:rPr>
          <w:rFonts w:ascii="Arial" w:hAnsi="Arial" w:cs="Arial"/>
          <w:sz w:val="24"/>
          <w:szCs w:val="24"/>
        </w:rPr>
        <w:t xml:space="preserve"> </w:t>
      </w:r>
    </w:p>
    <w:p w:rsidR="0043315A" w:rsidRPr="00B91ABE" w:rsidRDefault="0043315A" w:rsidP="00433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3315A" w:rsidRPr="002B45EB" w:rsidRDefault="0043315A" w:rsidP="0043315A">
      <w:pPr>
        <w:spacing w:after="0" w:line="240" w:lineRule="auto"/>
        <w:jc w:val="center"/>
        <w:textAlignment w:val="top"/>
        <w:rPr>
          <w:rFonts w:ascii="Arial" w:eastAsia="Times New Roman" w:hAnsi="Arial" w:cs="Arial"/>
          <w:bCs/>
          <w:color w:val="000000"/>
          <w:sz w:val="12"/>
          <w:szCs w:val="12"/>
          <w:lang w:eastAsia="hr-HR"/>
        </w:rPr>
      </w:pPr>
    </w:p>
    <w:p w:rsidR="0043315A" w:rsidRDefault="00FA2A07" w:rsidP="0043315A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1</w:t>
      </w:r>
      <w:r w:rsidR="0043315A" w:rsidRPr="0043315A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. Izvješće o aktivnostima upravnih tijela Primorsko-goranske županije na pripremi i </w:t>
      </w:r>
    </w:p>
    <w:p w:rsidR="0043315A" w:rsidRPr="0043315A" w:rsidRDefault="0043315A" w:rsidP="0043315A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 </w:t>
      </w:r>
      <w:r w:rsidRPr="0043315A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provedbi EU projekata za veljaču 2019. godine</w:t>
      </w:r>
    </w:p>
    <w:p w:rsidR="0043315A" w:rsidRDefault="00FA2A07" w:rsidP="0043315A">
      <w:pPr>
        <w:spacing w:after="0" w:line="240" w:lineRule="auto"/>
        <w:textAlignment w:val="top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2</w:t>
      </w:r>
      <w:r w:rsidR="0043315A" w:rsidRPr="0043315A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. Izvješće o poslovanju Javne ustanove „Priroda“ u 2018. godini</w:t>
      </w:r>
      <w:r w:rsidR="0043315A" w:rsidRPr="0043315A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br/>
      </w:r>
      <w:r w:rsidR="0043315A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</w:t>
      </w:r>
      <w:r w:rsidR="0043315A" w:rsidRPr="0043315A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a) Izvješće o ostvarenju Financijskog plana Javne ustanove „Priroda“ za 2018. </w:t>
      </w:r>
    </w:p>
    <w:p w:rsidR="0043315A" w:rsidRDefault="0043315A" w:rsidP="0043315A">
      <w:pPr>
        <w:spacing w:after="0" w:line="240" w:lineRule="auto"/>
        <w:textAlignment w:val="top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    </w:t>
      </w:r>
      <w:r w:rsidRPr="0043315A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godinu</w:t>
      </w:r>
      <w:r w:rsidRPr="0043315A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br/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</w:t>
      </w:r>
      <w:r w:rsidRPr="0043315A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b) Prijedlog odluke o davanju suglasnosti Javnoj ustanovi „Priroda“ na prijedlog 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   </w:t>
      </w:r>
    </w:p>
    <w:p w:rsidR="0043315A" w:rsidRDefault="0043315A" w:rsidP="0043315A">
      <w:pPr>
        <w:spacing w:after="0" w:line="240" w:lineRule="auto"/>
        <w:textAlignment w:val="top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    </w:t>
      </w:r>
      <w:r w:rsidRPr="0043315A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korištenja neutrošenih sredstava iz 2018. godine</w:t>
      </w:r>
      <w:r w:rsidRPr="0043315A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br/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</w:t>
      </w:r>
      <w:r w:rsidRPr="0043315A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c) Izvješće o radu Javne ustanove „Priroda“ za 2018. godinu</w:t>
      </w:r>
      <w:r w:rsidRPr="0043315A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br/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</w:t>
      </w:r>
      <w:r w:rsidRPr="0043315A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d) Izvješće o ostvarivanju Godišnjeg programa zaštite, održavanja, očuvanja, </w:t>
      </w:r>
    </w:p>
    <w:p w:rsidR="0043315A" w:rsidRDefault="0043315A" w:rsidP="0043315A">
      <w:pPr>
        <w:spacing w:after="0" w:line="240" w:lineRule="auto"/>
        <w:textAlignment w:val="top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   </w:t>
      </w:r>
      <w:r w:rsidRPr="0043315A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promicanja i korištenja zaštićenih područja u Primorsko-goranskoj županiji u </w:t>
      </w:r>
    </w:p>
    <w:p w:rsidR="0043315A" w:rsidRPr="0043315A" w:rsidRDefault="0043315A" w:rsidP="0043315A">
      <w:pPr>
        <w:spacing w:after="0" w:line="240" w:lineRule="auto"/>
        <w:textAlignment w:val="top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   </w:t>
      </w:r>
      <w:r w:rsidRPr="0043315A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2018</w:t>
      </w:r>
    </w:p>
    <w:p w:rsidR="0043315A" w:rsidRDefault="00FA2A07" w:rsidP="0043315A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3</w:t>
      </w:r>
      <w:r w:rsidR="0043315A" w:rsidRPr="0043315A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. Godišnje izvješće o poslovanju Javne ustanove „Zavod za prostorno uređenje </w:t>
      </w:r>
    </w:p>
    <w:p w:rsidR="0043315A" w:rsidRDefault="0043315A" w:rsidP="0043315A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</w:t>
      </w:r>
      <w:r w:rsidRPr="0043315A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Primorsko-goranske županije“ za 2018. godinu</w:t>
      </w:r>
      <w:r w:rsidRPr="0043315A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br/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</w:t>
      </w:r>
      <w:r w:rsidRPr="0043315A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a) Izvješće o ostvarenju Financijskog plana i Programa rada Javne ustanove </w:t>
      </w:r>
    </w:p>
    <w:p w:rsidR="0043315A" w:rsidRDefault="0043315A" w:rsidP="0043315A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    </w:t>
      </w:r>
      <w:r w:rsidRPr="0043315A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„Zavod za prostorno uređenje Primorsko-goranske županije“ za 2018. godinu</w:t>
      </w:r>
      <w:r w:rsidRPr="0043315A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br/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</w:t>
      </w:r>
      <w:r w:rsidRPr="0043315A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b) Prijedlog korištenja neutrošenih sredstava vlastitih prihoda iz 2018. godine </w:t>
      </w:r>
      <w:r w:rsidRPr="0043315A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br/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</w:t>
      </w:r>
      <w:r w:rsidRPr="0043315A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c) Izvješće o radu Upravnog vijeća Javne ustanove „Zavod za prostorno uređenje </w:t>
      </w:r>
    </w:p>
    <w:p w:rsidR="0043315A" w:rsidRPr="0043315A" w:rsidRDefault="0043315A" w:rsidP="00D143FB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   </w:t>
      </w:r>
      <w:r w:rsidRPr="0043315A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Primorsko-goranske županije“ u 2018. godini</w:t>
      </w:r>
    </w:p>
    <w:p w:rsidR="0043315A" w:rsidRDefault="00FA2A07" w:rsidP="0043315A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4</w:t>
      </w:r>
      <w:r w:rsidR="0043315A" w:rsidRPr="0043315A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. Prijedlog odluke o rasporedu sredstava za sufinanciranje redovnih godišnjih </w:t>
      </w:r>
    </w:p>
    <w:p w:rsidR="0043315A" w:rsidRDefault="0043315A" w:rsidP="0043315A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</w:t>
      </w:r>
      <w:r w:rsidRPr="0043315A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aktivnosti županijskih saveza udruga u području branitelja i stradalnika, te </w:t>
      </w:r>
    </w:p>
    <w:p w:rsidR="0043315A" w:rsidRPr="0043315A" w:rsidRDefault="0043315A" w:rsidP="0043315A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</w:t>
      </w:r>
      <w:r w:rsidRPr="0043315A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umirovljenika, koji djeluju na području Primorsko-goranske županije u 2019. godini</w:t>
      </w:r>
    </w:p>
    <w:p w:rsidR="0043315A" w:rsidRDefault="0043315A" w:rsidP="0043315A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 w:rsidRPr="0043315A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  <w:r w:rsidR="00FA2A07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5</w:t>
      </w:r>
      <w:r w:rsidRPr="0043315A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. Prijedlog odluke o prvom rasporedu sredstava za pokroviteljstva, (su)financiranje </w:t>
      </w:r>
    </w:p>
    <w:p w:rsidR="0043315A" w:rsidRDefault="0043315A" w:rsidP="0043315A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 </w:t>
      </w:r>
      <w:r w:rsidRPr="0043315A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manifestacija i drugih događaja od općeg značaja za Primorsko-goransku </w:t>
      </w:r>
    </w:p>
    <w:p w:rsidR="0043315A" w:rsidRPr="0043315A" w:rsidRDefault="0043315A" w:rsidP="0043315A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 </w:t>
      </w:r>
      <w:r w:rsidRPr="0043315A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županiju u 2019. godini</w:t>
      </w:r>
    </w:p>
    <w:p w:rsidR="0043315A" w:rsidRDefault="0043315A" w:rsidP="0043315A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 w:rsidRPr="0043315A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  <w:r w:rsidR="00FA2A07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6</w:t>
      </w:r>
      <w:r w:rsidRPr="0043315A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. Prijedlog odluke o rasporedu sredstava na poziciji 420603 "Specijalizacije doktora </w:t>
      </w:r>
    </w:p>
    <w:p w:rsidR="0043315A" w:rsidRDefault="0043315A" w:rsidP="0043315A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 </w:t>
      </w:r>
      <w:r w:rsidRPr="0043315A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medicine" za lječilište Veli Lošinj i Zavod za hitnu medicinu Primorsko-goranske </w:t>
      </w:r>
    </w:p>
    <w:p w:rsidR="0043315A" w:rsidRPr="0043315A" w:rsidRDefault="0043315A" w:rsidP="0043315A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 </w:t>
      </w:r>
      <w:r w:rsidRPr="0043315A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županije</w:t>
      </w:r>
    </w:p>
    <w:p w:rsidR="0043315A" w:rsidRDefault="0043315A" w:rsidP="0043315A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 w:rsidRPr="0043315A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  <w:r w:rsidR="00FA2A07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7</w:t>
      </w:r>
      <w:r w:rsidRPr="0043315A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. Prijedlog odluke o davanju prethodne suglasnosti na prijedlog statuta osnovnih i </w:t>
      </w:r>
    </w:p>
    <w:p w:rsidR="0043315A" w:rsidRDefault="0043315A" w:rsidP="0043315A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 </w:t>
      </w:r>
      <w:r w:rsidRPr="0043315A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srednjih škola te učeničkih domova kojima je osnivač Primorsko-goranska </w:t>
      </w:r>
    </w:p>
    <w:p w:rsidR="0043315A" w:rsidRPr="0043315A" w:rsidRDefault="0043315A" w:rsidP="0043315A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 </w:t>
      </w:r>
      <w:r w:rsidRPr="0043315A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županija </w:t>
      </w:r>
    </w:p>
    <w:p w:rsidR="0043315A" w:rsidRDefault="00D143FB" w:rsidP="0043315A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</w:t>
      </w:r>
      <w:r w:rsidR="00FA2A07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8</w:t>
      </w:r>
      <w:r w:rsidR="0043315A" w:rsidRPr="0043315A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. a) Prijedlog odluke o raspisivanju javnog poziva poduzetničkim potpornim </w:t>
      </w:r>
    </w:p>
    <w:p w:rsidR="0043315A" w:rsidRDefault="0043315A" w:rsidP="0043315A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      </w:t>
      </w:r>
      <w:r w:rsidRPr="0043315A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institucijama za dodjelu potpora male vrijednosti za razvoj malog </w:t>
      </w:r>
    </w:p>
    <w:p w:rsidR="0043315A" w:rsidRDefault="0043315A" w:rsidP="0043315A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      </w:t>
      </w:r>
      <w:r w:rsidRPr="0043315A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gospodarstva u 2019. godini</w:t>
      </w:r>
      <w:r w:rsidRPr="0043315A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br/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 </w:t>
      </w:r>
      <w:r w:rsidRPr="0043315A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b) Prijedlog odluke o osnivanju Povjerenstva za dodjelu potpora poduzetničkim </w:t>
      </w:r>
    </w:p>
    <w:p w:rsidR="0043315A" w:rsidRPr="0043315A" w:rsidRDefault="0043315A" w:rsidP="0043315A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     </w:t>
      </w:r>
      <w:r w:rsidRPr="0043315A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potpornim institucijama za razvoj malog gospodarstva u 2018. godini</w:t>
      </w:r>
    </w:p>
    <w:p w:rsidR="0043315A" w:rsidRDefault="00FA2A07" w:rsidP="00782056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9 </w:t>
      </w:r>
      <w:r w:rsidR="0043315A" w:rsidRPr="0043315A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. a) Prijedlog popisa prioriteta za raspored dodijeljenih sredstava za </w:t>
      </w:r>
    </w:p>
    <w:p w:rsidR="0043315A" w:rsidRDefault="0043315A" w:rsidP="0043315A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      </w:t>
      </w:r>
      <w:r w:rsidRPr="0043315A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decentralizirane funkcije između zdravstvenih ustanova na području </w:t>
      </w:r>
    </w:p>
    <w:p w:rsidR="0043315A" w:rsidRDefault="0043315A" w:rsidP="0043315A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      </w:t>
      </w:r>
      <w:r w:rsidRPr="0043315A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Primorsko-goranske županije u 2019. godini</w:t>
      </w:r>
      <w:r w:rsidRPr="0043315A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br/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  </w:t>
      </w:r>
      <w:r w:rsidRPr="0043315A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b) Prijedlog odluke o rasporedu sredstava za decentralizirane funkcije između </w:t>
      </w:r>
    </w:p>
    <w:p w:rsidR="0043315A" w:rsidRDefault="0043315A" w:rsidP="0043315A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      </w:t>
      </w:r>
      <w:r w:rsidRPr="0043315A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zdravstvenih ustanova na području Primorsko-goranske županije u 2019. 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</w:t>
      </w:r>
    </w:p>
    <w:p w:rsidR="0043315A" w:rsidRPr="0043315A" w:rsidRDefault="0043315A" w:rsidP="0043315A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      </w:t>
      </w:r>
      <w:r w:rsidRPr="0043315A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godini</w:t>
      </w:r>
    </w:p>
    <w:p w:rsidR="0043315A" w:rsidRPr="005D0BFF" w:rsidRDefault="0043315A" w:rsidP="00433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3315A" w:rsidRPr="005D0BFF" w:rsidRDefault="0043315A" w:rsidP="00433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D1A21" w:rsidRDefault="00ED1A21">
      <w:bookmarkStart w:id="0" w:name="_GoBack"/>
      <w:bookmarkEnd w:id="0"/>
    </w:p>
    <w:sectPr w:rsidR="00ED1A21" w:rsidSect="00177487">
      <w:pgSz w:w="11906" w:h="16838"/>
      <w:pgMar w:top="1417" w:right="1417" w:bottom="141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04FC3"/>
    <w:multiLevelType w:val="hybridMultilevel"/>
    <w:tmpl w:val="6A408D8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152621"/>
    <w:multiLevelType w:val="hybridMultilevel"/>
    <w:tmpl w:val="31A6F82C"/>
    <w:lvl w:ilvl="0" w:tplc="07DCCD1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2D5144"/>
    <w:multiLevelType w:val="hybridMultilevel"/>
    <w:tmpl w:val="E564B1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893D1A"/>
    <w:multiLevelType w:val="hybridMultilevel"/>
    <w:tmpl w:val="11147DD4"/>
    <w:lvl w:ilvl="0" w:tplc="D1FAFB30">
      <w:start w:val="1"/>
      <w:numFmt w:val="lowerLetter"/>
      <w:lvlText w:val="%1)"/>
      <w:lvlJc w:val="left"/>
      <w:pPr>
        <w:ind w:left="1080" w:hanging="360"/>
      </w:pPr>
      <w:rPr>
        <w:rFonts w:ascii="Arial" w:eastAsia="SimSun" w:hAnsi="Arial" w:cs="Arial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2FB019D"/>
    <w:multiLevelType w:val="hybridMultilevel"/>
    <w:tmpl w:val="61603EC8"/>
    <w:lvl w:ilvl="0" w:tplc="0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53873919"/>
    <w:multiLevelType w:val="hybridMultilevel"/>
    <w:tmpl w:val="484AACA0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49A5911"/>
    <w:multiLevelType w:val="hybridMultilevel"/>
    <w:tmpl w:val="47E48CB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DC40D0"/>
    <w:multiLevelType w:val="hybridMultilevel"/>
    <w:tmpl w:val="6744092C"/>
    <w:lvl w:ilvl="0" w:tplc="F3F83310">
      <w:numFmt w:val="bullet"/>
      <w:lvlText w:val="-"/>
      <w:lvlJc w:val="left"/>
      <w:pPr>
        <w:tabs>
          <w:tab w:val="num" w:pos="1489"/>
        </w:tabs>
        <w:ind w:left="1489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8">
    <w:nsid w:val="6F4A42B9"/>
    <w:multiLevelType w:val="hybridMultilevel"/>
    <w:tmpl w:val="0AF018FA"/>
    <w:lvl w:ilvl="0" w:tplc="041A0017">
      <w:start w:val="1"/>
      <w:numFmt w:val="lowerLetter"/>
      <w:lvlText w:val="%1)"/>
      <w:lvlJc w:val="left"/>
      <w:pPr>
        <w:ind w:left="1077" w:hanging="360"/>
      </w:pPr>
    </w:lvl>
    <w:lvl w:ilvl="1" w:tplc="041A0019" w:tentative="1">
      <w:start w:val="1"/>
      <w:numFmt w:val="lowerLetter"/>
      <w:lvlText w:val="%2."/>
      <w:lvlJc w:val="left"/>
      <w:pPr>
        <w:ind w:left="1797" w:hanging="360"/>
      </w:pPr>
    </w:lvl>
    <w:lvl w:ilvl="2" w:tplc="041A001B" w:tentative="1">
      <w:start w:val="1"/>
      <w:numFmt w:val="lowerRoman"/>
      <w:lvlText w:val="%3."/>
      <w:lvlJc w:val="right"/>
      <w:pPr>
        <w:ind w:left="2517" w:hanging="180"/>
      </w:pPr>
    </w:lvl>
    <w:lvl w:ilvl="3" w:tplc="041A000F" w:tentative="1">
      <w:start w:val="1"/>
      <w:numFmt w:val="decimal"/>
      <w:lvlText w:val="%4."/>
      <w:lvlJc w:val="left"/>
      <w:pPr>
        <w:ind w:left="3237" w:hanging="360"/>
      </w:pPr>
    </w:lvl>
    <w:lvl w:ilvl="4" w:tplc="041A0019" w:tentative="1">
      <w:start w:val="1"/>
      <w:numFmt w:val="lowerLetter"/>
      <w:lvlText w:val="%5."/>
      <w:lvlJc w:val="left"/>
      <w:pPr>
        <w:ind w:left="3957" w:hanging="360"/>
      </w:pPr>
    </w:lvl>
    <w:lvl w:ilvl="5" w:tplc="041A001B" w:tentative="1">
      <w:start w:val="1"/>
      <w:numFmt w:val="lowerRoman"/>
      <w:lvlText w:val="%6."/>
      <w:lvlJc w:val="right"/>
      <w:pPr>
        <w:ind w:left="4677" w:hanging="180"/>
      </w:pPr>
    </w:lvl>
    <w:lvl w:ilvl="6" w:tplc="041A000F" w:tentative="1">
      <w:start w:val="1"/>
      <w:numFmt w:val="decimal"/>
      <w:lvlText w:val="%7."/>
      <w:lvlJc w:val="left"/>
      <w:pPr>
        <w:ind w:left="5397" w:hanging="360"/>
      </w:pPr>
    </w:lvl>
    <w:lvl w:ilvl="7" w:tplc="041A0019" w:tentative="1">
      <w:start w:val="1"/>
      <w:numFmt w:val="lowerLetter"/>
      <w:lvlText w:val="%8."/>
      <w:lvlJc w:val="left"/>
      <w:pPr>
        <w:ind w:left="6117" w:hanging="360"/>
      </w:pPr>
    </w:lvl>
    <w:lvl w:ilvl="8" w:tplc="041A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">
    <w:nsid w:val="76E865A7"/>
    <w:multiLevelType w:val="hybridMultilevel"/>
    <w:tmpl w:val="0AF018FA"/>
    <w:lvl w:ilvl="0" w:tplc="041A0017">
      <w:start w:val="1"/>
      <w:numFmt w:val="lowerLetter"/>
      <w:lvlText w:val="%1)"/>
      <w:lvlJc w:val="left"/>
      <w:pPr>
        <w:ind w:left="1077" w:hanging="360"/>
      </w:pPr>
    </w:lvl>
    <w:lvl w:ilvl="1" w:tplc="041A0019" w:tentative="1">
      <w:start w:val="1"/>
      <w:numFmt w:val="lowerLetter"/>
      <w:lvlText w:val="%2."/>
      <w:lvlJc w:val="left"/>
      <w:pPr>
        <w:ind w:left="1797" w:hanging="360"/>
      </w:pPr>
    </w:lvl>
    <w:lvl w:ilvl="2" w:tplc="041A001B" w:tentative="1">
      <w:start w:val="1"/>
      <w:numFmt w:val="lowerRoman"/>
      <w:lvlText w:val="%3."/>
      <w:lvlJc w:val="right"/>
      <w:pPr>
        <w:ind w:left="2517" w:hanging="180"/>
      </w:pPr>
    </w:lvl>
    <w:lvl w:ilvl="3" w:tplc="041A000F" w:tentative="1">
      <w:start w:val="1"/>
      <w:numFmt w:val="decimal"/>
      <w:lvlText w:val="%4."/>
      <w:lvlJc w:val="left"/>
      <w:pPr>
        <w:ind w:left="3237" w:hanging="360"/>
      </w:pPr>
    </w:lvl>
    <w:lvl w:ilvl="4" w:tplc="041A0019" w:tentative="1">
      <w:start w:val="1"/>
      <w:numFmt w:val="lowerLetter"/>
      <w:lvlText w:val="%5."/>
      <w:lvlJc w:val="left"/>
      <w:pPr>
        <w:ind w:left="3957" w:hanging="360"/>
      </w:pPr>
    </w:lvl>
    <w:lvl w:ilvl="5" w:tplc="041A001B" w:tentative="1">
      <w:start w:val="1"/>
      <w:numFmt w:val="lowerRoman"/>
      <w:lvlText w:val="%6."/>
      <w:lvlJc w:val="right"/>
      <w:pPr>
        <w:ind w:left="4677" w:hanging="180"/>
      </w:pPr>
    </w:lvl>
    <w:lvl w:ilvl="6" w:tplc="041A000F" w:tentative="1">
      <w:start w:val="1"/>
      <w:numFmt w:val="decimal"/>
      <w:lvlText w:val="%7."/>
      <w:lvlJc w:val="left"/>
      <w:pPr>
        <w:ind w:left="5397" w:hanging="360"/>
      </w:pPr>
    </w:lvl>
    <w:lvl w:ilvl="7" w:tplc="041A0019" w:tentative="1">
      <w:start w:val="1"/>
      <w:numFmt w:val="lowerLetter"/>
      <w:lvlText w:val="%8."/>
      <w:lvlJc w:val="left"/>
      <w:pPr>
        <w:ind w:left="6117" w:hanging="360"/>
      </w:pPr>
    </w:lvl>
    <w:lvl w:ilvl="8" w:tplc="041A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0"/>
  </w:num>
  <w:num w:numId="5">
    <w:abstractNumId w:val="8"/>
  </w:num>
  <w:num w:numId="6">
    <w:abstractNumId w:val="9"/>
  </w:num>
  <w:num w:numId="7">
    <w:abstractNumId w:val="5"/>
  </w:num>
  <w:num w:numId="8">
    <w:abstractNumId w:val="4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15A"/>
    <w:rsid w:val="002B45EB"/>
    <w:rsid w:val="0043315A"/>
    <w:rsid w:val="00782056"/>
    <w:rsid w:val="007F6A4C"/>
    <w:rsid w:val="009D3D07"/>
    <w:rsid w:val="00D143FB"/>
    <w:rsid w:val="00D756CD"/>
    <w:rsid w:val="00E9521A"/>
    <w:rsid w:val="00ED1A21"/>
    <w:rsid w:val="00F95C50"/>
    <w:rsid w:val="00FA2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15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heading 1,Heading 12,naslov 1,Paragraph,List Paragraph Red,Graf,opsomming 1,2,3 *-"/>
    <w:basedOn w:val="Normal"/>
    <w:link w:val="ListParagraphChar"/>
    <w:uiPriority w:val="34"/>
    <w:qFormat/>
    <w:rsid w:val="0043315A"/>
    <w:pPr>
      <w:ind w:left="720"/>
      <w:contextualSpacing/>
    </w:pPr>
  </w:style>
  <w:style w:type="character" w:customStyle="1" w:styleId="ListParagraphChar">
    <w:name w:val="List Paragraph Char"/>
    <w:aliases w:val="heading 1 Char,Heading 12 Char,naslov 1 Char,Paragraph Char,List Paragraph Red Char,Graf Char,opsomming 1 Char,2 Char,3 *- Char"/>
    <w:link w:val="ListParagraph"/>
    <w:uiPriority w:val="99"/>
    <w:locked/>
    <w:rsid w:val="0043315A"/>
  </w:style>
  <w:style w:type="paragraph" w:customStyle="1" w:styleId="t-9-8">
    <w:name w:val="t-9-8"/>
    <w:basedOn w:val="Normal"/>
    <w:rsid w:val="00D143FB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BodyText">
    <w:name w:val="Body Text"/>
    <w:aliases w:val="  uvlaka 2,uvlaka 2"/>
    <w:basedOn w:val="Normal"/>
    <w:link w:val="BodyTextChar"/>
    <w:unhideWhenUsed/>
    <w:rsid w:val="00D143FB"/>
    <w:pPr>
      <w:spacing w:after="120"/>
    </w:pPr>
  </w:style>
  <w:style w:type="character" w:customStyle="1" w:styleId="BodyTextChar">
    <w:name w:val="Body Text Char"/>
    <w:aliases w:val="  uvlaka 2 Char,uvlaka 2 Char"/>
    <w:basedOn w:val="DefaultParagraphFont"/>
    <w:link w:val="BodyText"/>
    <w:rsid w:val="00D143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15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heading 1,Heading 12,naslov 1,Paragraph,List Paragraph Red,Graf,opsomming 1,2,3 *-"/>
    <w:basedOn w:val="Normal"/>
    <w:link w:val="ListParagraphChar"/>
    <w:uiPriority w:val="34"/>
    <w:qFormat/>
    <w:rsid w:val="0043315A"/>
    <w:pPr>
      <w:ind w:left="720"/>
      <w:contextualSpacing/>
    </w:pPr>
  </w:style>
  <w:style w:type="character" w:customStyle="1" w:styleId="ListParagraphChar">
    <w:name w:val="List Paragraph Char"/>
    <w:aliases w:val="heading 1 Char,Heading 12 Char,naslov 1 Char,Paragraph Char,List Paragraph Red Char,Graf Char,opsomming 1 Char,2 Char,3 *- Char"/>
    <w:link w:val="ListParagraph"/>
    <w:uiPriority w:val="99"/>
    <w:locked/>
    <w:rsid w:val="0043315A"/>
  </w:style>
  <w:style w:type="paragraph" w:customStyle="1" w:styleId="t-9-8">
    <w:name w:val="t-9-8"/>
    <w:basedOn w:val="Normal"/>
    <w:rsid w:val="00D143FB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BodyText">
    <w:name w:val="Body Text"/>
    <w:aliases w:val="  uvlaka 2,uvlaka 2"/>
    <w:basedOn w:val="Normal"/>
    <w:link w:val="BodyTextChar"/>
    <w:unhideWhenUsed/>
    <w:rsid w:val="00D143FB"/>
    <w:pPr>
      <w:spacing w:after="120"/>
    </w:pPr>
  </w:style>
  <w:style w:type="character" w:customStyle="1" w:styleId="BodyTextChar">
    <w:name w:val="Body Text Char"/>
    <w:aliases w:val="  uvlaka 2 Char,uvlaka 2 Char"/>
    <w:basedOn w:val="DefaultParagraphFont"/>
    <w:link w:val="BodyText"/>
    <w:rsid w:val="00D143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64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37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92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92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17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68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769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5543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9728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2487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145FDA-940B-4EC1-9E99-0AC46D1BB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427</Words>
  <Characters>2440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Primorsko goranska županija</Company>
  <LinksUpToDate>false</LinksUpToDate>
  <CharactersWithSpaces>2862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Skupština</dc:creator>
  <cp:lastModifiedBy>Anja Dragičević</cp:lastModifiedBy>
  <cp:revision>4</cp:revision>
  <cp:lastPrinted>2019-03-20T14:19:00Z</cp:lastPrinted>
  <dcterms:created xsi:type="dcterms:W3CDTF">2019-03-14T13:08:00Z</dcterms:created>
  <dcterms:modified xsi:type="dcterms:W3CDTF">2019-03-20T14:20:00Z</dcterms:modified>
</cp:coreProperties>
</file>