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82" w:rsidRPr="00F10282" w:rsidRDefault="00F10282" w:rsidP="00F10282">
      <w:pPr>
        <w:spacing w:line="240" w:lineRule="auto"/>
        <w:jc w:val="center"/>
        <w:rPr>
          <w:rFonts w:eastAsia="Calibri" w:cs="Arial"/>
          <w:b/>
          <w:szCs w:val="24"/>
        </w:rPr>
      </w:pPr>
      <w:bookmarkStart w:id="0" w:name="_GoBack"/>
      <w:r w:rsidRPr="00F10282">
        <w:rPr>
          <w:rFonts w:eastAsia="Calibri" w:cs="Arial"/>
          <w:b/>
          <w:szCs w:val="24"/>
        </w:rPr>
        <w:t xml:space="preserve">D N E V N I   </w:t>
      </w:r>
      <w:bookmarkEnd w:id="0"/>
      <w:r w:rsidRPr="00F10282">
        <w:rPr>
          <w:rFonts w:eastAsia="Calibri" w:cs="Arial"/>
          <w:b/>
          <w:szCs w:val="24"/>
        </w:rPr>
        <w:t xml:space="preserve">R E D </w:t>
      </w:r>
    </w:p>
    <w:p w:rsidR="00F10282" w:rsidRPr="00F10282" w:rsidRDefault="00F10282" w:rsidP="00F10282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F10282">
        <w:rPr>
          <w:rFonts w:eastAsia="Calibri" w:cs="Arial"/>
          <w:b/>
          <w:i/>
          <w:szCs w:val="24"/>
        </w:rPr>
        <w:t>47. Kolegija Župana Primorsko-goranske županije</w:t>
      </w:r>
    </w:p>
    <w:p w:rsidR="00F10282" w:rsidRPr="00F10282" w:rsidRDefault="00F10282" w:rsidP="00F10282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F10282">
        <w:rPr>
          <w:rFonts w:eastAsia="Calibri" w:cs="Arial"/>
          <w:b/>
          <w:i/>
          <w:szCs w:val="24"/>
        </w:rPr>
        <w:t>održanog dana 11. lipnja 2018. godine</w:t>
      </w:r>
    </w:p>
    <w:p w:rsidR="00F10282" w:rsidRPr="00F10282" w:rsidRDefault="00F10282" w:rsidP="00F10282">
      <w:pPr>
        <w:spacing w:line="240" w:lineRule="auto"/>
        <w:ind w:left="60"/>
        <w:rPr>
          <w:rFonts w:eastAsia="Calibri" w:cs="Arial"/>
          <w:szCs w:val="24"/>
        </w:rPr>
      </w:pPr>
    </w:p>
    <w:p w:rsidR="00F10282" w:rsidRPr="00F10282" w:rsidRDefault="00F10282" w:rsidP="00F102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F10282">
        <w:rPr>
          <w:rFonts w:eastAsia="Times New Roman" w:cs="Arial"/>
          <w:bCs/>
          <w:color w:val="000000"/>
          <w:szCs w:val="24"/>
          <w:lang w:eastAsia="hr-HR"/>
        </w:rPr>
        <w:t>Analiza i ocjena stanja u okviru izrade Glavnog plana razvoja prometnog sustava funkcionalne regije Sjeverni Jadran</w:t>
      </w:r>
    </w:p>
    <w:p w:rsidR="00F10282" w:rsidRPr="00F10282" w:rsidRDefault="00F10282" w:rsidP="00F102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F10282">
        <w:rPr>
          <w:rFonts w:eastAsia="Times New Roman" w:cs="Arial"/>
          <w:bCs/>
          <w:color w:val="000000"/>
          <w:szCs w:val="24"/>
          <w:lang w:eastAsia="hr-HR"/>
        </w:rPr>
        <w:t>Nacrt prijedloga Odluke o davanju prethodne suglasnosti na I. izmjene i dopune Financijskog plana Županijske uprave za ceste Primorsko-goranske županije za 2018. godinu i projekcije za 2019. i 2020. godinu</w:t>
      </w:r>
    </w:p>
    <w:p w:rsidR="00F10282" w:rsidRPr="00F10282" w:rsidRDefault="00F10282" w:rsidP="00F102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F10282">
        <w:rPr>
          <w:rFonts w:eastAsia="Times New Roman" w:cs="Arial"/>
          <w:bCs/>
          <w:color w:val="000000"/>
          <w:szCs w:val="24"/>
          <w:lang w:eastAsia="hr-HR"/>
        </w:rPr>
        <w:t>Nacrt prijedloga Odluke o davanju suglasnosti na izmjene Statuta Županijske lučke uprave Rab</w:t>
      </w:r>
    </w:p>
    <w:p w:rsidR="00F10282" w:rsidRPr="00F10282" w:rsidRDefault="00F10282" w:rsidP="00F10282">
      <w:pPr>
        <w:numPr>
          <w:ilvl w:val="0"/>
          <w:numId w:val="1"/>
        </w:numPr>
        <w:spacing w:after="200" w:line="240" w:lineRule="auto"/>
        <w:contextualSpacing/>
        <w:jc w:val="both"/>
        <w:textAlignment w:val="top"/>
        <w:rPr>
          <w:rFonts w:eastAsia="Times New Roman" w:cs="Arial"/>
          <w:bCs/>
          <w:color w:val="000000"/>
          <w:szCs w:val="24"/>
          <w:lang w:eastAsia="hr-HR"/>
        </w:rPr>
      </w:pPr>
      <w:r w:rsidRPr="00F10282">
        <w:rPr>
          <w:rFonts w:eastAsia="Times New Roman" w:cs="Arial"/>
          <w:bCs/>
          <w:color w:val="000000"/>
          <w:szCs w:val="24"/>
          <w:lang w:eastAsia="hr-HR"/>
        </w:rPr>
        <w:t xml:space="preserve">Davanje mišljenja na Prijedlog odluke o davanju suglasnosti trgovačkom društvu Jadran hoteli d.d. na davanje </w:t>
      </w:r>
      <w:proofErr w:type="spellStart"/>
      <w:r w:rsidRPr="00F10282">
        <w:rPr>
          <w:rFonts w:eastAsia="Times New Roman" w:cs="Arial"/>
          <w:bCs/>
          <w:color w:val="000000"/>
          <w:szCs w:val="24"/>
          <w:lang w:eastAsia="hr-HR"/>
        </w:rPr>
        <w:t>potkoncesija</w:t>
      </w:r>
      <w:proofErr w:type="spellEnd"/>
      <w:r w:rsidRPr="00F10282">
        <w:rPr>
          <w:rFonts w:eastAsia="Times New Roman" w:cs="Arial"/>
          <w:bCs/>
          <w:color w:val="000000"/>
          <w:szCs w:val="24"/>
          <w:lang w:eastAsia="hr-HR"/>
        </w:rPr>
        <w:t xml:space="preserve"> na pomorskom dobru za gospodarsko korištenje dijela autokampa i plaže Oštro, Grad Kraljevica</w:t>
      </w:r>
    </w:p>
    <w:p w:rsidR="00F10282" w:rsidRPr="00F10282" w:rsidRDefault="00F10282" w:rsidP="00F102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F10282">
        <w:rPr>
          <w:rFonts w:eastAsia="Times New Roman" w:cs="Arial"/>
          <w:bCs/>
          <w:color w:val="000000"/>
          <w:szCs w:val="24"/>
          <w:lang w:eastAsia="hr-HR"/>
        </w:rPr>
        <w:t xml:space="preserve">Davanje mišljenja na Prijedlog odluke o davanju suglasnosti trgovačkom društvu Jadran hoteli d.d. na davanje </w:t>
      </w:r>
      <w:proofErr w:type="spellStart"/>
      <w:r w:rsidRPr="00F10282">
        <w:rPr>
          <w:rFonts w:eastAsia="Times New Roman" w:cs="Arial"/>
          <w:bCs/>
          <w:color w:val="000000"/>
          <w:szCs w:val="24"/>
          <w:lang w:eastAsia="hr-HR"/>
        </w:rPr>
        <w:t>potkoncesija</w:t>
      </w:r>
      <w:proofErr w:type="spellEnd"/>
      <w:r w:rsidRPr="00F10282">
        <w:rPr>
          <w:rFonts w:eastAsia="Times New Roman" w:cs="Arial"/>
          <w:bCs/>
          <w:color w:val="000000"/>
          <w:szCs w:val="24"/>
          <w:lang w:eastAsia="hr-HR"/>
        </w:rPr>
        <w:t xml:space="preserve"> na pomorskom dobru za gospodarsko korištenje dijela plaže u uvali Scott, Grad Kraljevica</w:t>
      </w:r>
    </w:p>
    <w:p w:rsidR="00F10282" w:rsidRPr="00F10282" w:rsidRDefault="00F10282" w:rsidP="00F102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F10282">
        <w:rPr>
          <w:rFonts w:eastAsia="Times New Roman" w:cs="Arial"/>
          <w:bCs/>
          <w:color w:val="000000"/>
          <w:szCs w:val="24"/>
          <w:lang w:eastAsia="hr-HR"/>
        </w:rPr>
        <w:t>a) Informacija o provedbi projekta „Biciklističko-tematska ruta stari put - faza 1. na području Grada Raba“</w:t>
      </w:r>
    </w:p>
    <w:p w:rsidR="00F10282" w:rsidRPr="00F10282" w:rsidRDefault="00F10282" w:rsidP="00F10282">
      <w:pPr>
        <w:spacing w:line="240" w:lineRule="auto"/>
        <w:ind w:left="720"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F10282">
        <w:rPr>
          <w:rFonts w:eastAsia="Times New Roman" w:cs="Arial"/>
          <w:bCs/>
          <w:color w:val="000000"/>
          <w:szCs w:val="24"/>
          <w:lang w:eastAsia="hr-HR"/>
        </w:rPr>
        <w:t>b) Prijedlog sporazuma između Primorsko-goranske županije i Grada Raba o provedbi projekta „Biciklističko-tematska ruta „Stari put“ – faza 1. na području Grada Raba“</w:t>
      </w:r>
    </w:p>
    <w:p w:rsidR="00F10282" w:rsidRPr="00F10282" w:rsidRDefault="00F10282" w:rsidP="00F102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F10282">
        <w:rPr>
          <w:rFonts w:eastAsia="Times New Roman" w:cs="Arial"/>
          <w:bCs/>
          <w:color w:val="000000"/>
          <w:szCs w:val="24"/>
          <w:lang w:eastAsia="hr-HR"/>
        </w:rPr>
        <w:t>a) Prijedlog odluke o raspisivanju javnog poziva poduzetnicima za dodjelu potpora male vrijednosti iz „Programa provedbe mjera ruralnog razvoja Primorsko-goranske županije za razdoblje 2017. – 2020“ za razvoj malog gospodarstva u 2018. godini</w:t>
      </w:r>
    </w:p>
    <w:p w:rsidR="00F10282" w:rsidRPr="00F10282" w:rsidRDefault="00F10282" w:rsidP="00F10282">
      <w:pPr>
        <w:spacing w:line="240" w:lineRule="auto"/>
        <w:ind w:left="708"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F10282">
        <w:rPr>
          <w:rFonts w:eastAsia="Times New Roman" w:cs="Arial"/>
          <w:bCs/>
          <w:color w:val="000000"/>
          <w:szCs w:val="24"/>
          <w:lang w:eastAsia="hr-HR"/>
        </w:rPr>
        <w:t>b) Prijedlog odluke o osnivanju Povjerenstva za dodjelu potpora male vrijednosti iz „Programa provedbe mjera ruralnog razvoja Primorsko-goranske županije za razdoblje 2017. – 2020“ za razvoj malog gospodarstva u 2018. godini</w:t>
      </w:r>
    </w:p>
    <w:p w:rsidR="00F10282" w:rsidRPr="00F10282" w:rsidRDefault="00F10282" w:rsidP="00F102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F10282">
        <w:rPr>
          <w:rFonts w:eastAsia="Times New Roman" w:cs="Arial"/>
          <w:bCs/>
          <w:color w:val="000000"/>
          <w:szCs w:val="24"/>
          <w:lang w:eastAsia="hr-HR"/>
        </w:rPr>
        <w:t>Prijedlog odluke o izmjeni Odluke o imenovanju članova Povjerenstva za izbor najboljih inovacija</w:t>
      </w:r>
    </w:p>
    <w:p w:rsidR="00F10282" w:rsidRPr="00F10282" w:rsidRDefault="00F10282" w:rsidP="00F102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F10282">
        <w:rPr>
          <w:rFonts w:eastAsia="Times New Roman" w:cs="Arial"/>
          <w:bCs/>
          <w:color w:val="000000"/>
          <w:szCs w:val="24"/>
          <w:lang w:eastAsia="hr-HR"/>
        </w:rPr>
        <w:t>Prijedlog odluke o izmjeni Odluke o imenovanju Povjerenstva za stratešku procjenu utjecaja na okoliš Glavnog plana razvoja prometnog sustava funkcionalne regije Sjeverni Jadran</w:t>
      </w:r>
    </w:p>
    <w:p w:rsidR="00F10282" w:rsidRPr="00F10282" w:rsidRDefault="00F10282" w:rsidP="00F102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F10282">
        <w:rPr>
          <w:rFonts w:eastAsia="Times New Roman" w:cs="Arial"/>
          <w:bCs/>
          <w:color w:val="000000"/>
          <w:szCs w:val="24"/>
          <w:lang w:eastAsia="hr-HR"/>
        </w:rPr>
        <w:t>Prijedlog odluke o davanju suglasnosti Lječilištu Veli Lošinj za davanje u zakup ordinacije dentalne medicine u objektu Medicinski trakt</w:t>
      </w:r>
    </w:p>
    <w:p w:rsidR="00F10282" w:rsidRPr="00F10282" w:rsidRDefault="00F10282" w:rsidP="00F10282">
      <w:pPr>
        <w:numPr>
          <w:ilvl w:val="0"/>
          <w:numId w:val="1"/>
        </w:numPr>
        <w:spacing w:after="200" w:line="240" w:lineRule="auto"/>
        <w:contextualSpacing/>
        <w:jc w:val="both"/>
        <w:textAlignment w:val="top"/>
        <w:rPr>
          <w:rFonts w:eastAsia="Times New Roman" w:cs="Arial"/>
          <w:bCs/>
          <w:color w:val="000000"/>
          <w:szCs w:val="24"/>
          <w:lang w:eastAsia="hr-HR"/>
        </w:rPr>
      </w:pPr>
      <w:r w:rsidRPr="00F10282">
        <w:rPr>
          <w:rFonts w:eastAsia="Times New Roman" w:cs="Arial"/>
          <w:bCs/>
          <w:color w:val="000000"/>
          <w:szCs w:val="24"/>
          <w:lang w:eastAsia="hr-HR"/>
        </w:rPr>
        <w:t xml:space="preserve">Prijedlog zaključka o rasporedu proračunskih sredstava za realizaciju projekta uređenja društvenog doma za djecu i mlade u </w:t>
      </w:r>
      <w:proofErr w:type="spellStart"/>
      <w:r w:rsidRPr="00F10282">
        <w:rPr>
          <w:rFonts w:eastAsia="Times New Roman" w:cs="Arial"/>
          <w:bCs/>
          <w:color w:val="000000"/>
          <w:szCs w:val="24"/>
          <w:lang w:eastAsia="hr-HR"/>
        </w:rPr>
        <w:t>Mrkoplju</w:t>
      </w:r>
      <w:proofErr w:type="spellEnd"/>
    </w:p>
    <w:p w:rsidR="00F10282" w:rsidRPr="00F10282" w:rsidRDefault="00F10282" w:rsidP="00F102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F10282">
        <w:rPr>
          <w:rFonts w:eastAsia="Times New Roman" w:cs="Arial"/>
          <w:bCs/>
          <w:color w:val="000000"/>
          <w:szCs w:val="24"/>
          <w:lang w:eastAsia="hr-HR"/>
        </w:rPr>
        <w:t>Prijedlog Sporazuma o sufinanciranju izgradnje objekta Doma zdravlja Primorsko-goranske županije u Novom Vinodolskom</w:t>
      </w:r>
    </w:p>
    <w:p w:rsidR="00F10282" w:rsidRPr="00F10282" w:rsidRDefault="00F10282" w:rsidP="00F102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F10282">
        <w:rPr>
          <w:rFonts w:eastAsia="Times New Roman" w:cs="Arial"/>
          <w:bCs/>
          <w:color w:val="000000"/>
          <w:szCs w:val="24"/>
          <w:lang w:eastAsia="hr-HR"/>
        </w:rPr>
        <w:t>Davanje mišljenja na Prijedlog odluke o izmjeni Odluke o davanju koncesije za brodogradilišnu luku brodogradilišta Krk</w:t>
      </w:r>
    </w:p>
    <w:p w:rsidR="00F10282" w:rsidRPr="00F10282" w:rsidRDefault="00F10282" w:rsidP="00F10282">
      <w:pPr>
        <w:numPr>
          <w:ilvl w:val="0"/>
          <w:numId w:val="1"/>
        </w:numPr>
        <w:spacing w:after="200" w:line="240" w:lineRule="auto"/>
        <w:contextualSpacing/>
        <w:jc w:val="both"/>
        <w:textAlignment w:val="top"/>
        <w:rPr>
          <w:rFonts w:eastAsia="Times New Roman" w:cs="Arial"/>
          <w:bCs/>
          <w:color w:val="000000"/>
          <w:szCs w:val="24"/>
          <w:lang w:eastAsia="hr-HR"/>
        </w:rPr>
      </w:pPr>
      <w:r w:rsidRPr="00F10282">
        <w:rPr>
          <w:rFonts w:eastAsia="Times New Roman" w:cs="Arial"/>
          <w:bCs/>
          <w:color w:val="000000"/>
          <w:szCs w:val="24"/>
          <w:lang w:eastAsia="hr-HR"/>
        </w:rPr>
        <w:t>Davanje mišljenja na Prijedlog odluke o izmjeni Odluke o davanju koncesije na pomorskom dobru za gospodarsko korištenje sportsko-rekreacijskog centra „</w:t>
      </w:r>
      <w:proofErr w:type="spellStart"/>
      <w:r w:rsidRPr="00F10282">
        <w:rPr>
          <w:rFonts w:eastAsia="Times New Roman" w:cs="Arial"/>
          <w:bCs/>
          <w:color w:val="000000"/>
          <w:szCs w:val="24"/>
          <w:lang w:eastAsia="hr-HR"/>
        </w:rPr>
        <w:t>Aquagan</w:t>
      </w:r>
      <w:proofErr w:type="spellEnd"/>
      <w:r w:rsidRPr="00F10282">
        <w:rPr>
          <w:rFonts w:eastAsia="Times New Roman" w:cs="Arial"/>
          <w:bCs/>
          <w:color w:val="000000"/>
          <w:szCs w:val="24"/>
          <w:lang w:eastAsia="hr-HR"/>
        </w:rPr>
        <w:t xml:space="preserve">“ u </w:t>
      </w:r>
      <w:proofErr w:type="spellStart"/>
      <w:r w:rsidRPr="00F10282">
        <w:rPr>
          <w:rFonts w:eastAsia="Times New Roman" w:cs="Arial"/>
          <w:bCs/>
          <w:color w:val="000000"/>
          <w:szCs w:val="24"/>
          <w:lang w:eastAsia="hr-HR"/>
        </w:rPr>
        <w:t>Loparu</w:t>
      </w:r>
      <w:proofErr w:type="spellEnd"/>
    </w:p>
    <w:p w:rsidR="00F10282" w:rsidRPr="00F10282" w:rsidRDefault="00F10282" w:rsidP="00F102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F10282">
        <w:rPr>
          <w:rFonts w:eastAsia="Times New Roman" w:cs="Arial"/>
          <w:bCs/>
          <w:color w:val="000000"/>
          <w:szCs w:val="24"/>
          <w:lang w:eastAsia="hr-HR"/>
        </w:rPr>
        <w:t xml:space="preserve">Nacrt prijedloga Odluke o zaštiti izvorišta </w:t>
      </w:r>
      <w:proofErr w:type="spellStart"/>
      <w:r w:rsidRPr="00F10282">
        <w:rPr>
          <w:rFonts w:eastAsia="Times New Roman" w:cs="Arial"/>
          <w:bCs/>
          <w:color w:val="000000"/>
          <w:szCs w:val="24"/>
          <w:lang w:eastAsia="hr-HR"/>
        </w:rPr>
        <w:t>Zdiška</w:t>
      </w:r>
      <w:proofErr w:type="spellEnd"/>
      <w:r w:rsidRPr="00F10282">
        <w:rPr>
          <w:rFonts w:eastAsia="Times New Roman" w:cs="Arial"/>
          <w:bCs/>
          <w:color w:val="000000"/>
          <w:szCs w:val="24"/>
          <w:lang w:eastAsia="hr-HR"/>
        </w:rPr>
        <w:t>, Zagorska Mrežnica, Vrelo i Krakar</w:t>
      </w:r>
    </w:p>
    <w:p w:rsidR="00F10282" w:rsidRPr="00F10282" w:rsidRDefault="00F10282" w:rsidP="00F1028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Times New Roman" w:cs="Arial"/>
          <w:bCs/>
          <w:color w:val="000000"/>
          <w:szCs w:val="24"/>
          <w:lang w:eastAsia="hr-HR"/>
        </w:rPr>
      </w:pPr>
      <w:r w:rsidRPr="00F10282">
        <w:rPr>
          <w:rFonts w:eastAsia="Times New Roman" w:cs="Arial"/>
          <w:bCs/>
          <w:color w:val="000000"/>
          <w:szCs w:val="24"/>
          <w:lang w:eastAsia="hr-HR"/>
        </w:rPr>
        <w:t xml:space="preserve">Prijedlog odluke o prestanku koncesije za obavljanje javne zdravstvene službe </w:t>
      </w:r>
      <w:r w:rsidRPr="00F10282">
        <w:rPr>
          <w:rFonts w:eastAsia="Times New Roman" w:cs="Arial"/>
          <w:bCs/>
          <w:color w:val="000000"/>
          <w:szCs w:val="24"/>
          <w:lang w:eastAsia="hr-HR"/>
        </w:rPr>
        <w:br/>
        <w:t xml:space="preserve">• Ustanova za zdravstvenu njegu u kući </w:t>
      </w:r>
      <w:proofErr w:type="spellStart"/>
      <w:r w:rsidRPr="00F10282">
        <w:rPr>
          <w:rFonts w:eastAsia="Times New Roman" w:cs="Arial"/>
          <w:bCs/>
          <w:color w:val="000000"/>
          <w:szCs w:val="24"/>
          <w:lang w:eastAsia="hr-HR"/>
        </w:rPr>
        <w:t>Nurka</w:t>
      </w:r>
      <w:proofErr w:type="spellEnd"/>
      <w:r w:rsidRPr="00F10282">
        <w:rPr>
          <w:rFonts w:eastAsia="Times New Roman" w:cs="Arial"/>
          <w:bCs/>
          <w:color w:val="000000"/>
          <w:szCs w:val="24"/>
          <w:lang w:eastAsia="hr-HR"/>
        </w:rPr>
        <w:t xml:space="preserve"> Rus, djelatnost zdravstvene njege u kući na području grada Krka“</w:t>
      </w:r>
    </w:p>
    <w:p w:rsidR="00D60373" w:rsidRDefault="00D60373"/>
    <w:sectPr w:rsidR="00D60373" w:rsidSect="00C80B8D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2F8"/>
    <w:multiLevelType w:val="hybridMultilevel"/>
    <w:tmpl w:val="F4D636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82"/>
    <w:rsid w:val="00C80B8D"/>
    <w:rsid w:val="00D60373"/>
    <w:rsid w:val="00F1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2018-06-29T07:04:00Z</dcterms:created>
  <dcterms:modified xsi:type="dcterms:W3CDTF">2018-06-29T07:05:00Z</dcterms:modified>
</cp:coreProperties>
</file>