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3" w:rsidRDefault="00F74A13" w:rsidP="009C44A2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F74A13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9C44A2" w:rsidRPr="009C44A2" w:rsidRDefault="009C44A2" w:rsidP="009C44A2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24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9C44A2" w:rsidRPr="009C44A2" w:rsidRDefault="009C44A2" w:rsidP="009C44A2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742310">
        <w:rPr>
          <w:rFonts w:ascii="Arial" w:hAnsi="Arial" w:cs="Arial"/>
          <w:b/>
          <w:i/>
          <w:sz w:val="24"/>
          <w:szCs w:val="24"/>
        </w:rPr>
        <w:t>4. prosinca</w:t>
      </w:r>
      <w:r w:rsidRPr="009C44A2">
        <w:rPr>
          <w:rFonts w:ascii="Arial" w:hAnsi="Arial" w:cs="Arial"/>
          <w:b/>
          <w:i/>
          <w:sz w:val="24"/>
          <w:szCs w:val="24"/>
        </w:rPr>
        <w:t xml:space="preserve"> 2017. godine</w:t>
      </w:r>
    </w:p>
    <w:p w:rsidR="009C44A2" w:rsidRPr="009C44A2" w:rsidRDefault="009C44A2" w:rsidP="00F74A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 </w:t>
      </w:r>
    </w:p>
    <w:p w:rsidR="009C44A2" w:rsidRPr="009C44A2" w:rsidRDefault="009C44A2" w:rsidP="009C44A2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9C44A2" w:rsidRDefault="00A13B0C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  <w:r w:rsid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9C44A2" w:rsidRP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</w:t>
      </w:r>
    </w:p>
    <w:p w:rsidR="009C44A2" w:rsidRDefault="00A13B0C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Informacija o provedbi projekta Regionalni sportsko rekreacijski i turistički centar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proofErr w:type="spellStart"/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Nacrt prijedloga Odluke o financiranju projekta Regionalni sportsko rekreacijski i </w:t>
      </w:r>
    </w:p>
    <w:p w:rsidR="009C44A2" w:rsidRP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turistički centar </w:t>
      </w:r>
      <w:proofErr w:type="spellStart"/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A13B0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prijedlog: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Odluke o izmjeni Odluke o odabiru najpovoljnijeg ponuditelja za koncesiju na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pomorskom dobru za gospodarsko korištenje luke posebn</w:t>
      </w:r>
      <w:bookmarkStart w:id="0" w:name="_GoBack"/>
      <w:bookmarkEnd w:id="0"/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 namjene, sidrište 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uvali Krivica, Grad Mali Lošinj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Odluke o izmjeni Odluke o davanju koncesije na pomorskom dobru za izgradnju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 gospodarsko korištenje luke posebne namjene, sidrišta u uvali </w:t>
      </w:r>
      <w:proofErr w:type="spellStart"/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Balvanida</w:t>
      </w:r>
      <w:proofErr w:type="spellEnd"/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</w:t>
      </w:r>
    </w:p>
    <w:p w:rsidR="009C44A2" w:rsidRDefault="009C44A2" w:rsidP="009C44A2">
      <w:pPr>
        <w:pStyle w:val="ListParagraph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Grad Mali Lošinj</w:t>
      </w:r>
    </w:p>
    <w:p w:rsidR="009C44A2" w:rsidRPr="009C44A2" w:rsidRDefault="009C44A2" w:rsidP="009C44A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9C44A2">
        <w:rPr>
          <w:rFonts w:ascii="Arial" w:hAnsi="Arial" w:cs="Arial"/>
          <w:sz w:val="28"/>
          <w:szCs w:val="28"/>
        </w:rPr>
        <w:t>c</w:t>
      </w:r>
      <w:r w:rsidRPr="009C44A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</w:t>
      </w:r>
      <w:r w:rsidRPr="009C44A2">
        <w:rPr>
          <w:rFonts w:ascii="Arial" w:hAnsi="Arial" w:cs="Arial"/>
          <w:sz w:val="24"/>
          <w:szCs w:val="24"/>
        </w:rPr>
        <w:t xml:space="preserve">dluke o izmjeni Odluke o davanju koncesije na pomorskom dobru za </w:t>
      </w:r>
    </w:p>
    <w:p w:rsidR="009C44A2" w:rsidRPr="009C44A2" w:rsidRDefault="009C44A2" w:rsidP="009C44A2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 izgradnju i gospodarsko korištenje luke posebne namjene, sidrišta u uvali Englez </w:t>
      </w:r>
    </w:p>
    <w:p w:rsidR="009C44A2" w:rsidRPr="009C44A2" w:rsidRDefault="009C44A2" w:rsidP="009C44A2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 na otoku </w:t>
      </w:r>
      <w:proofErr w:type="spellStart"/>
      <w:r w:rsidRPr="009C44A2">
        <w:rPr>
          <w:rFonts w:ascii="Arial" w:hAnsi="Arial" w:cs="Arial"/>
          <w:sz w:val="24"/>
          <w:szCs w:val="24"/>
        </w:rPr>
        <w:t>Koludarac</w:t>
      </w:r>
      <w:proofErr w:type="spellEnd"/>
      <w:r w:rsidRPr="009C44A2">
        <w:rPr>
          <w:rFonts w:ascii="Arial" w:hAnsi="Arial" w:cs="Arial"/>
          <w:sz w:val="24"/>
          <w:szCs w:val="24"/>
        </w:rPr>
        <w:t xml:space="preserve">, Grad Mali Lošinj </w:t>
      </w:r>
    </w:p>
    <w:p w:rsidR="009C44A2" w:rsidRPr="009C44A2" w:rsidRDefault="009C44A2" w:rsidP="009C44A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C44A2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O</w:t>
      </w:r>
      <w:r w:rsidRPr="009C44A2">
        <w:rPr>
          <w:rFonts w:ascii="Arial" w:hAnsi="Arial" w:cs="Arial"/>
          <w:sz w:val="24"/>
          <w:szCs w:val="24"/>
        </w:rPr>
        <w:t xml:space="preserve">dluke o izmjeni Odluke o davanju koncesije na pomorskom dobru za </w:t>
      </w:r>
    </w:p>
    <w:p w:rsidR="009C44A2" w:rsidRPr="009C44A2" w:rsidRDefault="009C44A2" w:rsidP="009C44A2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 izgradnju i gospodarsko korištenje luke posebne namjene, sidrišta u uvali </w:t>
      </w:r>
    </w:p>
    <w:p w:rsidR="009C44A2" w:rsidRPr="009C44A2" w:rsidRDefault="009C44A2" w:rsidP="009C44A2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sz w:val="28"/>
          <w:szCs w:val="28"/>
        </w:rPr>
      </w:pPr>
      <w:r w:rsidRPr="009C44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4A2">
        <w:rPr>
          <w:rFonts w:ascii="Arial" w:hAnsi="Arial" w:cs="Arial"/>
          <w:sz w:val="24"/>
          <w:szCs w:val="24"/>
        </w:rPr>
        <w:t>Zabodarski</w:t>
      </w:r>
      <w:proofErr w:type="spellEnd"/>
      <w:r w:rsidRPr="009C44A2">
        <w:rPr>
          <w:rFonts w:ascii="Arial" w:hAnsi="Arial" w:cs="Arial"/>
          <w:sz w:val="24"/>
          <w:szCs w:val="24"/>
        </w:rPr>
        <w:t xml:space="preserve">, Grad Mali Lošinj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A13B0C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namjeri davanja koncesije na pomorskom dobru za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9C44A2" w:rsidRP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izgradnju i gospodarsko korištenje plaže ispred hotela Ambasador, Grad Opatija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A13B0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namjeri davanja koncesije na pomorskom dobru za </w:t>
      </w:r>
    </w:p>
    <w:p w:rsidR="009C44A2" w:rsidRP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gospodarsko korištenje plaže Lanterna, Grad Crikvenica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A13B0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izmjenama i dopunama Odluke o utvrđivanju lučkog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područja u lukama otvorenim za javni promet županijskog i lokalnog značaja na </w:t>
      </w:r>
    </w:p>
    <w:p w:rsidR="009C44A2" w:rsidRP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području Primorsko- goranske županije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A13B0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raspoređivanju sredstava za financiranje političkih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stranka i članova izabranih s liste grupe birača zastupljenih u Županijskoj skupštini </w:t>
      </w:r>
    </w:p>
    <w:p w:rsidR="009C44A2" w:rsidRP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za 2018. godinu</w:t>
      </w:r>
    </w:p>
    <w:p w:rsidR="009C44A2" w:rsidRDefault="009C44A2" w:rsidP="009C44A2">
      <w:pPr>
        <w:spacing w:after="0" w:line="240" w:lineRule="auto"/>
        <w:ind w:right="-142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A13B0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Nacrt prijedloga Odluke o IV. izmjeni Odluke o prihvaćanju nastavka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razvojnog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c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iklusa projekta „Lječilišni Centar Veli Lošinj“ s prijedlogom financiranja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faze: rekonstrukcija, nadogradnja i dogradnja objekta medicinski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trakt s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hidroterapijom za razdoblje od 2016. do 2018. godine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Nacrt prijedloga Odluke o IV. izmjeni Odluke o davanju suglasnosti Lječilištu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Veli Lošinj za preuzimanje obveza na teret sredstava za decentralizirane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funkcije Primorsko-goranske županije u razdoblju od 2016</w:t>
      </w:r>
    </w:p>
    <w:p w:rsidR="00941117" w:rsidRDefault="00941117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c) Prijedlog odluke o izmjeni Odluke o davanju suglasnosti za preuzimanje obveza </w:t>
      </w:r>
    </w:p>
    <w:p w:rsidR="00941117" w:rsidRDefault="00941117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na teret Proračuna Primorsko-goranske županije temeljem Ugovora o javnoj     </w:t>
      </w:r>
    </w:p>
    <w:p w:rsidR="00941117" w:rsidRPr="009C44A2" w:rsidRDefault="00941117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nabavi radova za razdoblje od 2017. do 2018. godine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A13B0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9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II. izmjene Odluke o rasporedu sredstava za decentralizirane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funkcije između zdravstvenih ustanova na području Primorsko-goranske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županije u 2017. godini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III. izmjena i dopuna Popisa prioriteta raspoređenih sredstava 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utvrđenih minimalnim financijskim standardima za decentralizirane funkcije za </w:t>
      </w:r>
    </w:p>
    <w:p w:rsidR="009C44A2" w:rsidRP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zdravstvene ustanove na području Primorsko-goranske županije u 2017. godini</w:t>
      </w:r>
    </w:p>
    <w:p w:rsidR="00941117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lastRenderedPageBreak/>
        <w:t> </w:t>
      </w:r>
      <w:r w:rsidR="00A13B0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godišnjeg plana </w:t>
      </w:r>
      <w:r w:rsidR="0094111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raspisivanja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natječaja u 2018. godini za financiranje </w:t>
      </w:r>
    </w:p>
    <w:p w:rsidR="00941117" w:rsidRDefault="00941117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programa i projekata od interesa za opće dobro koje provode udruge i druge </w:t>
      </w:r>
    </w:p>
    <w:p w:rsidR="009C44A2" w:rsidRPr="009C44A2" w:rsidRDefault="00941117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neprofitne organizacije“</w:t>
      </w:r>
    </w:p>
    <w:p w:rsidR="009C44A2" w:rsidRDefault="009C44A2" w:rsidP="009C44A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A13B0C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raspisivanju javnog natječaja za odabir programa za </w:t>
      </w:r>
    </w:p>
    <w:p w:rsidR="009C44A2" w:rsidRPr="009C44A2" w:rsidRDefault="009C44A2" w:rsidP="004C477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zadovoljenje javnih potreba u području kulture u 2018. godini</w:t>
      </w:r>
    </w:p>
    <w:p w:rsidR="00F329D4" w:rsidRDefault="009C44A2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C477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Informacija o projektu ARTVISON+ - unapređivanje turističkog razvoja / </w:t>
      </w:r>
    </w:p>
    <w:p w:rsidR="00F329D4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promocije kroz prizmu kulture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Informacija o projektu HERCULTOUR - HERA kvaliteta, jačanje kulturno-</w:t>
      </w:r>
    </w:p>
    <w:p w:rsidR="009C44A2" w:rsidRPr="009C44A2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turističkih ruta i </w:t>
      </w:r>
      <w:proofErr w:type="spellStart"/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posjetiteljskih</w:t>
      </w:r>
      <w:proofErr w:type="spellEnd"/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centara</w:t>
      </w:r>
    </w:p>
    <w:p w:rsidR="00F329D4" w:rsidRDefault="009C44A2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C477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plana davanja koncesija za obavljanje djelatnosti primarne zdravstvene </w:t>
      </w:r>
    </w:p>
    <w:p w:rsidR="009C44A2" w:rsidRPr="009C44A2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zaštite u 2018. godini</w:t>
      </w:r>
    </w:p>
    <w:p w:rsidR="00F329D4" w:rsidRDefault="009C44A2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C477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rasporeda dijela proračunskih sredstava u programima za poticanje </w:t>
      </w:r>
    </w:p>
    <w:p w:rsidR="00F329D4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dodatnog odgojno-obrazovnog stvaralaštva (školski kurikulum) osnovnoškolskih i </w:t>
      </w:r>
    </w:p>
    <w:p w:rsidR="009C44A2" w:rsidRPr="009C44A2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srednjoškolskih ustanova </w:t>
      </w:r>
    </w:p>
    <w:p w:rsidR="00F329D4" w:rsidRDefault="009C44A2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C477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davanju suglasnosti Nastavnom zavodu za javno zdravstvo </w:t>
      </w:r>
    </w:p>
    <w:p w:rsidR="00F329D4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Primorsko-goranske županije za zaključenje ugovora o kratkoročnom kreditu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odluke o davanju suglasnosti Nastavnom zavodu za javno zdravstvo </w:t>
      </w:r>
    </w:p>
    <w:p w:rsidR="00F329D4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Primorsko–goranske županije za preuzimanje obveza na teret Proračuna </w:t>
      </w:r>
    </w:p>
    <w:p w:rsidR="009C44A2" w:rsidRPr="009C44A2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Primorsko-goranske županije </w:t>
      </w:r>
    </w:p>
    <w:p w:rsidR="00F329D4" w:rsidRDefault="009C44A2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C477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Prijedlog odluke o davanju prethodne suglasnosti Strojarsko brodograđevnoj </w:t>
      </w:r>
    </w:p>
    <w:p w:rsidR="00F329D4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školi za industrijska i obrtnička zanimanja, Rijeka za zanimanje «Drvodjeljski </w:t>
      </w:r>
    </w:p>
    <w:p w:rsidR="00F329D4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tehničar dizajner»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odluke o davanju prethodne suglasnosti Glazbenoj školi „Ivana </w:t>
      </w:r>
    </w:p>
    <w:p w:rsidR="009C44A2" w:rsidRPr="009C44A2" w:rsidRDefault="00F329D4" w:rsidP="00F329D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proofErr w:type="spellStart"/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Matetića</w:t>
      </w:r>
      <w:proofErr w:type="spellEnd"/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Ronjgova</w:t>
      </w:r>
      <w:proofErr w:type="spellEnd"/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“, Rijeka za instrument «Flauta» </w:t>
      </w:r>
    </w:p>
    <w:p w:rsidR="00F329D4" w:rsidRDefault="009C44A2" w:rsidP="002D1704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4C477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dodjeli sredstava Hrvatskoj gospodarskoj komori, Županijskoj </w:t>
      </w:r>
    </w:p>
    <w:p w:rsidR="00F329D4" w:rsidRDefault="00F329D4" w:rsidP="009C44A2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komori Rijeka, za sufinanciranje izrade baze inovatora i inovacija s područja </w:t>
      </w:r>
    </w:p>
    <w:p w:rsidR="009C44A2" w:rsidRDefault="00F329D4" w:rsidP="009C44A2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="002D1704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9C44A2" w:rsidRPr="009C44A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orsko-goranske županije </w:t>
      </w:r>
    </w:p>
    <w:p w:rsidR="00E1113A" w:rsidRDefault="00A13B0C" w:rsidP="00E1113A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</w:t>
      </w:r>
      <w:r w:rsidR="004C4770">
        <w:rPr>
          <w:rFonts w:ascii="Arial" w:hAnsi="Arial" w:cs="Arial"/>
          <w:iCs/>
          <w:sz w:val="24"/>
          <w:szCs w:val="24"/>
        </w:rPr>
        <w:t>8</w:t>
      </w:r>
      <w:r w:rsidR="00E1113A">
        <w:rPr>
          <w:rFonts w:ascii="Arial" w:hAnsi="Arial" w:cs="Arial"/>
          <w:iCs/>
          <w:sz w:val="24"/>
          <w:szCs w:val="24"/>
        </w:rPr>
        <w:t xml:space="preserve">. </w:t>
      </w:r>
      <w:r w:rsidR="00E1113A" w:rsidRPr="00E1113A">
        <w:rPr>
          <w:rFonts w:ascii="Arial" w:hAnsi="Arial" w:cs="Arial"/>
          <w:iCs/>
          <w:sz w:val="24"/>
          <w:szCs w:val="24"/>
        </w:rPr>
        <w:t xml:space="preserve">Prijedlog II. izmjena i dopuna Plana rashoda za nabavu proizvedene dugotrajne </w:t>
      </w:r>
    </w:p>
    <w:p w:rsidR="00E1113A" w:rsidRDefault="00E1113A" w:rsidP="00E1113A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</w:t>
      </w:r>
      <w:r w:rsidRPr="00E1113A">
        <w:rPr>
          <w:rFonts w:ascii="Arial" w:hAnsi="Arial" w:cs="Arial"/>
          <w:iCs/>
          <w:sz w:val="24"/>
          <w:szCs w:val="24"/>
        </w:rPr>
        <w:t>imovine i dodatna ulaganja na nefinancijsko</w:t>
      </w:r>
      <w:r w:rsidR="00941117">
        <w:rPr>
          <w:rFonts w:ascii="Arial" w:hAnsi="Arial" w:cs="Arial"/>
          <w:iCs/>
          <w:sz w:val="24"/>
          <w:szCs w:val="24"/>
        </w:rPr>
        <w:t>j</w:t>
      </w:r>
      <w:r w:rsidRPr="00E1113A">
        <w:rPr>
          <w:rFonts w:ascii="Arial" w:hAnsi="Arial" w:cs="Arial"/>
          <w:iCs/>
          <w:sz w:val="24"/>
          <w:szCs w:val="24"/>
        </w:rPr>
        <w:t xml:space="preserve"> imovin</w:t>
      </w:r>
      <w:r w:rsidR="00941117">
        <w:rPr>
          <w:rFonts w:ascii="Arial" w:hAnsi="Arial" w:cs="Arial"/>
          <w:iCs/>
          <w:sz w:val="24"/>
          <w:szCs w:val="24"/>
        </w:rPr>
        <w:t>i</w:t>
      </w:r>
      <w:r w:rsidRPr="00E1113A">
        <w:rPr>
          <w:rFonts w:ascii="Arial" w:hAnsi="Arial" w:cs="Arial"/>
          <w:iCs/>
          <w:sz w:val="24"/>
          <w:szCs w:val="24"/>
        </w:rPr>
        <w:t xml:space="preserve"> za osnovno i srednje </w:t>
      </w:r>
    </w:p>
    <w:p w:rsidR="00E1113A" w:rsidRPr="00E1113A" w:rsidRDefault="00E1113A" w:rsidP="00E1113A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</w:t>
      </w:r>
      <w:r w:rsidRPr="00E1113A">
        <w:rPr>
          <w:rFonts w:ascii="Arial" w:hAnsi="Arial" w:cs="Arial"/>
          <w:iCs/>
          <w:sz w:val="24"/>
          <w:szCs w:val="24"/>
        </w:rPr>
        <w:t>školstvo za 2017. godinu</w:t>
      </w:r>
    </w:p>
    <w:p w:rsidR="00E1113A" w:rsidRPr="00E1113A" w:rsidRDefault="00E1113A" w:rsidP="00E1113A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9C44A2" w:rsidRPr="009C44A2" w:rsidRDefault="009C44A2" w:rsidP="009C4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C44A2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B05F4F" w:rsidRPr="00B05F4F" w:rsidRDefault="00B05F4F" w:rsidP="00B05F4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05F4F" w:rsidRPr="00B0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905"/>
    <w:multiLevelType w:val="hybridMultilevel"/>
    <w:tmpl w:val="5F5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F87"/>
    <w:multiLevelType w:val="hybridMultilevel"/>
    <w:tmpl w:val="A4E2F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9E0"/>
    <w:multiLevelType w:val="hybridMultilevel"/>
    <w:tmpl w:val="7ACC5C56"/>
    <w:lvl w:ilvl="0" w:tplc="D5385CE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134E58B5"/>
    <w:multiLevelType w:val="hybridMultilevel"/>
    <w:tmpl w:val="7AA44F7A"/>
    <w:lvl w:ilvl="0" w:tplc="CAE441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6097A57"/>
    <w:multiLevelType w:val="hybridMultilevel"/>
    <w:tmpl w:val="179C2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33F2F"/>
    <w:multiLevelType w:val="hybridMultilevel"/>
    <w:tmpl w:val="75A0E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6A01"/>
    <w:multiLevelType w:val="hybridMultilevel"/>
    <w:tmpl w:val="FF2A8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5201D"/>
    <w:multiLevelType w:val="hybridMultilevel"/>
    <w:tmpl w:val="7C1EF5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05B37"/>
    <w:multiLevelType w:val="hybridMultilevel"/>
    <w:tmpl w:val="E59E6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7352A"/>
    <w:multiLevelType w:val="hybridMultilevel"/>
    <w:tmpl w:val="531827CC"/>
    <w:lvl w:ilvl="0" w:tplc="265C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5C601C"/>
    <w:multiLevelType w:val="hybridMultilevel"/>
    <w:tmpl w:val="B2C84190"/>
    <w:lvl w:ilvl="0" w:tplc="ABB84440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6197381A"/>
    <w:multiLevelType w:val="hybridMultilevel"/>
    <w:tmpl w:val="FCAA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A5B34"/>
    <w:multiLevelType w:val="hybridMultilevel"/>
    <w:tmpl w:val="B42EE0BE"/>
    <w:lvl w:ilvl="0" w:tplc="415A82EA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2" w:hanging="360"/>
      </w:pPr>
    </w:lvl>
    <w:lvl w:ilvl="2" w:tplc="041A001B" w:tentative="1">
      <w:start w:val="1"/>
      <w:numFmt w:val="lowerRoman"/>
      <w:lvlText w:val="%3."/>
      <w:lvlJc w:val="right"/>
      <w:pPr>
        <w:ind w:left="1932" w:hanging="180"/>
      </w:pPr>
    </w:lvl>
    <w:lvl w:ilvl="3" w:tplc="041A000F" w:tentative="1">
      <w:start w:val="1"/>
      <w:numFmt w:val="decimal"/>
      <w:lvlText w:val="%4."/>
      <w:lvlJc w:val="left"/>
      <w:pPr>
        <w:ind w:left="2652" w:hanging="360"/>
      </w:pPr>
    </w:lvl>
    <w:lvl w:ilvl="4" w:tplc="041A0019" w:tentative="1">
      <w:start w:val="1"/>
      <w:numFmt w:val="lowerLetter"/>
      <w:lvlText w:val="%5."/>
      <w:lvlJc w:val="left"/>
      <w:pPr>
        <w:ind w:left="3372" w:hanging="360"/>
      </w:pPr>
    </w:lvl>
    <w:lvl w:ilvl="5" w:tplc="041A001B" w:tentative="1">
      <w:start w:val="1"/>
      <w:numFmt w:val="lowerRoman"/>
      <w:lvlText w:val="%6."/>
      <w:lvlJc w:val="right"/>
      <w:pPr>
        <w:ind w:left="4092" w:hanging="180"/>
      </w:pPr>
    </w:lvl>
    <w:lvl w:ilvl="6" w:tplc="041A000F" w:tentative="1">
      <w:start w:val="1"/>
      <w:numFmt w:val="decimal"/>
      <w:lvlText w:val="%7."/>
      <w:lvlJc w:val="left"/>
      <w:pPr>
        <w:ind w:left="4812" w:hanging="360"/>
      </w:pPr>
    </w:lvl>
    <w:lvl w:ilvl="7" w:tplc="041A0019" w:tentative="1">
      <w:start w:val="1"/>
      <w:numFmt w:val="lowerLetter"/>
      <w:lvlText w:val="%8."/>
      <w:lvlJc w:val="left"/>
      <w:pPr>
        <w:ind w:left="5532" w:hanging="360"/>
      </w:pPr>
    </w:lvl>
    <w:lvl w:ilvl="8" w:tplc="041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A2"/>
    <w:rsid w:val="002D1704"/>
    <w:rsid w:val="00311480"/>
    <w:rsid w:val="003F57D6"/>
    <w:rsid w:val="00496258"/>
    <w:rsid w:val="004C4770"/>
    <w:rsid w:val="005A2339"/>
    <w:rsid w:val="00742310"/>
    <w:rsid w:val="008B5D4F"/>
    <w:rsid w:val="00941117"/>
    <w:rsid w:val="00973B00"/>
    <w:rsid w:val="009C44A2"/>
    <w:rsid w:val="009C4B8E"/>
    <w:rsid w:val="00A13B0C"/>
    <w:rsid w:val="00B05F4F"/>
    <w:rsid w:val="00B96AAA"/>
    <w:rsid w:val="00D71F60"/>
    <w:rsid w:val="00E1113A"/>
    <w:rsid w:val="00EE5B61"/>
    <w:rsid w:val="00EF2FDA"/>
    <w:rsid w:val="00F329D4"/>
    <w:rsid w:val="00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9C44A2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9C44A2"/>
  </w:style>
  <w:style w:type="paragraph" w:styleId="BodyText3">
    <w:name w:val="Body Text 3"/>
    <w:basedOn w:val="Normal"/>
    <w:link w:val="BodyText3Char"/>
    <w:rsid w:val="00B96A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96AAA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B96AAA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B96A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6AAA"/>
  </w:style>
  <w:style w:type="paragraph" w:styleId="Header">
    <w:name w:val="header"/>
    <w:aliases w:val="Char,(17) EPR Header,Header1, Char"/>
    <w:basedOn w:val="Normal"/>
    <w:link w:val="HeaderChar"/>
    <w:rsid w:val="00B96AA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B96A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aliases w:val="  uvlaka 2"/>
    <w:basedOn w:val="Normal"/>
    <w:link w:val="BodyTextChar"/>
    <w:unhideWhenUsed/>
    <w:rsid w:val="00B96AAA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B96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9C44A2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9C44A2"/>
  </w:style>
  <w:style w:type="paragraph" w:styleId="BodyText3">
    <w:name w:val="Body Text 3"/>
    <w:basedOn w:val="Normal"/>
    <w:link w:val="BodyText3Char"/>
    <w:rsid w:val="00B96A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96AAA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B96AAA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B96A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6AAA"/>
  </w:style>
  <w:style w:type="paragraph" w:styleId="Header">
    <w:name w:val="header"/>
    <w:aliases w:val="Char,(17) EPR Header,Header1, Char"/>
    <w:basedOn w:val="Normal"/>
    <w:link w:val="HeaderChar"/>
    <w:rsid w:val="00B96AA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rsid w:val="00B96AA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">
    <w:name w:val="Body Text"/>
    <w:aliases w:val="  uvlaka 2"/>
    <w:basedOn w:val="Normal"/>
    <w:link w:val="BodyTextChar"/>
    <w:unhideWhenUsed/>
    <w:rsid w:val="00B96AAA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"/>
    <w:rsid w:val="00B9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0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89FB-AEE2-4DEA-A282-FD6D1DD8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dcterms:created xsi:type="dcterms:W3CDTF">2018-01-08T08:53:00Z</dcterms:created>
  <dcterms:modified xsi:type="dcterms:W3CDTF">2018-01-08T08:55:00Z</dcterms:modified>
</cp:coreProperties>
</file>