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31"/>
      </w:tblGrid>
      <w:tr w:rsidR="00655EB4" w:rsidRPr="00655EB4" w:rsidTr="007145E2">
        <w:tc>
          <w:tcPr>
            <w:tcW w:w="10031" w:type="dxa"/>
          </w:tcPr>
          <w:p w:rsidR="00A34EF9" w:rsidRPr="00655EB4" w:rsidRDefault="00A34EF9" w:rsidP="00A34EF9">
            <w:pPr>
              <w:pStyle w:val="Header"/>
              <w:rPr>
                <w:rFonts w:ascii="Arial" w:hAnsi="Arial" w:cs="Arial"/>
                <w:i/>
                <w:color w:val="000000" w:themeColor="text1"/>
                <w:sz w:val="22"/>
                <w:szCs w:val="22"/>
              </w:rPr>
            </w:pPr>
            <w:bookmarkStart w:id="0" w:name="_GoBack"/>
            <w:bookmarkEnd w:id="0"/>
            <w:r w:rsidRPr="00655EB4">
              <w:rPr>
                <w:rFonts w:ascii="Arial" w:hAnsi="Arial" w:cs="Arial"/>
                <w:b/>
                <w:i/>
                <w:color w:val="000000" w:themeColor="text1"/>
                <w:sz w:val="22"/>
                <w:szCs w:val="22"/>
              </w:rPr>
              <w:t xml:space="preserve">            </w:t>
            </w:r>
            <w:r w:rsidR="00693E11" w:rsidRPr="00655EB4">
              <w:rPr>
                <w:rFonts w:ascii="Arial" w:hAnsi="Arial" w:cs="Arial"/>
                <w:b/>
                <w:i/>
                <w:color w:val="000000" w:themeColor="text1"/>
                <w:sz w:val="22"/>
                <w:szCs w:val="22"/>
              </w:rPr>
              <w:t xml:space="preserve">    </w:t>
            </w:r>
            <w:r w:rsidRPr="00655EB4">
              <w:rPr>
                <w:rFonts w:ascii="Arial" w:hAnsi="Arial" w:cs="Arial"/>
                <w:b/>
                <w:i/>
                <w:color w:val="000000" w:themeColor="text1"/>
                <w:sz w:val="22"/>
                <w:szCs w:val="22"/>
              </w:rPr>
              <w:t xml:space="preserve">     </w:t>
            </w:r>
            <w:r w:rsidR="007145E2" w:rsidRPr="00655EB4">
              <w:rPr>
                <w:rFonts w:ascii="Arial" w:hAnsi="Arial" w:cs="Arial"/>
                <w:b/>
                <w:i/>
                <w:color w:val="000000" w:themeColor="text1"/>
                <w:sz w:val="22"/>
                <w:szCs w:val="22"/>
              </w:rPr>
              <w:t xml:space="preserve">         </w:t>
            </w:r>
            <w:bookmarkStart w:id="1" w:name="_MON_1230580185"/>
            <w:bookmarkEnd w:id="1"/>
            <w:r w:rsidRPr="00655EB4">
              <w:rPr>
                <w:rFonts w:ascii="Arial" w:hAnsi="Arial" w:cs="Arial"/>
                <w:b/>
                <w:i/>
                <w:color w:val="000000" w:themeColor="text1"/>
                <w:sz w:val="22"/>
                <w:szCs w:val="22"/>
              </w:rPr>
              <w:object w:dxaOrig="61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41.3pt" o:ole="" fillcolor="window">
                  <v:imagedata r:id="rId9" o:title=""/>
                </v:shape>
                <o:OLEObject Type="Embed" ProgID="Word.Picture.8" ShapeID="_x0000_i1025" DrawAspect="Content" ObjectID="_1590301784" r:id="rId10"/>
              </w:object>
            </w:r>
          </w:p>
        </w:tc>
      </w:tr>
      <w:tr w:rsidR="00655EB4" w:rsidRPr="00655EB4" w:rsidTr="007145E2">
        <w:tc>
          <w:tcPr>
            <w:tcW w:w="10031" w:type="dxa"/>
          </w:tcPr>
          <w:p w:rsidR="00A34EF9" w:rsidRPr="00655EB4" w:rsidRDefault="00A34EF9" w:rsidP="00A34EF9">
            <w:pPr>
              <w:rPr>
                <w:rFonts w:ascii="Arial" w:hAnsi="Arial" w:cs="Arial"/>
                <w:b/>
                <w:color w:val="000000" w:themeColor="text1"/>
                <w:sz w:val="22"/>
                <w:szCs w:val="22"/>
                <w:lang w:val="de-DE"/>
              </w:rPr>
            </w:pPr>
            <w:r w:rsidRPr="00655EB4">
              <w:rPr>
                <w:rFonts w:ascii="Arial" w:hAnsi="Arial" w:cs="Arial"/>
                <w:b/>
                <w:noProof/>
                <w:color w:val="000000" w:themeColor="text1"/>
                <w:sz w:val="22"/>
                <w:szCs w:val="22"/>
              </w:rPr>
              <w:drawing>
                <wp:anchor distT="0" distB="0" distL="114300" distR="114300" simplePos="0" relativeHeight="251657216" behindDoc="0" locked="0" layoutInCell="0" allowOverlap="1" wp14:anchorId="79CBD706" wp14:editId="1C04F626">
                  <wp:simplePos x="0" y="0"/>
                  <wp:positionH relativeFrom="column">
                    <wp:posOffset>-351155</wp:posOffset>
                  </wp:positionH>
                  <wp:positionV relativeFrom="paragraph">
                    <wp:posOffset>71755</wp:posOffset>
                  </wp:positionV>
                  <wp:extent cx="292735" cy="358140"/>
                  <wp:effectExtent l="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1"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655EB4">
              <w:rPr>
                <w:rFonts w:ascii="Arial" w:hAnsi="Arial" w:cs="Arial"/>
                <w:b/>
                <w:color w:val="000000" w:themeColor="text1"/>
                <w:sz w:val="22"/>
                <w:szCs w:val="22"/>
                <w:lang w:val="de-DE"/>
              </w:rPr>
              <w:t xml:space="preserve">           REPUBLIKA HRVATSKA</w:t>
            </w:r>
          </w:p>
        </w:tc>
      </w:tr>
      <w:tr w:rsidR="00655EB4" w:rsidRPr="00655EB4" w:rsidTr="007145E2">
        <w:tc>
          <w:tcPr>
            <w:tcW w:w="10031" w:type="dxa"/>
          </w:tcPr>
          <w:p w:rsidR="00A34EF9" w:rsidRPr="00655EB4" w:rsidRDefault="00A34EF9" w:rsidP="00A34EF9">
            <w:pPr>
              <w:rPr>
                <w:rFonts w:ascii="Arial" w:hAnsi="Arial" w:cs="Arial"/>
                <w:b/>
                <w:color w:val="000000" w:themeColor="text1"/>
                <w:sz w:val="22"/>
                <w:szCs w:val="22"/>
                <w:lang w:val="de-DE"/>
              </w:rPr>
            </w:pPr>
            <w:r w:rsidRPr="00655EB4">
              <w:rPr>
                <w:rFonts w:ascii="Arial" w:hAnsi="Arial" w:cs="Arial"/>
                <w:b/>
                <w:color w:val="000000" w:themeColor="text1"/>
                <w:sz w:val="22"/>
                <w:szCs w:val="22"/>
                <w:lang w:val="de-DE"/>
              </w:rPr>
              <w:t>PRIMORSKO-GORANSKA ŽUPANIJA</w:t>
            </w:r>
          </w:p>
        </w:tc>
      </w:tr>
    </w:tbl>
    <w:p w:rsidR="00A34EF9" w:rsidRPr="00655EB4" w:rsidRDefault="00E07A49" w:rsidP="00A34EF9">
      <w:pPr>
        <w:rPr>
          <w:rFonts w:ascii="Arial" w:hAnsi="Arial" w:cs="Arial"/>
          <w:color w:val="000000" w:themeColor="text1"/>
          <w:sz w:val="22"/>
          <w:szCs w:val="22"/>
        </w:rPr>
      </w:pPr>
      <w:r w:rsidRPr="00655EB4">
        <w:rPr>
          <w:rFonts w:ascii="Arial" w:hAnsi="Arial" w:cs="Arial"/>
          <w:b/>
          <w:color w:val="000000" w:themeColor="text1"/>
          <w:sz w:val="22"/>
          <w:szCs w:val="22"/>
        </w:rPr>
        <w:t xml:space="preserve">        </w:t>
      </w:r>
      <w:r w:rsidR="00A34EF9" w:rsidRPr="00655EB4">
        <w:rPr>
          <w:rFonts w:ascii="Arial" w:hAnsi="Arial" w:cs="Arial"/>
          <w:b/>
          <w:color w:val="000000" w:themeColor="text1"/>
          <w:sz w:val="22"/>
          <w:szCs w:val="22"/>
        </w:rPr>
        <w:t xml:space="preserve">Upravni odjel za </w:t>
      </w:r>
      <w:r w:rsidRPr="00655EB4">
        <w:rPr>
          <w:rFonts w:ascii="Arial" w:hAnsi="Arial" w:cs="Arial"/>
          <w:b/>
          <w:color w:val="000000" w:themeColor="text1"/>
          <w:sz w:val="22"/>
          <w:szCs w:val="22"/>
        </w:rPr>
        <w:t>zdravstvo</w:t>
      </w:r>
    </w:p>
    <w:p w:rsidR="00A34EF9" w:rsidRPr="00655EB4" w:rsidRDefault="00A34EF9" w:rsidP="00A34EF9">
      <w:pPr>
        <w:rPr>
          <w:rFonts w:ascii="Arial" w:hAnsi="Arial" w:cs="Arial"/>
          <w:color w:val="000000" w:themeColor="text1"/>
          <w:sz w:val="22"/>
          <w:szCs w:val="22"/>
        </w:rPr>
      </w:pPr>
    </w:p>
    <w:p w:rsidR="00820D39" w:rsidRPr="00655EB4" w:rsidRDefault="00820D39" w:rsidP="00820D39">
      <w:pPr>
        <w:rPr>
          <w:rFonts w:ascii="Arial" w:hAnsi="Arial" w:cs="Arial"/>
          <w:color w:val="000000" w:themeColor="text1"/>
          <w:sz w:val="22"/>
          <w:szCs w:val="22"/>
        </w:rPr>
      </w:pPr>
      <w:r w:rsidRPr="00655EB4">
        <w:rPr>
          <w:rFonts w:ascii="Arial" w:hAnsi="Arial" w:cs="Arial"/>
          <w:color w:val="000000" w:themeColor="text1"/>
          <w:sz w:val="22"/>
          <w:szCs w:val="22"/>
        </w:rPr>
        <w:t>KLASA: 406-01/18-04/66</w:t>
      </w:r>
    </w:p>
    <w:p w:rsidR="00A34EF9" w:rsidRPr="00655EB4" w:rsidRDefault="00820D39" w:rsidP="00820D39">
      <w:pPr>
        <w:rPr>
          <w:rFonts w:ascii="Arial" w:hAnsi="Arial" w:cs="Arial"/>
          <w:color w:val="000000" w:themeColor="text1"/>
          <w:sz w:val="22"/>
          <w:szCs w:val="22"/>
        </w:rPr>
      </w:pPr>
      <w:r w:rsidRPr="00655EB4">
        <w:rPr>
          <w:rFonts w:ascii="Arial" w:hAnsi="Arial" w:cs="Arial"/>
          <w:color w:val="000000" w:themeColor="text1"/>
          <w:sz w:val="22"/>
          <w:szCs w:val="22"/>
        </w:rPr>
        <w:t>URBROJ: 2170/1-04/5-18-</w:t>
      </w:r>
      <w:r w:rsidR="00E07A49" w:rsidRPr="00655EB4">
        <w:rPr>
          <w:rFonts w:ascii="Arial" w:hAnsi="Arial" w:cs="Arial"/>
          <w:noProof/>
          <w:color w:val="000000" w:themeColor="text1"/>
          <w:sz w:val="22"/>
          <w:szCs w:val="22"/>
        </w:rPr>
        <mc:AlternateContent>
          <mc:Choice Requires="wps">
            <w:drawing>
              <wp:anchor distT="0" distB="0" distL="114300" distR="114300" simplePos="0" relativeHeight="251660288" behindDoc="0" locked="0" layoutInCell="1" allowOverlap="1" wp14:anchorId="27DAD486" wp14:editId="1117F046">
                <wp:simplePos x="0" y="0"/>
                <wp:positionH relativeFrom="column">
                  <wp:posOffset>2645410</wp:posOffset>
                </wp:positionH>
                <wp:positionV relativeFrom="paragraph">
                  <wp:posOffset>47625</wp:posOffset>
                </wp:positionV>
                <wp:extent cx="3429000" cy="704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70" w:rsidRDefault="00A76E70" w:rsidP="001724BB">
                            <w:pPr>
                              <w:jc w:val="center"/>
                              <w:rPr>
                                <w:rFonts w:ascii="Arial" w:hAnsi="Arial" w:cs="Arial"/>
                                <w:b/>
                                <w:lang w:val="de-DE"/>
                              </w:rPr>
                            </w:pPr>
                            <w:r>
                              <w:rPr>
                                <w:rFonts w:ascii="Arial" w:hAnsi="Arial" w:cs="Arial"/>
                                <w:b/>
                                <w:lang w:val="de-DE"/>
                              </w:rPr>
                              <w:t>ZAINTERESIRANIM GOSPODARSKIM SUBJEKTIMA</w:t>
                            </w:r>
                          </w:p>
                          <w:p w:rsidR="00A76E70" w:rsidRPr="00E07A49" w:rsidRDefault="00A76E70" w:rsidP="00E07A49">
                            <w:pPr>
                              <w:pStyle w:val="ListParagraph"/>
                              <w:ind w:left="1080"/>
                              <w:rPr>
                                <w:rFonts w:ascii="Arial" w:hAnsi="Arial" w:cs="Arial"/>
                                <w:b/>
                                <w:lang w:val="en-GB"/>
                              </w:rPr>
                            </w:pPr>
                            <w:r>
                              <w:rPr>
                                <w:rFonts w:ascii="Arial" w:hAnsi="Arial" w:cs="Arial"/>
                                <w:b/>
                                <w:lang w:val="en-GB"/>
                              </w:rPr>
                              <w:t xml:space="preserve">              - svima -</w:t>
                            </w:r>
                          </w:p>
                          <w:p w:rsidR="00A76E70" w:rsidRDefault="00A76E70" w:rsidP="00172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8.3pt;margin-top:3.75pt;width:270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" stroked="f">
                <v:textbox>
                  <w:txbxContent>
                    <w:p w:rsidR="00A76E70" w:rsidRDefault="00A76E70" w:rsidP="001724BB">
                      <w:pPr>
                        <w:jc w:val="center"/>
                        <w:rPr>
                          <w:rFonts w:ascii="Arial" w:hAnsi="Arial" w:cs="Arial"/>
                          <w:b/>
                          <w:lang w:val="de-DE"/>
                        </w:rPr>
                      </w:pPr>
                      <w:r>
                        <w:rPr>
                          <w:rFonts w:ascii="Arial" w:hAnsi="Arial" w:cs="Arial"/>
                          <w:b/>
                          <w:lang w:val="de-DE"/>
                        </w:rPr>
                        <w:t>ZAINTERESIRANIM GOSPODARSKIM SUBJEKTIMA</w:t>
                      </w:r>
                    </w:p>
                    <w:p w:rsidR="00A76E70" w:rsidRPr="00E07A49" w:rsidRDefault="00A76E70" w:rsidP="00E07A49">
                      <w:pPr>
                        <w:pStyle w:val="ListParagraph"/>
                        <w:ind w:left="1080"/>
                        <w:rPr>
                          <w:rFonts w:ascii="Arial" w:hAnsi="Arial" w:cs="Arial"/>
                          <w:b/>
                          <w:lang w:val="en-GB"/>
                        </w:rPr>
                      </w:pPr>
                      <w:r>
                        <w:rPr>
                          <w:rFonts w:ascii="Arial" w:hAnsi="Arial" w:cs="Arial"/>
                          <w:b/>
                          <w:lang w:val="en-GB"/>
                        </w:rPr>
                        <w:t xml:space="preserve">              - </w:t>
                      </w:r>
                      <w:proofErr w:type="spellStart"/>
                      <w:proofErr w:type="gramStart"/>
                      <w:r>
                        <w:rPr>
                          <w:rFonts w:ascii="Arial" w:hAnsi="Arial" w:cs="Arial"/>
                          <w:b/>
                          <w:lang w:val="en-GB"/>
                        </w:rPr>
                        <w:t>svima</w:t>
                      </w:r>
                      <w:proofErr w:type="spellEnd"/>
                      <w:proofErr w:type="gramEnd"/>
                      <w:r>
                        <w:rPr>
                          <w:rFonts w:ascii="Arial" w:hAnsi="Arial" w:cs="Arial"/>
                          <w:b/>
                          <w:lang w:val="en-GB"/>
                        </w:rPr>
                        <w:t xml:space="preserve"> -</w:t>
                      </w:r>
                    </w:p>
                    <w:p w:rsidR="00A76E70" w:rsidRDefault="00A76E70" w:rsidP="001724BB"/>
                  </w:txbxContent>
                </v:textbox>
              </v:shape>
            </w:pict>
          </mc:Fallback>
        </mc:AlternateContent>
      </w:r>
      <w:r w:rsidRPr="00655EB4">
        <w:rPr>
          <w:rFonts w:ascii="Arial" w:hAnsi="Arial" w:cs="Arial"/>
          <w:color w:val="000000" w:themeColor="text1"/>
          <w:sz w:val="22"/>
          <w:szCs w:val="22"/>
        </w:rPr>
        <w:t>3</w:t>
      </w:r>
      <w:r w:rsidR="00A34EF9" w:rsidRPr="00655EB4">
        <w:rPr>
          <w:rFonts w:ascii="Arial" w:hAnsi="Arial" w:cs="Arial"/>
          <w:color w:val="000000" w:themeColor="text1"/>
          <w:sz w:val="22"/>
          <w:szCs w:val="22"/>
        </w:rPr>
        <w:t xml:space="preserve"> </w:t>
      </w:r>
    </w:p>
    <w:p w:rsidR="00A34EF9" w:rsidRPr="00655EB4" w:rsidRDefault="00A34EF9" w:rsidP="00A34EF9">
      <w:pPr>
        <w:rPr>
          <w:rFonts w:ascii="Arial" w:hAnsi="Arial" w:cs="Arial"/>
          <w:color w:val="000000" w:themeColor="text1"/>
          <w:sz w:val="22"/>
          <w:szCs w:val="22"/>
        </w:rPr>
      </w:pPr>
      <w:r w:rsidRPr="00655EB4">
        <w:rPr>
          <w:rFonts w:ascii="Arial" w:hAnsi="Arial" w:cs="Arial"/>
          <w:color w:val="000000" w:themeColor="text1"/>
          <w:sz w:val="22"/>
          <w:szCs w:val="22"/>
        </w:rPr>
        <w:t xml:space="preserve">Rijeka, </w:t>
      </w:r>
      <w:r w:rsidR="00E34249">
        <w:rPr>
          <w:rFonts w:ascii="Arial" w:hAnsi="Arial" w:cs="Arial"/>
          <w:color w:val="000000" w:themeColor="text1"/>
          <w:sz w:val="22"/>
          <w:szCs w:val="22"/>
        </w:rPr>
        <w:t>12</w:t>
      </w:r>
      <w:r w:rsidR="000B7EF2" w:rsidRPr="00655EB4">
        <w:rPr>
          <w:rFonts w:ascii="Arial" w:hAnsi="Arial" w:cs="Arial"/>
          <w:color w:val="000000" w:themeColor="text1"/>
          <w:sz w:val="22"/>
          <w:szCs w:val="22"/>
        </w:rPr>
        <w:t>. lipanj</w:t>
      </w:r>
      <w:r w:rsidR="00E34249">
        <w:rPr>
          <w:rFonts w:ascii="Arial" w:hAnsi="Arial" w:cs="Arial"/>
          <w:color w:val="000000" w:themeColor="text1"/>
          <w:sz w:val="22"/>
          <w:szCs w:val="22"/>
        </w:rPr>
        <w:t xml:space="preserve"> </w:t>
      </w:r>
      <w:r w:rsidR="006C723B" w:rsidRPr="00655EB4">
        <w:rPr>
          <w:rFonts w:ascii="Arial" w:hAnsi="Arial" w:cs="Arial"/>
          <w:color w:val="000000" w:themeColor="text1"/>
          <w:sz w:val="22"/>
          <w:szCs w:val="22"/>
        </w:rPr>
        <w:t>2018.</w:t>
      </w:r>
    </w:p>
    <w:p w:rsidR="006D0AD5" w:rsidRPr="00655EB4" w:rsidRDefault="006D0AD5" w:rsidP="00A34EF9">
      <w:pPr>
        <w:rPr>
          <w:rFonts w:ascii="Arial" w:hAnsi="Arial" w:cs="Arial"/>
          <w:color w:val="000000" w:themeColor="text1"/>
          <w:sz w:val="22"/>
          <w:szCs w:val="22"/>
        </w:rPr>
      </w:pPr>
    </w:p>
    <w:p w:rsidR="006D0AD5" w:rsidRPr="00655EB4" w:rsidRDefault="006D0AD5" w:rsidP="00A34EF9">
      <w:pPr>
        <w:rPr>
          <w:rFonts w:ascii="Arial" w:hAnsi="Arial" w:cs="Arial"/>
          <w:color w:val="000000" w:themeColor="text1"/>
          <w:sz w:val="22"/>
          <w:szCs w:val="22"/>
        </w:rPr>
      </w:pPr>
    </w:p>
    <w:p w:rsidR="006D0AD5" w:rsidRPr="00655EB4" w:rsidRDefault="006D0AD5" w:rsidP="00A34EF9">
      <w:pPr>
        <w:rPr>
          <w:rFonts w:ascii="Arial" w:hAnsi="Arial" w:cs="Arial"/>
          <w:color w:val="000000" w:themeColor="text1"/>
          <w:sz w:val="22"/>
          <w:szCs w:val="22"/>
        </w:rPr>
      </w:pPr>
    </w:p>
    <w:p w:rsidR="006D0AD5" w:rsidRPr="00655EB4" w:rsidRDefault="006D0AD5" w:rsidP="00A34EF9">
      <w:pPr>
        <w:rPr>
          <w:rFonts w:ascii="Arial" w:hAnsi="Arial" w:cs="Arial"/>
          <w:color w:val="000000" w:themeColor="text1"/>
          <w:sz w:val="22"/>
          <w:szCs w:val="22"/>
        </w:rPr>
      </w:pPr>
    </w:p>
    <w:p w:rsidR="00A34EF9" w:rsidRPr="00655EB4" w:rsidRDefault="007D3A0D" w:rsidP="00A436A3">
      <w:pPr>
        <w:pStyle w:val="Style9"/>
        <w:widowControl/>
        <w:spacing w:before="19"/>
        <w:jc w:val="both"/>
        <w:rPr>
          <w:rFonts w:cs="Arial"/>
          <w:color w:val="000000" w:themeColor="text1"/>
          <w:sz w:val="22"/>
          <w:szCs w:val="22"/>
          <w:lang w:eastAsia="hr-HR"/>
        </w:rPr>
      </w:pPr>
      <w:bookmarkStart w:id="2" w:name="_Toc344472592"/>
      <w:bookmarkStart w:id="3" w:name="_Toc353196607"/>
      <w:bookmarkStart w:id="4" w:name="_Ref353196746"/>
      <w:bookmarkStart w:id="5" w:name="_Toc370199118"/>
      <w:r w:rsidRPr="00655EB4">
        <w:rPr>
          <w:rFonts w:cs="Arial"/>
          <w:color w:val="000000" w:themeColor="text1"/>
          <w:sz w:val="22"/>
          <w:szCs w:val="22"/>
        </w:rPr>
        <w:t>N</w:t>
      </w:r>
      <w:r w:rsidR="00A34EF9" w:rsidRPr="00655EB4">
        <w:rPr>
          <w:rFonts w:cs="Arial"/>
          <w:color w:val="000000" w:themeColor="text1"/>
          <w:sz w:val="22"/>
          <w:szCs w:val="22"/>
        </w:rPr>
        <w:t xml:space="preserve">a temelju članka </w:t>
      </w:r>
      <w:r w:rsidR="003C3E37" w:rsidRPr="00655EB4">
        <w:rPr>
          <w:rFonts w:cs="Arial"/>
          <w:color w:val="000000" w:themeColor="text1"/>
          <w:sz w:val="22"/>
          <w:szCs w:val="22"/>
        </w:rPr>
        <w:t>32</w:t>
      </w:r>
      <w:r w:rsidR="00614384" w:rsidRPr="00655EB4">
        <w:rPr>
          <w:rFonts w:cs="Arial"/>
          <w:color w:val="000000" w:themeColor="text1"/>
          <w:sz w:val="22"/>
          <w:szCs w:val="22"/>
        </w:rPr>
        <w:t>.</w:t>
      </w:r>
      <w:r w:rsidR="00A34EF9" w:rsidRPr="00655EB4">
        <w:rPr>
          <w:rFonts w:cs="Arial"/>
          <w:color w:val="000000" w:themeColor="text1"/>
          <w:sz w:val="22"/>
          <w:szCs w:val="22"/>
        </w:rPr>
        <w:t xml:space="preserve"> </w:t>
      </w:r>
      <w:r w:rsidR="00625D5F" w:rsidRPr="00655EB4">
        <w:rPr>
          <w:rFonts w:cs="Arial"/>
          <w:color w:val="000000" w:themeColor="text1"/>
          <w:sz w:val="22"/>
          <w:szCs w:val="22"/>
        </w:rPr>
        <w:t xml:space="preserve">stavak 1. </w:t>
      </w:r>
      <w:r w:rsidR="00A34EF9" w:rsidRPr="00655EB4">
        <w:rPr>
          <w:rFonts w:cs="Arial"/>
          <w:color w:val="000000" w:themeColor="text1"/>
          <w:sz w:val="22"/>
          <w:szCs w:val="22"/>
        </w:rPr>
        <w:t>Upute o postupanju u nabavi roba, radova ili usluga (</w:t>
      </w:r>
      <w:r w:rsidR="004E51E9" w:rsidRPr="00655EB4">
        <w:rPr>
          <w:rStyle w:val="FontStyle25"/>
          <w:color w:val="000000" w:themeColor="text1"/>
          <w:sz w:val="22"/>
          <w:szCs w:val="22"/>
          <w:lang w:eastAsia="hr-HR"/>
        </w:rPr>
        <w:t xml:space="preserve">KLASA: 022-04/17-01/14; URBROJ:2170/1-01/5-17-22 od </w:t>
      </w:r>
      <w:r w:rsidR="004E51E9" w:rsidRPr="00655EB4">
        <w:rPr>
          <w:rStyle w:val="FontStyle24"/>
          <w:color w:val="000000" w:themeColor="text1"/>
          <w:lang w:eastAsia="hr-HR"/>
        </w:rPr>
        <w:t xml:space="preserve">10. travnja 2017.), </w:t>
      </w:r>
      <w:r w:rsidR="004E51E9" w:rsidRPr="00655EB4">
        <w:rPr>
          <w:rFonts w:cs="Arial"/>
          <w:color w:val="000000" w:themeColor="text1"/>
          <w:sz w:val="22"/>
          <w:szCs w:val="22"/>
        </w:rPr>
        <w:t>P</w:t>
      </w:r>
      <w:r w:rsidR="00A2646C" w:rsidRPr="00655EB4">
        <w:rPr>
          <w:rFonts w:cs="Arial"/>
          <w:color w:val="000000" w:themeColor="text1"/>
          <w:sz w:val="22"/>
          <w:szCs w:val="22"/>
        </w:rPr>
        <w:t>ročelnica</w:t>
      </w:r>
      <w:r w:rsidR="004E51E9" w:rsidRPr="00655EB4">
        <w:rPr>
          <w:rFonts w:cs="Arial"/>
          <w:color w:val="000000" w:themeColor="text1"/>
          <w:sz w:val="22"/>
          <w:szCs w:val="22"/>
        </w:rPr>
        <w:t xml:space="preserve"> Upravnog odjela za </w:t>
      </w:r>
      <w:r w:rsidR="00EE25BB" w:rsidRPr="00655EB4">
        <w:rPr>
          <w:rFonts w:cs="Arial"/>
          <w:color w:val="000000" w:themeColor="text1"/>
          <w:sz w:val="22"/>
          <w:szCs w:val="22"/>
        </w:rPr>
        <w:t>zdravstvo</w:t>
      </w:r>
      <w:r w:rsidR="004E51E9" w:rsidRPr="00655EB4">
        <w:rPr>
          <w:rFonts w:cs="Arial"/>
          <w:color w:val="000000" w:themeColor="text1"/>
          <w:sz w:val="22"/>
          <w:szCs w:val="22"/>
        </w:rPr>
        <w:t xml:space="preserve"> Primorsko-goranske županije</w:t>
      </w:r>
      <w:r w:rsidR="004E51E9" w:rsidRPr="00655EB4">
        <w:rPr>
          <w:rStyle w:val="FontStyle24"/>
          <w:color w:val="000000" w:themeColor="text1"/>
          <w:lang w:eastAsia="hr-HR"/>
        </w:rPr>
        <w:t xml:space="preserve"> </w:t>
      </w:r>
      <w:r w:rsidR="00A34EF9" w:rsidRPr="00655EB4">
        <w:rPr>
          <w:rFonts w:cs="Arial"/>
          <w:color w:val="000000" w:themeColor="text1"/>
          <w:sz w:val="22"/>
          <w:szCs w:val="22"/>
        </w:rPr>
        <w:t xml:space="preserve">dana </w:t>
      </w:r>
      <w:r w:rsidR="007D2D39">
        <w:rPr>
          <w:rFonts w:cs="Arial"/>
          <w:color w:val="000000" w:themeColor="text1"/>
          <w:sz w:val="22"/>
          <w:szCs w:val="22"/>
        </w:rPr>
        <w:t>12</w:t>
      </w:r>
      <w:r w:rsidR="000B7EF2" w:rsidRPr="00655EB4">
        <w:rPr>
          <w:rFonts w:cs="Arial"/>
          <w:color w:val="000000" w:themeColor="text1"/>
          <w:sz w:val="22"/>
          <w:szCs w:val="22"/>
        </w:rPr>
        <w:t>. lipnja</w:t>
      </w:r>
      <w:r w:rsidR="00A34EF9" w:rsidRPr="00655EB4">
        <w:rPr>
          <w:rFonts w:cs="Arial"/>
          <w:color w:val="000000" w:themeColor="text1"/>
          <w:sz w:val="22"/>
          <w:szCs w:val="22"/>
        </w:rPr>
        <w:t xml:space="preserve"> 201</w:t>
      </w:r>
      <w:r w:rsidR="00EE25BB" w:rsidRPr="00655EB4">
        <w:rPr>
          <w:rFonts w:cs="Arial"/>
          <w:color w:val="000000" w:themeColor="text1"/>
          <w:sz w:val="22"/>
          <w:szCs w:val="22"/>
        </w:rPr>
        <w:t>8</w:t>
      </w:r>
      <w:r w:rsidR="00A34EF9" w:rsidRPr="00655EB4">
        <w:rPr>
          <w:rFonts w:cs="Arial"/>
          <w:color w:val="000000" w:themeColor="text1"/>
          <w:sz w:val="22"/>
          <w:szCs w:val="22"/>
        </w:rPr>
        <w:t>. godine</w:t>
      </w:r>
      <w:r w:rsidR="00A2646C" w:rsidRPr="00655EB4">
        <w:rPr>
          <w:rFonts w:cs="Arial"/>
          <w:color w:val="000000" w:themeColor="text1"/>
          <w:sz w:val="22"/>
          <w:szCs w:val="22"/>
        </w:rPr>
        <w:t>,</w:t>
      </w:r>
      <w:r w:rsidR="00A34EF9" w:rsidRPr="00655EB4">
        <w:rPr>
          <w:rFonts w:cs="Arial"/>
          <w:color w:val="000000" w:themeColor="text1"/>
          <w:sz w:val="22"/>
          <w:szCs w:val="22"/>
        </w:rPr>
        <w:t xml:space="preserve"> </w:t>
      </w:r>
      <w:r w:rsidRPr="00655EB4">
        <w:rPr>
          <w:rFonts w:cs="Arial"/>
          <w:color w:val="000000" w:themeColor="text1"/>
          <w:sz w:val="22"/>
          <w:szCs w:val="22"/>
        </w:rPr>
        <w:t>upućuje</w:t>
      </w:r>
      <w:r w:rsidR="00A34EF9" w:rsidRPr="00655EB4">
        <w:rPr>
          <w:rFonts w:cs="Arial"/>
          <w:color w:val="000000" w:themeColor="text1"/>
          <w:sz w:val="22"/>
          <w:szCs w:val="22"/>
        </w:rPr>
        <w:t xml:space="preserve"> </w:t>
      </w:r>
      <w:r w:rsidRPr="00655EB4">
        <w:rPr>
          <w:rFonts w:cs="Arial"/>
          <w:color w:val="000000" w:themeColor="text1"/>
          <w:sz w:val="22"/>
          <w:szCs w:val="22"/>
        </w:rPr>
        <w:t xml:space="preserve">Vam </w:t>
      </w:r>
      <w:r w:rsidR="00A34EF9" w:rsidRPr="00655EB4">
        <w:rPr>
          <w:rFonts w:cs="Arial"/>
          <w:color w:val="000000" w:themeColor="text1"/>
          <w:sz w:val="22"/>
          <w:szCs w:val="22"/>
        </w:rPr>
        <w:t xml:space="preserve">slijedeći </w:t>
      </w:r>
    </w:p>
    <w:p w:rsidR="00A34EF9" w:rsidRPr="00655EB4" w:rsidRDefault="00A34EF9" w:rsidP="00A34EF9">
      <w:pPr>
        <w:rPr>
          <w:rFonts w:ascii="Arial" w:hAnsi="Arial" w:cs="Arial"/>
          <w:color w:val="000000" w:themeColor="text1"/>
          <w:sz w:val="22"/>
          <w:szCs w:val="22"/>
        </w:rPr>
      </w:pPr>
    </w:p>
    <w:p w:rsidR="00D9592B" w:rsidRPr="00655EB4" w:rsidRDefault="00D9592B" w:rsidP="00A34EF9">
      <w:pPr>
        <w:rPr>
          <w:rFonts w:ascii="Arial" w:hAnsi="Arial" w:cs="Arial"/>
          <w:color w:val="000000" w:themeColor="text1"/>
          <w:sz w:val="22"/>
          <w:szCs w:val="22"/>
        </w:rPr>
      </w:pPr>
    </w:p>
    <w:p w:rsidR="00A34EF9" w:rsidRPr="00655EB4" w:rsidRDefault="00A34EF9" w:rsidP="00A34EF9">
      <w:pPr>
        <w:jc w:val="center"/>
        <w:rPr>
          <w:rFonts w:ascii="Arial" w:hAnsi="Arial" w:cs="Arial"/>
          <w:b/>
          <w:color w:val="000000" w:themeColor="text1"/>
          <w:sz w:val="22"/>
          <w:szCs w:val="22"/>
        </w:rPr>
      </w:pPr>
      <w:r w:rsidRPr="00655EB4">
        <w:rPr>
          <w:rFonts w:ascii="Arial" w:hAnsi="Arial" w:cs="Arial"/>
          <w:b/>
          <w:color w:val="000000" w:themeColor="text1"/>
          <w:sz w:val="22"/>
          <w:szCs w:val="22"/>
        </w:rPr>
        <w:t xml:space="preserve">P O Z I V </w:t>
      </w:r>
    </w:p>
    <w:p w:rsidR="00021949" w:rsidRPr="00655EB4" w:rsidRDefault="00A34EF9" w:rsidP="00A34EF9">
      <w:pPr>
        <w:jc w:val="center"/>
        <w:rPr>
          <w:rFonts w:ascii="Arial" w:hAnsi="Arial" w:cs="Arial"/>
          <w:b/>
          <w:color w:val="000000" w:themeColor="text1"/>
          <w:sz w:val="22"/>
          <w:szCs w:val="22"/>
        </w:rPr>
      </w:pPr>
      <w:r w:rsidRPr="00655EB4">
        <w:rPr>
          <w:rFonts w:ascii="Arial" w:hAnsi="Arial" w:cs="Arial"/>
          <w:b/>
          <w:color w:val="000000" w:themeColor="text1"/>
          <w:sz w:val="22"/>
          <w:szCs w:val="22"/>
        </w:rPr>
        <w:t xml:space="preserve">na dostavu ponude u postupku </w:t>
      </w:r>
    </w:p>
    <w:p w:rsidR="00936340" w:rsidRPr="00655EB4" w:rsidRDefault="00021949" w:rsidP="00A34EF9">
      <w:pPr>
        <w:jc w:val="center"/>
        <w:rPr>
          <w:rFonts w:ascii="Arial" w:hAnsi="Arial" w:cs="Arial"/>
          <w:b/>
          <w:color w:val="000000" w:themeColor="text1"/>
          <w:sz w:val="22"/>
          <w:szCs w:val="22"/>
        </w:rPr>
      </w:pPr>
      <w:r w:rsidRPr="00655EB4">
        <w:rPr>
          <w:rFonts w:ascii="Arial" w:hAnsi="Arial" w:cs="Arial"/>
          <w:b/>
          <w:color w:val="000000" w:themeColor="text1"/>
          <w:sz w:val="22"/>
          <w:szCs w:val="22"/>
        </w:rPr>
        <w:t xml:space="preserve">jednostavne </w:t>
      </w:r>
      <w:r w:rsidR="00614384" w:rsidRPr="00655EB4">
        <w:rPr>
          <w:rFonts w:ascii="Arial" w:hAnsi="Arial" w:cs="Arial"/>
          <w:b/>
          <w:color w:val="000000" w:themeColor="text1"/>
          <w:sz w:val="22"/>
          <w:szCs w:val="22"/>
        </w:rPr>
        <w:t xml:space="preserve">nabave </w:t>
      </w:r>
    </w:p>
    <w:p w:rsidR="00BF7F4E" w:rsidRPr="00655EB4" w:rsidRDefault="00BF7F4E" w:rsidP="004A1391">
      <w:pPr>
        <w:jc w:val="center"/>
        <w:rPr>
          <w:rFonts w:ascii="Arial" w:hAnsi="Arial" w:cs="Arial"/>
          <w:b/>
          <w:color w:val="000000" w:themeColor="text1"/>
          <w:sz w:val="22"/>
          <w:szCs w:val="22"/>
        </w:rPr>
      </w:pPr>
    </w:p>
    <w:p w:rsidR="005A1CE6" w:rsidRPr="00655EB4" w:rsidRDefault="005D5E3D" w:rsidP="009A5402">
      <w:pPr>
        <w:pStyle w:val="Heading2"/>
        <w:numPr>
          <w:ilvl w:val="0"/>
          <w:numId w:val="6"/>
        </w:numPr>
        <w:tabs>
          <w:tab w:val="num" w:pos="284"/>
        </w:tabs>
        <w:spacing w:after="0"/>
        <w:ind w:left="426"/>
        <w:jc w:val="both"/>
        <w:rPr>
          <w:rFonts w:ascii="Arial" w:hAnsi="Arial" w:cs="Arial"/>
          <w:color w:val="000000" w:themeColor="text1"/>
          <w:sz w:val="22"/>
          <w:szCs w:val="22"/>
          <w:lang w:val="hr-HR"/>
        </w:rPr>
      </w:pPr>
      <w:r w:rsidRPr="00655EB4">
        <w:rPr>
          <w:rFonts w:ascii="Arial" w:hAnsi="Arial" w:cs="Arial"/>
          <w:color w:val="000000" w:themeColor="text1"/>
          <w:sz w:val="22"/>
          <w:szCs w:val="22"/>
          <w:lang w:val="hr-HR"/>
        </w:rPr>
        <w:t>PODACI O NARUČITELJU</w:t>
      </w:r>
      <w:bookmarkEnd w:id="2"/>
      <w:bookmarkEnd w:id="3"/>
      <w:bookmarkEnd w:id="4"/>
      <w:bookmarkEnd w:id="5"/>
    </w:p>
    <w:p w:rsidR="00B350E4" w:rsidRPr="00655EB4" w:rsidRDefault="00B350E4" w:rsidP="00B350E4">
      <w:pPr>
        <w:rPr>
          <w:rFonts w:ascii="Arial" w:hAnsi="Arial" w:cs="Arial"/>
          <w:color w:val="000000" w:themeColor="text1"/>
          <w:sz w:val="22"/>
          <w:szCs w:val="22"/>
        </w:rPr>
      </w:pPr>
    </w:p>
    <w:p w:rsidR="005D5E3D" w:rsidRPr="00655EB4" w:rsidRDefault="000573FC" w:rsidP="00E813AA">
      <w:pPr>
        <w:jc w:val="both"/>
        <w:rPr>
          <w:rFonts w:ascii="Arial" w:hAnsi="Arial" w:cs="Arial"/>
          <w:b/>
          <w:color w:val="000000" w:themeColor="text1"/>
          <w:sz w:val="22"/>
          <w:szCs w:val="22"/>
        </w:rPr>
      </w:pPr>
      <w:r w:rsidRPr="00655EB4">
        <w:rPr>
          <w:rFonts w:ascii="Arial" w:hAnsi="Arial" w:cs="Arial"/>
          <w:b/>
          <w:bCs/>
          <w:color w:val="000000" w:themeColor="text1"/>
          <w:sz w:val="22"/>
          <w:szCs w:val="22"/>
        </w:rPr>
        <w:t>PRIMORSK</w:t>
      </w:r>
      <w:r w:rsidR="005D5E3D" w:rsidRPr="00655EB4">
        <w:rPr>
          <w:rFonts w:ascii="Arial" w:hAnsi="Arial" w:cs="Arial"/>
          <w:b/>
          <w:bCs/>
          <w:color w:val="000000" w:themeColor="text1"/>
          <w:sz w:val="22"/>
          <w:szCs w:val="22"/>
        </w:rPr>
        <w:t>O-GORANSKA ŽUPANIJA</w:t>
      </w:r>
    </w:p>
    <w:p w:rsidR="005D5E3D" w:rsidRPr="00655EB4" w:rsidRDefault="005D5E3D" w:rsidP="00E813AA">
      <w:pPr>
        <w:jc w:val="both"/>
        <w:rPr>
          <w:rFonts w:ascii="Arial" w:hAnsi="Arial" w:cs="Arial"/>
          <w:color w:val="000000" w:themeColor="text1"/>
          <w:sz w:val="22"/>
          <w:szCs w:val="22"/>
        </w:rPr>
      </w:pPr>
      <w:r w:rsidRPr="00655EB4">
        <w:rPr>
          <w:rFonts w:ascii="Arial" w:hAnsi="Arial" w:cs="Arial"/>
          <w:color w:val="000000" w:themeColor="text1"/>
          <w:sz w:val="22"/>
          <w:szCs w:val="22"/>
        </w:rPr>
        <w:t>Adresa sjedišta: Adamićeva 10, 51000 Rijeka</w:t>
      </w:r>
    </w:p>
    <w:p w:rsidR="005D5E3D" w:rsidRPr="00655EB4" w:rsidRDefault="005D5E3D" w:rsidP="008B0341">
      <w:p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Adresa za dostavu pošte i ponuda: </w:t>
      </w:r>
      <w:r w:rsidR="00EE25BB" w:rsidRPr="00655EB4">
        <w:rPr>
          <w:rFonts w:ascii="Arial" w:hAnsi="Arial" w:cs="Arial"/>
          <w:color w:val="000000" w:themeColor="text1"/>
          <w:sz w:val="22"/>
          <w:szCs w:val="22"/>
        </w:rPr>
        <w:t>Slogin kula 2, 51000 Rijeka</w:t>
      </w:r>
    </w:p>
    <w:p w:rsidR="005D5E3D" w:rsidRPr="00655EB4" w:rsidRDefault="005D5E3D" w:rsidP="008B0341">
      <w:pPr>
        <w:jc w:val="both"/>
        <w:rPr>
          <w:rFonts w:ascii="Arial" w:hAnsi="Arial" w:cs="Arial"/>
          <w:color w:val="000000" w:themeColor="text1"/>
          <w:sz w:val="22"/>
          <w:szCs w:val="22"/>
        </w:rPr>
      </w:pPr>
      <w:r w:rsidRPr="00655EB4">
        <w:rPr>
          <w:rFonts w:ascii="Arial" w:hAnsi="Arial" w:cs="Arial"/>
          <w:color w:val="000000" w:themeColor="text1"/>
          <w:sz w:val="22"/>
          <w:szCs w:val="22"/>
        </w:rPr>
        <w:t>OIB: 32420472134</w:t>
      </w:r>
    </w:p>
    <w:p w:rsidR="005D5E3D" w:rsidRPr="00655EB4" w:rsidRDefault="005D5E3D" w:rsidP="00A338E7">
      <w:pPr>
        <w:ind w:right="1"/>
        <w:jc w:val="both"/>
        <w:rPr>
          <w:rFonts w:ascii="Arial" w:hAnsi="Arial" w:cs="Arial"/>
          <w:color w:val="000000" w:themeColor="text1"/>
          <w:sz w:val="22"/>
          <w:szCs w:val="22"/>
        </w:rPr>
      </w:pPr>
      <w:r w:rsidRPr="00655EB4">
        <w:rPr>
          <w:rFonts w:ascii="Arial" w:hAnsi="Arial" w:cs="Arial"/>
          <w:color w:val="000000" w:themeColor="text1"/>
          <w:sz w:val="22"/>
          <w:szCs w:val="22"/>
        </w:rPr>
        <w:t>MB: 26337731</w:t>
      </w:r>
    </w:p>
    <w:p w:rsidR="005D5E3D" w:rsidRPr="00655EB4" w:rsidRDefault="00AE4646" w:rsidP="0080154A">
      <w:pPr>
        <w:jc w:val="both"/>
        <w:rPr>
          <w:rFonts w:ascii="Arial" w:hAnsi="Arial" w:cs="Arial"/>
          <w:color w:val="000000" w:themeColor="text1"/>
          <w:sz w:val="22"/>
          <w:szCs w:val="22"/>
        </w:rPr>
      </w:pPr>
      <w:hyperlink r:id="rId12" w:history="1">
        <w:r w:rsidR="005D5E3D" w:rsidRPr="00655EB4">
          <w:rPr>
            <w:rStyle w:val="Hyperlink"/>
            <w:rFonts w:ascii="Arial" w:hAnsi="Arial" w:cs="Arial"/>
            <w:color w:val="000000" w:themeColor="text1"/>
            <w:sz w:val="22"/>
            <w:szCs w:val="22"/>
          </w:rPr>
          <w:t>www.pgz.hr</w:t>
        </w:r>
      </w:hyperlink>
    </w:p>
    <w:p w:rsidR="005D5E3D" w:rsidRPr="00655EB4" w:rsidRDefault="005D5E3D" w:rsidP="0053396E">
      <w:pPr>
        <w:rPr>
          <w:rFonts w:ascii="Arial" w:hAnsi="Arial" w:cs="Arial"/>
          <w:color w:val="000000" w:themeColor="text1"/>
          <w:sz w:val="22"/>
          <w:szCs w:val="22"/>
        </w:rPr>
      </w:pPr>
      <w:r w:rsidRPr="00655EB4">
        <w:rPr>
          <w:rFonts w:ascii="Arial" w:hAnsi="Arial" w:cs="Arial"/>
          <w:color w:val="000000" w:themeColor="text1"/>
          <w:sz w:val="22"/>
          <w:szCs w:val="22"/>
        </w:rPr>
        <w:t xml:space="preserve">e-mail: </w:t>
      </w:r>
      <w:bookmarkStart w:id="6" w:name="_Ref148770393"/>
      <w:bookmarkStart w:id="7" w:name="_Ref148770445"/>
      <w:bookmarkStart w:id="8" w:name="_Toc159480445"/>
      <w:bookmarkStart w:id="9" w:name="_Toc305752365"/>
      <w:r w:rsidR="00797D15" w:rsidRPr="00655EB4">
        <w:rPr>
          <w:rFonts w:ascii="Arial" w:hAnsi="Arial" w:cs="Arial"/>
          <w:color w:val="000000" w:themeColor="text1"/>
          <w:sz w:val="22"/>
          <w:szCs w:val="22"/>
        </w:rPr>
        <w:t>zdravstvo@pgz.hr</w:t>
      </w:r>
    </w:p>
    <w:p w:rsidR="006772FA" w:rsidRPr="00655EB4" w:rsidRDefault="006772FA" w:rsidP="006772FA">
      <w:pPr>
        <w:pStyle w:val="Heading2"/>
        <w:numPr>
          <w:ilvl w:val="0"/>
          <w:numId w:val="0"/>
        </w:numPr>
        <w:spacing w:after="0"/>
        <w:jc w:val="both"/>
        <w:rPr>
          <w:rFonts w:ascii="Arial" w:hAnsi="Arial" w:cs="Arial"/>
          <w:b w:val="0"/>
          <w:bCs w:val="0"/>
          <w:color w:val="000000" w:themeColor="text1"/>
          <w:sz w:val="22"/>
          <w:szCs w:val="22"/>
          <w:lang w:val="hr-HR"/>
        </w:rPr>
      </w:pPr>
      <w:bookmarkStart w:id="10" w:name="_Toc344472593"/>
      <w:bookmarkStart w:id="11" w:name="_Toc353196608"/>
    </w:p>
    <w:p w:rsidR="005D5E3D" w:rsidRPr="00655EB4" w:rsidRDefault="00AD2014" w:rsidP="009A5402">
      <w:pPr>
        <w:pStyle w:val="Heading2"/>
        <w:numPr>
          <w:ilvl w:val="0"/>
          <w:numId w:val="6"/>
        </w:numPr>
        <w:tabs>
          <w:tab w:val="num" w:pos="142"/>
        </w:tabs>
        <w:spacing w:after="0"/>
        <w:ind w:left="284" w:hanging="218"/>
        <w:jc w:val="both"/>
        <w:rPr>
          <w:rFonts w:ascii="Arial" w:hAnsi="Arial" w:cs="Arial"/>
          <w:color w:val="000000" w:themeColor="text1"/>
          <w:sz w:val="22"/>
          <w:szCs w:val="22"/>
          <w:lang w:val="hr-HR"/>
        </w:rPr>
      </w:pPr>
      <w:bookmarkStart w:id="12" w:name="_Toc370199119"/>
      <w:r w:rsidRPr="00655EB4">
        <w:rPr>
          <w:rFonts w:ascii="Arial" w:hAnsi="Arial" w:cs="Arial"/>
          <w:color w:val="000000" w:themeColor="text1"/>
          <w:sz w:val="22"/>
          <w:szCs w:val="22"/>
          <w:lang w:val="hr-HR"/>
        </w:rPr>
        <w:t>OSOBE</w:t>
      </w:r>
      <w:r w:rsidR="00E2271B" w:rsidRPr="00655EB4">
        <w:rPr>
          <w:rFonts w:ascii="Arial" w:hAnsi="Arial" w:cs="Arial"/>
          <w:color w:val="000000" w:themeColor="text1"/>
          <w:sz w:val="22"/>
          <w:szCs w:val="22"/>
          <w:lang w:val="hr-HR"/>
        </w:rPr>
        <w:t xml:space="preserve"> I SLUŽBE ZADUŽENE</w:t>
      </w:r>
      <w:r w:rsidR="005D5E3D" w:rsidRPr="00655EB4">
        <w:rPr>
          <w:rFonts w:ascii="Arial" w:hAnsi="Arial" w:cs="Arial"/>
          <w:color w:val="000000" w:themeColor="text1"/>
          <w:sz w:val="22"/>
          <w:szCs w:val="22"/>
          <w:lang w:val="hr-HR"/>
        </w:rPr>
        <w:t xml:space="preserve"> ZA KONTAKT</w:t>
      </w:r>
      <w:bookmarkEnd w:id="10"/>
      <w:bookmarkEnd w:id="11"/>
      <w:bookmarkEnd w:id="12"/>
    </w:p>
    <w:p w:rsidR="005D5E3D" w:rsidRPr="00655EB4" w:rsidRDefault="005D5E3D" w:rsidP="00E04833">
      <w:pPr>
        <w:rPr>
          <w:rFonts w:ascii="Arial" w:hAnsi="Arial" w:cs="Arial"/>
          <w:color w:val="000000" w:themeColor="text1"/>
          <w:sz w:val="22"/>
          <w:szCs w:val="22"/>
        </w:rPr>
      </w:pPr>
      <w:r w:rsidRPr="00655EB4">
        <w:rPr>
          <w:rFonts w:ascii="Arial" w:hAnsi="Arial" w:cs="Arial"/>
          <w:color w:val="000000" w:themeColor="text1"/>
          <w:sz w:val="22"/>
          <w:szCs w:val="22"/>
        </w:rPr>
        <w:t>S</w:t>
      </w:r>
      <w:r w:rsidR="00E46909" w:rsidRPr="00655EB4">
        <w:rPr>
          <w:rFonts w:ascii="Arial" w:hAnsi="Arial" w:cs="Arial"/>
          <w:color w:val="000000" w:themeColor="text1"/>
          <w:sz w:val="22"/>
          <w:szCs w:val="22"/>
        </w:rPr>
        <w:t xml:space="preserve">lužba za kontakt: </w:t>
      </w:r>
      <w:r w:rsidR="000F028C" w:rsidRPr="00655EB4">
        <w:rPr>
          <w:rFonts w:ascii="Arial" w:hAnsi="Arial" w:cs="Arial"/>
          <w:color w:val="000000" w:themeColor="text1"/>
          <w:sz w:val="22"/>
          <w:szCs w:val="22"/>
        </w:rPr>
        <w:t>Upravni odjel za zdravstvo</w:t>
      </w:r>
      <w:r w:rsidRPr="00655EB4">
        <w:rPr>
          <w:rFonts w:ascii="Arial" w:hAnsi="Arial" w:cs="Arial"/>
          <w:color w:val="000000" w:themeColor="text1"/>
          <w:sz w:val="22"/>
          <w:szCs w:val="22"/>
        </w:rPr>
        <w:t xml:space="preserve"> </w:t>
      </w:r>
    </w:p>
    <w:p w:rsidR="00B600E2" w:rsidRPr="00655EB4" w:rsidRDefault="005D5E3D" w:rsidP="00B600E2">
      <w:pPr>
        <w:rPr>
          <w:rFonts w:ascii="Arial" w:hAnsi="Arial" w:cs="Arial"/>
          <w:color w:val="000000" w:themeColor="text1"/>
          <w:sz w:val="22"/>
          <w:szCs w:val="22"/>
        </w:rPr>
      </w:pPr>
      <w:r w:rsidRPr="00655EB4">
        <w:rPr>
          <w:rFonts w:ascii="Arial" w:hAnsi="Arial" w:cs="Arial"/>
          <w:color w:val="000000" w:themeColor="text1"/>
          <w:sz w:val="22"/>
          <w:szCs w:val="22"/>
        </w:rPr>
        <w:t xml:space="preserve">Kontakt osoba: </w:t>
      </w:r>
      <w:r w:rsidR="000F028C" w:rsidRPr="00655EB4">
        <w:rPr>
          <w:rFonts w:ascii="Arial" w:hAnsi="Arial" w:cs="Arial"/>
          <w:color w:val="000000" w:themeColor="text1"/>
          <w:sz w:val="22"/>
          <w:szCs w:val="22"/>
        </w:rPr>
        <w:t>Svetlana Oštrić</w:t>
      </w:r>
      <w:r w:rsidR="00DA35AD">
        <w:rPr>
          <w:rFonts w:ascii="Arial" w:hAnsi="Arial" w:cs="Arial"/>
          <w:color w:val="000000" w:themeColor="text1"/>
          <w:sz w:val="22"/>
          <w:szCs w:val="22"/>
        </w:rPr>
        <w:t>, dipl.oec.</w:t>
      </w:r>
      <w:r w:rsidR="00B600E2" w:rsidRPr="00655EB4">
        <w:rPr>
          <w:rFonts w:ascii="Arial" w:hAnsi="Arial" w:cs="Arial"/>
          <w:color w:val="000000" w:themeColor="text1"/>
          <w:sz w:val="22"/>
          <w:szCs w:val="22"/>
        </w:rPr>
        <w:t xml:space="preserve"> </w:t>
      </w:r>
    </w:p>
    <w:p w:rsidR="005D5E3D" w:rsidRPr="00655EB4" w:rsidRDefault="00797D15" w:rsidP="00B600E2">
      <w:pPr>
        <w:rPr>
          <w:rFonts w:ascii="Arial" w:hAnsi="Arial" w:cs="Arial"/>
          <w:color w:val="000000" w:themeColor="text1"/>
          <w:sz w:val="22"/>
          <w:szCs w:val="22"/>
        </w:rPr>
      </w:pPr>
      <w:r w:rsidRPr="00655EB4">
        <w:rPr>
          <w:rFonts w:ascii="Arial" w:hAnsi="Arial" w:cs="Arial"/>
          <w:color w:val="000000" w:themeColor="text1"/>
          <w:sz w:val="22"/>
          <w:szCs w:val="22"/>
        </w:rPr>
        <w:t>T: 051/</w:t>
      </w:r>
      <w:r w:rsidR="000F028C" w:rsidRPr="00655EB4">
        <w:rPr>
          <w:rFonts w:ascii="Arial" w:hAnsi="Arial" w:cs="Arial"/>
          <w:color w:val="000000" w:themeColor="text1"/>
          <w:sz w:val="22"/>
          <w:szCs w:val="22"/>
        </w:rPr>
        <w:t>351-933</w:t>
      </w:r>
    </w:p>
    <w:p w:rsidR="005D5E3D" w:rsidRPr="00655EB4" w:rsidRDefault="005D5E3D" w:rsidP="00E04833">
      <w:pPr>
        <w:jc w:val="both"/>
        <w:rPr>
          <w:rFonts w:ascii="Arial" w:hAnsi="Arial" w:cs="Arial"/>
          <w:color w:val="000000" w:themeColor="text1"/>
          <w:sz w:val="22"/>
          <w:szCs w:val="22"/>
        </w:rPr>
      </w:pPr>
      <w:r w:rsidRPr="00655EB4">
        <w:rPr>
          <w:rFonts w:ascii="Arial" w:hAnsi="Arial" w:cs="Arial"/>
          <w:color w:val="000000" w:themeColor="text1"/>
          <w:sz w:val="22"/>
          <w:szCs w:val="22"/>
        </w:rPr>
        <w:t>F: 051/</w:t>
      </w:r>
      <w:r w:rsidR="000F028C" w:rsidRPr="00655EB4">
        <w:rPr>
          <w:rFonts w:ascii="Arial" w:hAnsi="Arial" w:cs="Arial"/>
          <w:color w:val="000000" w:themeColor="text1"/>
          <w:sz w:val="22"/>
          <w:szCs w:val="22"/>
        </w:rPr>
        <w:t>351-923</w:t>
      </w:r>
    </w:p>
    <w:p w:rsidR="005D5E3D" w:rsidRPr="00655EB4" w:rsidRDefault="005D5E3D" w:rsidP="00E04833">
      <w:p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E: </w:t>
      </w:r>
      <w:r w:rsidR="000F028C" w:rsidRPr="00655EB4">
        <w:rPr>
          <w:rFonts w:ascii="Arial" w:hAnsi="Arial" w:cs="Arial"/>
          <w:color w:val="000000" w:themeColor="text1"/>
          <w:sz w:val="22"/>
          <w:szCs w:val="22"/>
        </w:rPr>
        <w:t>svetlana.ostric@pgz.hr</w:t>
      </w:r>
    </w:p>
    <w:p w:rsidR="00253955" w:rsidRPr="00655EB4" w:rsidRDefault="00253955" w:rsidP="00E04833">
      <w:pPr>
        <w:rPr>
          <w:rFonts w:ascii="Arial" w:hAnsi="Arial" w:cs="Arial"/>
          <w:color w:val="000000" w:themeColor="text1"/>
          <w:sz w:val="22"/>
          <w:szCs w:val="22"/>
        </w:rPr>
      </w:pPr>
    </w:p>
    <w:p w:rsidR="007769F0" w:rsidRPr="00655EB4" w:rsidRDefault="005D5E3D" w:rsidP="009A5402">
      <w:pPr>
        <w:pStyle w:val="Heading2"/>
        <w:numPr>
          <w:ilvl w:val="0"/>
          <w:numId w:val="6"/>
        </w:numPr>
        <w:tabs>
          <w:tab w:val="num" w:pos="284"/>
        </w:tabs>
        <w:spacing w:after="0"/>
        <w:ind w:left="426"/>
        <w:jc w:val="both"/>
        <w:rPr>
          <w:rFonts w:ascii="Arial" w:hAnsi="Arial" w:cs="Arial"/>
          <w:color w:val="000000" w:themeColor="text1"/>
          <w:sz w:val="22"/>
          <w:szCs w:val="22"/>
        </w:rPr>
      </w:pPr>
      <w:bookmarkStart w:id="13" w:name="_Toc344472594"/>
      <w:bookmarkStart w:id="14" w:name="_Toc370199120"/>
      <w:r w:rsidRPr="00655EB4">
        <w:rPr>
          <w:rFonts w:ascii="Arial" w:hAnsi="Arial" w:cs="Arial"/>
          <w:color w:val="000000" w:themeColor="text1"/>
          <w:sz w:val="22"/>
          <w:szCs w:val="22"/>
          <w:lang w:val="hr-HR"/>
        </w:rPr>
        <w:t>EVIDENCIJSKI BROJ NABAVE</w:t>
      </w:r>
      <w:bookmarkEnd w:id="13"/>
      <w:bookmarkEnd w:id="14"/>
    </w:p>
    <w:p w:rsidR="005D5E3D" w:rsidRPr="00655EB4" w:rsidRDefault="00221A43" w:rsidP="007769F0">
      <w:pPr>
        <w:pStyle w:val="Heading2"/>
        <w:numPr>
          <w:ilvl w:val="0"/>
          <w:numId w:val="0"/>
        </w:numPr>
        <w:spacing w:after="0"/>
        <w:ind w:left="66"/>
        <w:jc w:val="both"/>
        <w:rPr>
          <w:rFonts w:ascii="Arial" w:hAnsi="Arial" w:cs="Arial"/>
          <w:color w:val="000000" w:themeColor="text1"/>
          <w:sz w:val="22"/>
          <w:szCs w:val="22"/>
        </w:rPr>
      </w:pPr>
      <w:r w:rsidRPr="00655EB4">
        <w:rPr>
          <w:rFonts w:ascii="Arial" w:hAnsi="Arial" w:cs="Arial"/>
          <w:b w:val="0"/>
          <w:color w:val="000000" w:themeColor="text1"/>
          <w:sz w:val="22"/>
          <w:szCs w:val="22"/>
        </w:rPr>
        <w:t>EV 04/01-18/02</w:t>
      </w:r>
    </w:p>
    <w:p w:rsidR="005D5E3D" w:rsidRPr="00655EB4" w:rsidRDefault="005D5E3D" w:rsidP="00693E11">
      <w:pPr>
        <w:pStyle w:val="Heading2"/>
        <w:numPr>
          <w:ilvl w:val="0"/>
          <w:numId w:val="0"/>
        </w:numPr>
        <w:tabs>
          <w:tab w:val="num" w:pos="284"/>
        </w:tabs>
        <w:spacing w:after="0"/>
        <w:ind w:left="426"/>
        <w:jc w:val="both"/>
        <w:rPr>
          <w:rFonts w:ascii="Arial" w:hAnsi="Arial" w:cs="Arial"/>
          <w:color w:val="000000" w:themeColor="text1"/>
          <w:sz w:val="22"/>
          <w:szCs w:val="22"/>
          <w:lang w:val="hr-HR"/>
        </w:rPr>
      </w:pPr>
    </w:p>
    <w:p w:rsidR="007769F0" w:rsidRPr="00655EB4" w:rsidRDefault="005D5E3D" w:rsidP="009A5402">
      <w:pPr>
        <w:pStyle w:val="Heading2"/>
        <w:numPr>
          <w:ilvl w:val="0"/>
          <w:numId w:val="6"/>
        </w:numPr>
        <w:tabs>
          <w:tab w:val="num" w:pos="284"/>
        </w:tabs>
        <w:spacing w:after="0"/>
        <w:ind w:left="426"/>
        <w:jc w:val="both"/>
        <w:rPr>
          <w:rFonts w:ascii="Arial" w:hAnsi="Arial" w:cs="Arial"/>
          <w:color w:val="000000" w:themeColor="text1"/>
          <w:sz w:val="22"/>
          <w:szCs w:val="22"/>
        </w:rPr>
      </w:pPr>
      <w:bookmarkStart w:id="15" w:name="_Toc344472597"/>
      <w:bookmarkStart w:id="16" w:name="_Toc353196611"/>
      <w:bookmarkStart w:id="17" w:name="_Toc370199123"/>
      <w:r w:rsidRPr="00655EB4">
        <w:rPr>
          <w:rFonts w:ascii="Arial" w:hAnsi="Arial" w:cs="Arial"/>
          <w:color w:val="000000" w:themeColor="text1"/>
          <w:sz w:val="22"/>
          <w:szCs w:val="22"/>
          <w:lang w:val="hr-HR"/>
        </w:rPr>
        <w:t>PROCIJENJENA VRIJEDNOST NABAVE</w:t>
      </w:r>
      <w:bookmarkEnd w:id="15"/>
      <w:bookmarkEnd w:id="16"/>
      <w:bookmarkEnd w:id="17"/>
    </w:p>
    <w:p w:rsidR="005D5E3D" w:rsidRPr="00655EB4" w:rsidRDefault="00EA3DE8" w:rsidP="007769F0">
      <w:pPr>
        <w:pStyle w:val="Heading2"/>
        <w:numPr>
          <w:ilvl w:val="0"/>
          <w:numId w:val="0"/>
        </w:numPr>
        <w:spacing w:after="0"/>
        <w:ind w:left="66"/>
        <w:jc w:val="both"/>
        <w:rPr>
          <w:rFonts w:ascii="Arial" w:hAnsi="Arial" w:cs="Arial"/>
          <w:b w:val="0"/>
          <w:color w:val="000000" w:themeColor="text1"/>
          <w:sz w:val="22"/>
          <w:szCs w:val="22"/>
        </w:rPr>
      </w:pPr>
      <w:r w:rsidRPr="00655EB4">
        <w:rPr>
          <w:rFonts w:ascii="Arial" w:hAnsi="Arial" w:cs="Arial"/>
          <w:b w:val="0"/>
          <w:color w:val="000000" w:themeColor="text1"/>
          <w:sz w:val="22"/>
          <w:szCs w:val="22"/>
        </w:rPr>
        <w:t>Iznos bez PDV-a</w:t>
      </w:r>
      <w:r w:rsidR="00A73EDD" w:rsidRPr="00655EB4">
        <w:rPr>
          <w:rFonts w:ascii="Arial" w:hAnsi="Arial" w:cs="Arial"/>
          <w:b w:val="0"/>
          <w:color w:val="000000" w:themeColor="text1"/>
          <w:sz w:val="22"/>
          <w:szCs w:val="22"/>
        </w:rPr>
        <w:t>:</w:t>
      </w:r>
      <w:r w:rsidR="00286562" w:rsidRPr="00655EB4">
        <w:rPr>
          <w:rFonts w:ascii="Arial" w:hAnsi="Arial" w:cs="Arial"/>
          <w:color w:val="000000" w:themeColor="text1"/>
          <w:sz w:val="22"/>
          <w:szCs w:val="22"/>
        </w:rPr>
        <w:t xml:space="preserve"> </w:t>
      </w:r>
      <w:r w:rsidR="00286562" w:rsidRPr="00655EB4">
        <w:rPr>
          <w:rFonts w:ascii="Arial" w:hAnsi="Arial" w:cs="Arial"/>
          <w:b w:val="0"/>
          <w:color w:val="000000" w:themeColor="text1"/>
          <w:sz w:val="22"/>
          <w:szCs w:val="22"/>
        </w:rPr>
        <w:t>19.900,00</w:t>
      </w:r>
      <w:r w:rsidR="00DF47C8" w:rsidRPr="00655EB4">
        <w:rPr>
          <w:rFonts w:ascii="Arial" w:hAnsi="Arial" w:cs="Arial"/>
          <w:b w:val="0"/>
          <w:color w:val="000000" w:themeColor="text1"/>
          <w:sz w:val="22"/>
          <w:szCs w:val="22"/>
        </w:rPr>
        <w:t xml:space="preserve"> kn</w:t>
      </w:r>
    </w:p>
    <w:p w:rsidR="00B350E4" w:rsidRPr="00655EB4" w:rsidRDefault="00B350E4" w:rsidP="00B350E4">
      <w:pPr>
        <w:rPr>
          <w:rFonts w:ascii="Arial" w:hAnsi="Arial" w:cs="Arial"/>
          <w:color w:val="000000" w:themeColor="text1"/>
          <w:sz w:val="22"/>
          <w:szCs w:val="22"/>
          <w:lang w:val="en-GB"/>
        </w:rPr>
      </w:pPr>
    </w:p>
    <w:p w:rsidR="00BF7F4E" w:rsidRPr="00655EB4" w:rsidRDefault="00BF7F4E" w:rsidP="00A2646C">
      <w:pPr>
        <w:tabs>
          <w:tab w:val="num" w:pos="284"/>
        </w:tabs>
        <w:rPr>
          <w:rFonts w:ascii="Arial" w:hAnsi="Arial" w:cs="Arial"/>
          <w:color w:val="000000" w:themeColor="text1"/>
          <w:sz w:val="22"/>
          <w:szCs w:val="22"/>
        </w:rPr>
      </w:pPr>
    </w:p>
    <w:p w:rsidR="005D5E3D" w:rsidRPr="00655EB4" w:rsidRDefault="005D5E3D" w:rsidP="009A5402">
      <w:pPr>
        <w:pStyle w:val="Heading2"/>
        <w:numPr>
          <w:ilvl w:val="0"/>
          <w:numId w:val="6"/>
        </w:numPr>
        <w:tabs>
          <w:tab w:val="num" w:pos="284"/>
        </w:tabs>
        <w:spacing w:after="0"/>
        <w:ind w:left="426"/>
        <w:jc w:val="both"/>
        <w:rPr>
          <w:rFonts w:ascii="Arial" w:hAnsi="Arial" w:cs="Arial"/>
          <w:color w:val="000000" w:themeColor="text1"/>
          <w:sz w:val="22"/>
          <w:szCs w:val="22"/>
          <w:lang w:val="hr-HR"/>
        </w:rPr>
      </w:pPr>
      <w:bookmarkStart w:id="18" w:name="_Toc344472601"/>
      <w:bookmarkStart w:id="19" w:name="_Toc353196615"/>
      <w:bookmarkStart w:id="20" w:name="_Toc370199128"/>
      <w:r w:rsidRPr="00655EB4">
        <w:rPr>
          <w:rFonts w:ascii="Arial" w:hAnsi="Arial" w:cs="Arial"/>
          <w:color w:val="000000" w:themeColor="text1"/>
          <w:sz w:val="22"/>
          <w:szCs w:val="22"/>
          <w:lang w:val="hr-HR"/>
        </w:rPr>
        <w:t>OPIS PREDMETA NABAVE</w:t>
      </w:r>
      <w:bookmarkEnd w:id="18"/>
      <w:bookmarkEnd w:id="19"/>
      <w:bookmarkEnd w:id="20"/>
    </w:p>
    <w:p w:rsidR="00355B09" w:rsidRPr="00655EB4" w:rsidRDefault="00355B09" w:rsidP="00355B09">
      <w:pPr>
        <w:jc w:val="both"/>
        <w:rPr>
          <w:rFonts w:ascii="Arial" w:hAnsi="Arial" w:cs="Arial"/>
          <w:color w:val="000000" w:themeColor="text1"/>
          <w:sz w:val="22"/>
          <w:szCs w:val="22"/>
        </w:rPr>
      </w:pPr>
      <w:r w:rsidRPr="00655EB4">
        <w:rPr>
          <w:rFonts w:ascii="Arial" w:hAnsi="Arial" w:cs="Arial"/>
          <w:color w:val="000000" w:themeColor="text1"/>
          <w:sz w:val="22"/>
          <w:szCs w:val="22"/>
        </w:rPr>
        <w:t>Nabava usluge Izrade projektne dokumentacije</w:t>
      </w:r>
      <w:r w:rsidR="00A2646C" w:rsidRPr="00655EB4">
        <w:rPr>
          <w:rFonts w:ascii="Arial" w:hAnsi="Arial" w:cs="Arial"/>
          <w:color w:val="000000" w:themeColor="text1"/>
          <w:sz w:val="22"/>
          <w:szCs w:val="22"/>
        </w:rPr>
        <w:t xml:space="preserve"> i ishođenje potvrda na glavni projekt </w:t>
      </w:r>
      <w:r w:rsidRPr="00655EB4">
        <w:rPr>
          <w:rFonts w:ascii="Arial" w:hAnsi="Arial" w:cs="Arial"/>
          <w:color w:val="000000" w:themeColor="text1"/>
          <w:sz w:val="22"/>
          <w:szCs w:val="22"/>
        </w:rPr>
        <w:t>za izgradnju vertikalno podizne platforme u objektu Domu zdravlja Primorsko-goranske županije ispostavi Mali Lošinj</w:t>
      </w:r>
      <w:r w:rsidR="00AB0FDD" w:rsidRPr="00655EB4">
        <w:rPr>
          <w:rFonts w:ascii="Arial" w:hAnsi="Arial" w:cs="Arial"/>
          <w:color w:val="000000" w:themeColor="text1"/>
          <w:sz w:val="22"/>
          <w:szCs w:val="22"/>
        </w:rPr>
        <w:t>.</w:t>
      </w:r>
    </w:p>
    <w:p w:rsidR="00355B09" w:rsidRPr="00655EB4" w:rsidRDefault="00355B09" w:rsidP="00355B09">
      <w:pPr>
        <w:jc w:val="both"/>
        <w:rPr>
          <w:rFonts w:ascii="Arial" w:hAnsi="Arial" w:cs="Arial"/>
          <w:color w:val="000000" w:themeColor="text1"/>
          <w:sz w:val="22"/>
          <w:szCs w:val="22"/>
        </w:rPr>
      </w:pPr>
    </w:p>
    <w:p w:rsidR="006D78D0" w:rsidRPr="00655EB4" w:rsidRDefault="00355B09" w:rsidP="00355B09">
      <w:pPr>
        <w:jc w:val="both"/>
        <w:rPr>
          <w:rFonts w:ascii="Arial" w:hAnsi="Arial" w:cs="Arial"/>
          <w:color w:val="000000" w:themeColor="text1"/>
          <w:sz w:val="22"/>
          <w:szCs w:val="22"/>
        </w:rPr>
      </w:pPr>
      <w:r w:rsidRPr="00655EB4">
        <w:rPr>
          <w:rFonts w:ascii="Arial" w:hAnsi="Arial" w:cs="Arial"/>
          <w:color w:val="000000" w:themeColor="text1"/>
          <w:sz w:val="22"/>
          <w:szCs w:val="22"/>
        </w:rPr>
        <w:t>Nabava se provodi za Projekt „Unapređenje primarne zdravstvene zaštite na otocima Primorsko-goranske županije“, broj ugovora: KK.08.1.1.02.0013</w:t>
      </w:r>
    </w:p>
    <w:p w:rsidR="001A71B5" w:rsidRPr="00655EB4" w:rsidRDefault="001A71B5" w:rsidP="001A71B5">
      <w:pPr>
        <w:jc w:val="both"/>
        <w:rPr>
          <w:rFonts w:ascii="Arial" w:hAnsi="Arial" w:cs="Arial"/>
          <w:color w:val="000000" w:themeColor="text1"/>
          <w:sz w:val="22"/>
          <w:szCs w:val="22"/>
        </w:rPr>
      </w:pPr>
      <w:r w:rsidRPr="00655EB4">
        <w:rPr>
          <w:rFonts w:ascii="Arial" w:hAnsi="Arial" w:cs="Arial"/>
          <w:color w:val="000000" w:themeColor="text1"/>
          <w:sz w:val="22"/>
          <w:szCs w:val="22"/>
        </w:rPr>
        <w:lastRenderedPageBreak/>
        <w:t>Projekt se financira iz Europskih strukturnih i investicijskih fondova u financijskom razdoblju 2014. – 2020.</w:t>
      </w:r>
      <w:r w:rsidR="00954EE7" w:rsidRPr="00655EB4">
        <w:rPr>
          <w:rFonts w:ascii="Arial" w:hAnsi="Arial" w:cs="Arial"/>
          <w:color w:val="000000" w:themeColor="text1"/>
          <w:sz w:val="22"/>
          <w:szCs w:val="22"/>
        </w:rPr>
        <w:t xml:space="preserve"> i </w:t>
      </w:r>
      <w:r w:rsidRPr="00655EB4">
        <w:rPr>
          <w:rFonts w:ascii="Arial" w:hAnsi="Arial" w:cs="Arial"/>
          <w:color w:val="000000" w:themeColor="text1"/>
          <w:sz w:val="22"/>
          <w:szCs w:val="22"/>
        </w:rPr>
        <w:t>Poziv</w:t>
      </w:r>
      <w:r w:rsidR="00954EE7" w:rsidRPr="00655EB4">
        <w:rPr>
          <w:rFonts w:ascii="Arial" w:hAnsi="Arial" w:cs="Arial"/>
          <w:color w:val="000000" w:themeColor="text1"/>
          <w:sz w:val="22"/>
          <w:szCs w:val="22"/>
        </w:rPr>
        <w:t>a</w:t>
      </w:r>
      <w:r w:rsidRPr="00655EB4">
        <w:rPr>
          <w:rFonts w:ascii="Arial" w:hAnsi="Arial" w:cs="Arial"/>
          <w:color w:val="000000" w:themeColor="text1"/>
          <w:sz w:val="22"/>
          <w:szCs w:val="22"/>
        </w:rPr>
        <w:t xml:space="preserve"> na dostavu projektnih prijedloga u ograničenom postupku dodjele bespovratnih sredstava trajnog modaliteta „Poboljšanje pristupa primarnoj zdravstvenoj zaštiti s naglaskom na udaljena i deprivirana područja kroz ulaganja u potrebe pružatelja usluga zdravstvene zaštite na primarnoj razini“,  Referentna oznaka: KK.08.1.1.02, objavljen 18. srpnja 2016. </w:t>
      </w:r>
    </w:p>
    <w:p w:rsidR="00355B09" w:rsidRPr="00655EB4" w:rsidRDefault="00355B09" w:rsidP="00A73EDD">
      <w:pPr>
        <w:jc w:val="both"/>
        <w:rPr>
          <w:rFonts w:ascii="Arial" w:hAnsi="Arial" w:cs="Arial"/>
          <w:color w:val="000000" w:themeColor="text1"/>
          <w:sz w:val="22"/>
          <w:szCs w:val="22"/>
        </w:rPr>
      </w:pPr>
    </w:p>
    <w:p w:rsidR="007769F0" w:rsidRPr="00655EB4" w:rsidRDefault="005D5E3D" w:rsidP="009A5402">
      <w:pPr>
        <w:pStyle w:val="Heading2"/>
        <w:numPr>
          <w:ilvl w:val="0"/>
          <w:numId w:val="6"/>
        </w:numPr>
        <w:tabs>
          <w:tab w:val="num" w:pos="284"/>
        </w:tabs>
        <w:spacing w:after="0"/>
        <w:ind w:left="426"/>
        <w:jc w:val="both"/>
        <w:rPr>
          <w:rFonts w:ascii="Arial" w:hAnsi="Arial" w:cs="Arial"/>
          <w:color w:val="000000" w:themeColor="text1"/>
          <w:sz w:val="22"/>
          <w:szCs w:val="22"/>
          <w:lang w:val="hr-HR"/>
        </w:rPr>
      </w:pPr>
      <w:bookmarkStart w:id="21" w:name="_Toc344472603"/>
      <w:bookmarkStart w:id="22" w:name="_Toc353196617"/>
      <w:bookmarkStart w:id="23" w:name="_Toc370199130"/>
      <w:r w:rsidRPr="00655EB4">
        <w:rPr>
          <w:rFonts w:ascii="Arial" w:hAnsi="Arial" w:cs="Arial"/>
          <w:color w:val="000000" w:themeColor="text1"/>
          <w:sz w:val="22"/>
          <w:szCs w:val="22"/>
          <w:lang w:val="hr-HR"/>
        </w:rPr>
        <w:t>KOLIČINA PREDMETA NABAVE</w:t>
      </w:r>
      <w:bookmarkStart w:id="24" w:name="_Toc353196618"/>
      <w:bookmarkStart w:id="25" w:name="_Toc353261490"/>
      <w:bookmarkStart w:id="26" w:name="_Toc353268652"/>
      <w:bookmarkStart w:id="27" w:name="_Toc353269629"/>
      <w:bookmarkStart w:id="28" w:name="_Toc353269872"/>
      <w:bookmarkStart w:id="29" w:name="_Toc353371976"/>
      <w:bookmarkStart w:id="30" w:name="_Toc357428870"/>
      <w:bookmarkStart w:id="31" w:name="_Toc361320467"/>
      <w:bookmarkStart w:id="32" w:name="_Toc362002396"/>
      <w:bookmarkStart w:id="33" w:name="_Toc367360405"/>
      <w:bookmarkStart w:id="34" w:name="_Toc367360497"/>
      <w:bookmarkStart w:id="35" w:name="_Toc367704940"/>
      <w:bookmarkStart w:id="36" w:name="_Toc370199131"/>
      <w:bookmarkEnd w:id="21"/>
      <w:bookmarkEnd w:id="22"/>
      <w:bookmarkEnd w:id="23"/>
    </w:p>
    <w:p w:rsidR="005D5E3D" w:rsidRPr="00655EB4" w:rsidRDefault="00E51503" w:rsidP="007769F0">
      <w:pPr>
        <w:pStyle w:val="Heading2"/>
        <w:numPr>
          <w:ilvl w:val="0"/>
          <w:numId w:val="0"/>
        </w:numPr>
        <w:spacing w:after="0"/>
        <w:ind w:left="66"/>
        <w:jc w:val="both"/>
        <w:rPr>
          <w:rFonts w:ascii="Arial" w:hAnsi="Arial" w:cs="Arial"/>
          <w:color w:val="000000" w:themeColor="text1"/>
          <w:sz w:val="22"/>
          <w:szCs w:val="22"/>
          <w:lang w:val="hr-HR"/>
        </w:rPr>
      </w:pPr>
      <w:r w:rsidRPr="00655EB4">
        <w:rPr>
          <w:rFonts w:ascii="Arial" w:hAnsi="Arial" w:cs="Arial"/>
          <w:color w:val="000000" w:themeColor="text1"/>
          <w:sz w:val="22"/>
          <w:szCs w:val="22"/>
          <w:lang w:val="hr-HR"/>
        </w:rPr>
        <w:t>K</w:t>
      </w:r>
      <w:r w:rsidR="005D5E3D" w:rsidRPr="00655EB4">
        <w:rPr>
          <w:rFonts w:ascii="Arial" w:hAnsi="Arial" w:cs="Arial"/>
          <w:color w:val="000000" w:themeColor="text1"/>
          <w:sz w:val="22"/>
          <w:szCs w:val="22"/>
          <w:lang w:val="hr-HR"/>
        </w:rPr>
        <w:t xml:space="preserve">oličina predmeta nabave specificirana je </w:t>
      </w:r>
      <w:r w:rsidR="00D95537" w:rsidRPr="00655EB4">
        <w:rPr>
          <w:rFonts w:ascii="Arial" w:hAnsi="Arial" w:cs="Arial"/>
          <w:color w:val="000000" w:themeColor="text1"/>
          <w:sz w:val="22"/>
          <w:szCs w:val="22"/>
          <w:lang w:val="hr-HR"/>
        </w:rPr>
        <w:t>u t</w:t>
      </w:r>
      <w:r w:rsidR="005D5E3D" w:rsidRPr="00655EB4">
        <w:rPr>
          <w:rFonts w:ascii="Arial" w:hAnsi="Arial" w:cs="Arial"/>
          <w:color w:val="000000" w:themeColor="text1"/>
          <w:sz w:val="22"/>
          <w:szCs w:val="22"/>
          <w:lang w:val="hr-HR"/>
        </w:rPr>
        <w:t>roškovni</w:t>
      </w:r>
      <w:bookmarkEnd w:id="24"/>
      <w:bookmarkEnd w:id="25"/>
      <w:bookmarkEnd w:id="26"/>
      <w:bookmarkEnd w:id="27"/>
      <w:bookmarkEnd w:id="28"/>
      <w:bookmarkEnd w:id="29"/>
      <w:r w:rsidR="00DD1D09" w:rsidRPr="00655EB4">
        <w:rPr>
          <w:rFonts w:ascii="Arial" w:hAnsi="Arial" w:cs="Arial"/>
          <w:color w:val="000000" w:themeColor="text1"/>
          <w:sz w:val="22"/>
          <w:szCs w:val="22"/>
          <w:lang w:val="hr-HR"/>
        </w:rPr>
        <w:t>ku</w:t>
      </w:r>
      <w:r w:rsidR="001451F7" w:rsidRPr="00655EB4">
        <w:rPr>
          <w:rFonts w:ascii="Arial" w:hAnsi="Arial" w:cs="Arial"/>
          <w:color w:val="000000" w:themeColor="text1"/>
          <w:sz w:val="22"/>
          <w:szCs w:val="22"/>
          <w:lang w:val="hr-HR"/>
        </w:rPr>
        <w:t xml:space="preserve"> u prilogu ovoga Poziva</w:t>
      </w:r>
      <w:r w:rsidR="00D95537" w:rsidRPr="00655EB4">
        <w:rPr>
          <w:rFonts w:ascii="Arial" w:hAnsi="Arial" w:cs="Arial"/>
          <w:color w:val="000000" w:themeColor="text1"/>
          <w:sz w:val="22"/>
          <w:szCs w:val="22"/>
          <w:lang w:val="hr-HR"/>
        </w:rPr>
        <w:t>.</w:t>
      </w:r>
      <w:bookmarkEnd w:id="30"/>
      <w:bookmarkEnd w:id="31"/>
      <w:bookmarkEnd w:id="32"/>
      <w:bookmarkEnd w:id="33"/>
      <w:bookmarkEnd w:id="34"/>
      <w:bookmarkEnd w:id="35"/>
      <w:r w:rsidR="00976366" w:rsidRPr="00655EB4">
        <w:rPr>
          <w:rFonts w:ascii="Arial" w:hAnsi="Arial" w:cs="Arial"/>
          <w:color w:val="000000" w:themeColor="text1"/>
          <w:sz w:val="22"/>
          <w:szCs w:val="22"/>
          <w:lang w:val="hr-HR"/>
        </w:rPr>
        <w:t xml:space="preserve"> </w:t>
      </w:r>
      <w:bookmarkEnd w:id="36"/>
    </w:p>
    <w:p w:rsidR="005D5E3D" w:rsidRPr="00655EB4" w:rsidRDefault="005D5E3D" w:rsidP="007769F0">
      <w:pPr>
        <w:tabs>
          <w:tab w:val="num" w:pos="284"/>
        </w:tabs>
        <w:autoSpaceDE w:val="0"/>
        <w:autoSpaceDN w:val="0"/>
        <w:adjustRightInd w:val="0"/>
        <w:ind w:left="426"/>
        <w:jc w:val="both"/>
        <w:rPr>
          <w:rFonts w:ascii="Arial" w:hAnsi="Arial" w:cs="Arial"/>
          <w:color w:val="000000" w:themeColor="text1"/>
          <w:sz w:val="22"/>
          <w:szCs w:val="22"/>
        </w:rPr>
      </w:pPr>
    </w:p>
    <w:p w:rsidR="00885B32" w:rsidRPr="00655EB4" w:rsidRDefault="002A6C9F" w:rsidP="0010003F">
      <w:pPr>
        <w:pStyle w:val="Heading2"/>
        <w:numPr>
          <w:ilvl w:val="0"/>
          <w:numId w:val="0"/>
        </w:numPr>
        <w:spacing w:after="0"/>
        <w:ind w:left="57"/>
        <w:jc w:val="both"/>
        <w:rPr>
          <w:rFonts w:ascii="Arial" w:hAnsi="Arial" w:cs="Arial"/>
          <w:color w:val="000000" w:themeColor="text1"/>
          <w:sz w:val="22"/>
          <w:szCs w:val="22"/>
          <w:lang w:val="hr-HR"/>
        </w:rPr>
      </w:pPr>
      <w:bookmarkStart w:id="37" w:name="_Toc344472605"/>
      <w:bookmarkStart w:id="38" w:name="_Toc353196620"/>
      <w:bookmarkStart w:id="39" w:name="_Toc370199133"/>
      <w:r w:rsidRPr="00655EB4">
        <w:rPr>
          <w:rFonts w:ascii="Arial" w:hAnsi="Arial" w:cs="Arial"/>
          <w:color w:val="000000" w:themeColor="text1"/>
          <w:sz w:val="22"/>
          <w:szCs w:val="22"/>
          <w:lang w:val="hr-HR"/>
        </w:rPr>
        <w:t xml:space="preserve">7. </w:t>
      </w:r>
      <w:r w:rsidR="005D5E3D" w:rsidRPr="00655EB4">
        <w:rPr>
          <w:rFonts w:ascii="Arial" w:hAnsi="Arial" w:cs="Arial"/>
          <w:color w:val="000000" w:themeColor="text1"/>
          <w:sz w:val="22"/>
          <w:szCs w:val="22"/>
          <w:lang w:val="hr-HR"/>
        </w:rPr>
        <w:t xml:space="preserve">MJESTO </w:t>
      </w:r>
      <w:bookmarkEnd w:id="37"/>
      <w:bookmarkEnd w:id="38"/>
      <w:r w:rsidR="00E51503" w:rsidRPr="00655EB4">
        <w:rPr>
          <w:rFonts w:ascii="Arial" w:hAnsi="Arial" w:cs="Arial"/>
          <w:color w:val="000000" w:themeColor="text1"/>
          <w:sz w:val="22"/>
          <w:szCs w:val="22"/>
          <w:lang w:val="hr-HR"/>
        </w:rPr>
        <w:t>I</w:t>
      </w:r>
      <w:r w:rsidR="00885B32" w:rsidRPr="00655EB4">
        <w:rPr>
          <w:rFonts w:ascii="Arial" w:hAnsi="Arial" w:cs="Arial"/>
          <w:color w:val="000000" w:themeColor="text1"/>
          <w:sz w:val="22"/>
          <w:szCs w:val="22"/>
          <w:lang w:val="hr-HR"/>
        </w:rPr>
        <w:t>ZVRŠENJA</w:t>
      </w:r>
      <w:r w:rsidR="00E51503" w:rsidRPr="00655EB4">
        <w:rPr>
          <w:rFonts w:ascii="Arial" w:hAnsi="Arial" w:cs="Arial"/>
          <w:color w:val="000000" w:themeColor="text1"/>
          <w:sz w:val="22"/>
          <w:szCs w:val="22"/>
          <w:lang w:val="hr-HR"/>
        </w:rPr>
        <w:t xml:space="preserve"> PREDMETA NABAVE</w:t>
      </w:r>
      <w:bookmarkStart w:id="40" w:name="_Toc344472606"/>
      <w:bookmarkStart w:id="41" w:name="_Toc353196621"/>
      <w:bookmarkEnd w:id="39"/>
      <w:r w:rsidR="006D78D0" w:rsidRPr="00655EB4">
        <w:rPr>
          <w:rFonts w:ascii="Arial" w:hAnsi="Arial" w:cs="Arial"/>
          <w:color w:val="000000" w:themeColor="text1"/>
          <w:sz w:val="22"/>
          <w:szCs w:val="22"/>
          <w:lang w:val="hr-HR"/>
        </w:rPr>
        <w:t xml:space="preserve">: </w:t>
      </w:r>
      <w:r w:rsidR="00E82436" w:rsidRPr="00655EB4">
        <w:rPr>
          <w:rFonts w:ascii="Arial" w:hAnsi="Arial" w:cs="Arial"/>
          <w:b w:val="0"/>
          <w:color w:val="000000" w:themeColor="text1"/>
          <w:sz w:val="22"/>
          <w:szCs w:val="22"/>
          <w:lang w:val="hr-HR"/>
        </w:rPr>
        <w:t>U objektu Domu zdravlja Primorsko</w:t>
      </w:r>
      <w:r w:rsidR="00C2236C" w:rsidRPr="00655EB4">
        <w:rPr>
          <w:rFonts w:ascii="Arial" w:hAnsi="Arial" w:cs="Arial"/>
          <w:b w:val="0"/>
          <w:color w:val="000000" w:themeColor="text1"/>
          <w:sz w:val="22"/>
          <w:szCs w:val="22"/>
          <w:lang w:val="hr-HR"/>
        </w:rPr>
        <w:t xml:space="preserve"> </w:t>
      </w:r>
      <w:r w:rsidR="00E82436" w:rsidRPr="00655EB4">
        <w:rPr>
          <w:rFonts w:ascii="Arial" w:hAnsi="Arial" w:cs="Arial"/>
          <w:b w:val="0"/>
          <w:color w:val="000000" w:themeColor="text1"/>
          <w:sz w:val="22"/>
          <w:szCs w:val="22"/>
          <w:lang w:val="hr-HR"/>
        </w:rPr>
        <w:t>-</w:t>
      </w:r>
      <w:r w:rsidR="00C2236C" w:rsidRPr="00655EB4">
        <w:rPr>
          <w:rFonts w:ascii="Arial" w:hAnsi="Arial" w:cs="Arial"/>
          <w:b w:val="0"/>
          <w:color w:val="000000" w:themeColor="text1"/>
          <w:sz w:val="22"/>
          <w:szCs w:val="22"/>
          <w:lang w:val="hr-HR"/>
        </w:rPr>
        <w:t xml:space="preserve"> </w:t>
      </w:r>
      <w:r w:rsidR="00E82436" w:rsidRPr="00655EB4">
        <w:rPr>
          <w:rFonts w:ascii="Arial" w:hAnsi="Arial" w:cs="Arial"/>
          <w:b w:val="0"/>
          <w:color w:val="000000" w:themeColor="text1"/>
          <w:sz w:val="22"/>
          <w:szCs w:val="22"/>
          <w:lang w:val="hr-HR"/>
        </w:rPr>
        <w:t xml:space="preserve">goranske </w:t>
      </w:r>
      <w:r w:rsidR="00E82436" w:rsidRPr="00655EB4">
        <w:rPr>
          <w:rFonts w:ascii="Arial" w:hAnsi="Arial" w:cs="Arial"/>
          <w:color w:val="000000" w:themeColor="text1"/>
          <w:sz w:val="22"/>
          <w:szCs w:val="22"/>
          <w:lang w:val="hr-HR"/>
        </w:rPr>
        <w:t>županije, ispostavi Mali Lošinj, na adresi Dominika Skopinića 4, Mali Lošinj.</w:t>
      </w:r>
    </w:p>
    <w:p w:rsidR="00A2646C" w:rsidRPr="00655EB4" w:rsidRDefault="00A2646C" w:rsidP="00A2646C">
      <w:pPr>
        <w:rPr>
          <w:rFonts w:ascii="Arial" w:hAnsi="Arial" w:cs="Arial"/>
          <w:color w:val="000000" w:themeColor="text1"/>
          <w:sz w:val="22"/>
          <w:szCs w:val="22"/>
        </w:rPr>
      </w:pPr>
      <w:r w:rsidRPr="00655EB4">
        <w:rPr>
          <w:rFonts w:ascii="Arial" w:hAnsi="Arial" w:cs="Arial"/>
          <w:color w:val="000000" w:themeColor="text1"/>
          <w:sz w:val="22"/>
          <w:szCs w:val="22"/>
        </w:rPr>
        <w:t xml:space="preserve">Dom zdravlja Primorsko-goranske županije </w:t>
      </w:r>
    </w:p>
    <w:p w:rsidR="00A2646C" w:rsidRPr="00655EB4" w:rsidRDefault="00A2646C" w:rsidP="00A2646C">
      <w:pPr>
        <w:rPr>
          <w:rFonts w:ascii="Arial" w:hAnsi="Arial" w:cs="Arial"/>
          <w:color w:val="000000" w:themeColor="text1"/>
          <w:sz w:val="22"/>
          <w:szCs w:val="22"/>
        </w:rPr>
      </w:pPr>
      <w:r w:rsidRPr="00655EB4">
        <w:rPr>
          <w:rFonts w:ascii="Arial" w:hAnsi="Arial" w:cs="Arial"/>
          <w:color w:val="000000" w:themeColor="text1"/>
          <w:sz w:val="22"/>
          <w:szCs w:val="22"/>
        </w:rPr>
        <w:t>Kontakt osoba: Dario Medvedec</w:t>
      </w:r>
      <w:r w:rsidR="00DA35AD">
        <w:rPr>
          <w:rFonts w:ascii="Arial" w:hAnsi="Arial" w:cs="Arial"/>
          <w:color w:val="000000" w:themeColor="text1"/>
          <w:sz w:val="22"/>
          <w:szCs w:val="22"/>
        </w:rPr>
        <w:t>, struc.spec.ing.aedif.</w:t>
      </w:r>
      <w:r w:rsidRPr="00655EB4">
        <w:rPr>
          <w:rFonts w:ascii="Arial" w:hAnsi="Arial" w:cs="Arial"/>
          <w:color w:val="000000" w:themeColor="text1"/>
          <w:sz w:val="22"/>
          <w:szCs w:val="22"/>
        </w:rPr>
        <w:t xml:space="preserve"> </w:t>
      </w:r>
    </w:p>
    <w:p w:rsidR="00A2646C" w:rsidRPr="00655EB4" w:rsidRDefault="00A2646C" w:rsidP="00A2646C">
      <w:pPr>
        <w:rPr>
          <w:rFonts w:ascii="Arial" w:hAnsi="Arial" w:cs="Arial"/>
          <w:color w:val="000000" w:themeColor="text1"/>
          <w:sz w:val="22"/>
          <w:szCs w:val="22"/>
        </w:rPr>
      </w:pPr>
      <w:r w:rsidRPr="00655EB4">
        <w:rPr>
          <w:rFonts w:ascii="Arial" w:hAnsi="Arial" w:cs="Arial"/>
          <w:color w:val="000000" w:themeColor="text1"/>
          <w:sz w:val="22"/>
          <w:szCs w:val="22"/>
        </w:rPr>
        <w:t>T: 051/666-026</w:t>
      </w:r>
    </w:p>
    <w:p w:rsidR="00A2646C" w:rsidRPr="00655EB4" w:rsidRDefault="00A2646C" w:rsidP="00A2646C">
      <w:pPr>
        <w:rPr>
          <w:rFonts w:ascii="Arial" w:hAnsi="Arial" w:cs="Arial"/>
          <w:color w:val="000000" w:themeColor="text1"/>
          <w:sz w:val="22"/>
          <w:szCs w:val="22"/>
        </w:rPr>
      </w:pPr>
      <w:r w:rsidRPr="00655EB4">
        <w:rPr>
          <w:rFonts w:ascii="Arial" w:hAnsi="Arial" w:cs="Arial"/>
          <w:color w:val="000000" w:themeColor="text1"/>
          <w:sz w:val="22"/>
          <w:szCs w:val="22"/>
        </w:rPr>
        <w:t>Mob: 091 251 8211</w:t>
      </w:r>
    </w:p>
    <w:p w:rsidR="00A2646C" w:rsidRPr="00655EB4" w:rsidRDefault="00A2646C" w:rsidP="00A2646C">
      <w:pPr>
        <w:jc w:val="both"/>
        <w:rPr>
          <w:rFonts w:ascii="Arial" w:hAnsi="Arial" w:cs="Arial"/>
          <w:color w:val="000000" w:themeColor="text1"/>
          <w:sz w:val="22"/>
          <w:szCs w:val="22"/>
        </w:rPr>
      </w:pPr>
      <w:r w:rsidRPr="00655EB4">
        <w:rPr>
          <w:rFonts w:ascii="Arial" w:hAnsi="Arial" w:cs="Arial"/>
          <w:color w:val="000000" w:themeColor="text1"/>
          <w:sz w:val="22"/>
          <w:szCs w:val="22"/>
        </w:rPr>
        <w:t>F: 051/337-405</w:t>
      </w:r>
    </w:p>
    <w:p w:rsidR="00A2646C" w:rsidRPr="00655EB4" w:rsidRDefault="00A2646C" w:rsidP="00A2646C">
      <w:pPr>
        <w:jc w:val="both"/>
        <w:rPr>
          <w:rFonts w:ascii="Arial" w:hAnsi="Arial" w:cs="Arial"/>
          <w:color w:val="000000" w:themeColor="text1"/>
          <w:sz w:val="22"/>
          <w:szCs w:val="22"/>
        </w:rPr>
      </w:pPr>
      <w:r w:rsidRPr="00655EB4">
        <w:rPr>
          <w:rFonts w:ascii="Arial" w:hAnsi="Arial" w:cs="Arial"/>
          <w:color w:val="000000" w:themeColor="text1"/>
          <w:sz w:val="22"/>
          <w:szCs w:val="22"/>
        </w:rPr>
        <w:t>E: dario.medvedec@domzdravlja-pgz.hr.</w:t>
      </w:r>
    </w:p>
    <w:p w:rsidR="001451F7" w:rsidRPr="00655EB4" w:rsidRDefault="001451F7" w:rsidP="007769F0">
      <w:pPr>
        <w:tabs>
          <w:tab w:val="num" w:pos="284"/>
        </w:tabs>
        <w:ind w:left="426"/>
        <w:rPr>
          <w:rFonts w:ascii="Arial" w:hAnsi="Arial" w:cs="Arial"/>
          <w:color w:val="000000" w:themeColor="text1"/>
          <w:sz w:val="22"/>
          <w:szCs w:val="22"/>
        </w:rPr>
      </w:pPr>
    </w:p>
    <w:p w:rsidR="00CA3C8C" w:rsidRPr="00655EB4" w:rsidRDefault="002A6C9F" w:rsidP="002A6C9F">
      <w:pPr>
        <w:pStyle w:val="Heading2"/>
        <w:numPr>
          <w:ilvl w:val="0"/>
          <w:numId w:val="0"/>
        </w:numPr>
        <w:spacing w:after="0"/>
        <w:jc w:val="both"/>
        <w:rPr>
          <w:rFonts w:ascii="Arial" w:hAnsi="Arial" w:cs="Arial"/>
          <w:color w:val="000000" w:themeColor="text1"/>
          <w:sz w:val="22"/>
          <w:szCs w:val="22"/>
          <w:lang w:val="hr-HR"/>
        </w:rPr>
      </w:pPr>
      <w:bookmarkStart w:id="42" w:name="_Toc370199134"/>
      <w:r w:rsidRPr="00655EB4">
        <w:rPr>
          <w:rFonts w:ascii="Arial" w:hAnsi="Arial" w:cs="Arial"/>
          <w:color w:val="000000" w:themeColor="text1"/>
          <w:sz w:val="22"/>
          <w:szCs w:val="22"/>
          <w:lang w:val="hr-HR"/>
        </w:rPr>
        <w:t xml:space="preserve">8. </w:t>
      </w:r>
      <w:r w:rsidR="007B36F7" w:rsidRPr="00655EB4">
        <w:rPr>
          <w:rFonts w:ascii="Arial" w:hAnsi="Arial" w:cs="Arial"/>
          <w:color w:val="000000" w:themeColor="text1"/>
          <w:sz w:val="22"/>
          <w:szCs w:val="22"/>
          <w:lang w:val="hr-HR"/>
        </w:rPr>
        <w:t xml:space="preserve">TRAJANJE UGOVORA, </w:t>
      </w:r>
      <w:r w:rsidR="005D5E3D" w:rsidRPr="00655EB4">
        <w:rPr>
          <w:rFonts w:ascii="Arial" w:hAnsi="Arial" w:cs="Arial"/>
          <w:color w:val="000000" w:themeColor="text1"/>
          <w:sz w:val="22"/>
          <w:szCs w:val="22"/>
          <w:lang w:val="hr-HR"/>
        </w:rPr>
        <w:t xml:space="preserve">ROK </w:t>
      </w:r>
      <w:r w:rsidR="008C1BCE" w:rsidRPr="00655EB4">
        <w:rPr>
          <w:rFonts w:ascii="Arial" w:hAnsi="Arial" w:cs="Arial"/>
          <w:color w:val="000000" w:themeColor="text1"/>
          <w:sz w:val="22"/>
          <w:szCs w:val="22"/>
          <w:lang w:val="hr-HR"/>
        </w:rPr>
        <w:t>I</w:t>
      </w:r>
      <w:r w:rsidR="00B405A5" w:rsidRPr="00655EB4">
        <w:rPr>
          <w:rFonts w:ascii="Arial" w:hAnsi="Arial" w:cs="Arial"/>
          <w:color w:val="000000" w:themeColor="text1"/>
          <w:sz w:val="22"/>
          <w:szCs w:val="22"/>
          <w:lang w:val="hr-HR"/>
        </w:rPr>
        <w:t>ZVRŠENJA</w:t>
      </w:r>
      <w:r w:rsidR="008C1BCE" w:rsidRPr="00655EB4">
        <w:rPr>
          <w:rFonts w:ascii="Arial" w:hAnsi="Arial" w:cs="Arial"/>
          <w:color w:val="000000" w:themeColor="text1"/>
          <w:sz w:val="22"/>
          <w:szCs w:val="22"/>
          <w:lang w:val="hr-HR"/>
        </w:rPr>
        <w:t xml:space="preserve"> PREDMETA NABAVE</w:t>
      </w:r>
      <w:r w:rsidR="007B36F7" w:rsidRPr="00655EB4">
        <w:rPr>
          <w:rFonts w:ascii="Arial" w:hAnsi="Arial" w:cs="Arial"/>
          <w:color w:val="000000" w:themeColor="text1"/>
          <w:sz w:val="22"/>
          <w:szCs w:val="22"/>
          <w:lang w:val="hr-HR"/>
        </w:rPr>
        <w:t xml:space="preserve"> </w:t>
      </w:r>
      <w:bookmarkStart w:id="43" w:name="_Toc308166210"/>
      <w:bookmarkEnd w:id="6"/>
      <w:bookmarkEnd w:id="7"/>
      <w:bookmarkEnd w:id="8"/>
      <w:bookmarkEnd w:id="9"/>
      <w:bookmarkEnd w:id="40"/>
      <w:bookmarkEnd w:id="41"/>
      <w:bookmarkEnd w:id="42"/>
    </w:p>
    <w:p w:rsidR="00080A4F" w:rsidRPr="00655EB4" w:rsidRDefault="00E2271B" w:rsidP="007B36F7">
      <w:pPr>
        <w:jc w:val="both"/>
        <w:rPr>
          <w:rFonts w:ascii="Arial" w:hAnsi="Arial" w:cs="Arial"/>
          <w:bCs/>
          <w:color w:val="000000" w:themeColor="text1"/>
          <w:sz w:val="22"/>
          <w:szCs w:val="22"/>
        </w:rPr>
      </w:pPr>
      <w:r w:rsidRPr="00655EB4">
        <w:rPr>
          <w:rFonts w:ascii="Arial" w:hAnsi="Arial" w:cs="Arial"/>
          <w:bCs/>
          <w:color w:val="000000" w:themeColor="text1"/>
          <w:sz w:val="22"/>
          <w:szCs w:val="22"/>
        </w:rPr>
        <w:t>Duljina trajanja ugovora</w:t>
      </w:r>
      <w:r w:rsidR="00261B70" w:rsidRPr="00655EB4">
        <w:rPr>
          <w:rFonts w:ascii="Arial" w:hAnsi="Arial" w:cs="Arial"/>
          <w:bCs/>
          <w:color w:val="000000" w:themeColor="text1"/>
          <w:sz w:val="22"/>
          <w:szCs w:val="22"/>
        </w:rPr>
        <w:t xml:space="preserve">: </w:t>
      </w:r>
      <w:r w:rsidR="00F50F51" w:rsidRPr="00655EB4">
        <w:rPr>
          <w:rFonts w:ascii="Arial" w:hAnsi="Arial" w:cs="Arial"/>
          <w:bCs/>
          <w:color w:val="000000" w:themeColor="text1"/>
          <w:sz w:val="22"/>
          <w:szCs w:val="22"/>
        </w:rPr>
        <w:t>U</w:t>
      </w:r>
      <w:r w:rsidR="008C1BCE" w:rsidRPr="00655EB4">
        <w:rPr>
          <w:rFonts w:ascii="Arial" w:hAnsi="Arial" w:cs="Arial"/>
          <w:bCs/>
          <w:color w:val="000000" w:themeColor="text1"/>
          <w:sz w:val="22"/>
          <w:szCs w:val="22"/>
        </w:rPr>
        <w:t xml:space="preserve">govor se sklapa na razdoblje od </w:t>
      </w:r>
      <w:r w:rsidR="00CC2BF2">
        <w:rPr>
          <w:rFonts w:ascii="Arial" w:hAnsi="Arial" w:cs="Arial"/>
          <w:bCs/>
          <w:color w:val="000000" w:themeColor="text1"/>
          <w:sz w:val="22"/>
          <w:szCs w:val="22"/>
        </w:rPr>
        <w:t>105</w:t>
      </w:r>
      <w:r w:rsidR="001451F7" w:rsidRPr="00655EB4">
        <w:rPr>
          <w:rFonts w:ascii="Arial" w:hAnsi="Arial" w:cs="Arial"/>
          <w:bCs/>
          <w:color w:val="000000" w:themeColor="text1"/>
          <w:sz w:val="22"/>
          <w:szCs w:val="22"/>
        </w:rPr>
        <w:t xml:space="preserve"> dana</w:t>
      </w:r>
      <w:r w:rsidR="008C1BCE" w:rsidRPr="00655EB4">
        <w:rPr>
          <w:rFonts w:ascii="Arial" w:hAnsi="Arial" w:cs="Arial"/>
          <w:bCs/>
          <w:color w:val="000000" w:themeColor="text1"/>
          <w:sz w:val="22"/>
          <w:szCs w:val="22"/>
        </w:rPr>
        <w:t>.</w:t>
      </w:r>
    </w:p>
    <w:p w:rsidR="00080A4F" w:rsidRPr="00655EB4" w:rsidRDefault="005D5E3D" w:rsidP="00885B32">
      <w:pPr>
        <w:jc w:val="both"/>
        <w:rPr>
          <w:rFonts w:ascii="Arial" w:hAnsi="Arial" w:cs="Arial"/>
          <w:color w:val="000000" w:themeColor="text1"/>
          <w:sz w:val="22"/>
          <w:szCs w:val="22"/>
        </w:rPr>
      </w:pPr>
      <w:r w:rsidRPr="00655EB4">
        <w:rPr>
          <w:rFonts w:ascii="Arial" w:hAnsi="Arial" w:cs="Arial"/>
          <w:bCs/>
          <w:color w:val="000000" w:themeColor="text1"/>
          <w:sz w:val="22"/>
          <w:szCs w:val="22"/>
        </w:rPr>
        <w:t xml:space="preserve">Početak </w:t>
      </w:r>
      <w:r w:rsidR="008C1BCE" w:rsidRPr="00655EB4">
        <w:rPr>
          <w:rFonts w:ascii="Arial" w:hAnsi="Arial" w:cs="Arial"/>
          <w:bCs/>
          <w:color w:val="000000" w:themeColor="text1"/>
          <w:sz w:val="22"/>
          <w:szCs w:val="22"/>
        </w:rPr>
        <w:t>trajanja ugovora</w:t>
      </w:r>
      <w:r w:rsidR="006B78C2" w:rsidRPr="00655EB4">
        <w:rPr>
          <w:rFonts w:ascii="Arial" w:hAnsi="Arial" w:cs="Arial"/>
          <w:color w:val="000000" w:themeColor="text1"/>
          <w:sz w:val="22"/>
          <w:szCs w:val="22"/>
        </w:rPr>
        <w:t>: P</w:t>
      </w:r>
      <w:r w:rsidRPr="00655EB4">
        <w:rPr>
          <w:rFonts w:ascii="Arial" w:hAnsi="Arial" w:cs="Arial"/>
          <w:color w:val="000000" w:themeColor="text1"/>
          <w:sz w:val="22"/>
          <w:szCs w:val="22"/>
        </w:rPr>
        <w:t>o potpisu ugovora.</w:t>
      </w:r>
    </w:p>
    <w:p w:rsidR="002A6C9F" w:rsidRPr="00655EB4" w:rsidRDefault="009E7E6B" w:rsidP="002A6C9F">
      <w:pPr>
        <w:pStyle w:val="ListParagraph"/>
        <w:numPr>
          <w:ilvl w:val="0"/>
          <w:numId w:val="13"/>
        </w:num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Izrada </w:t>
      </w:r>
      <w:r w:rsidR="002A6C9F" w:rsidRPr="00655EB4">
        <w:rPr>
          <w:rFonts w:ascii="Arial" w:hAnsi="Arial" w:cs="Arial"/>
          <w:color w:val="000000" w:themeColor="text1"/>
          <w:sz w:val="22"/>
          <w:szCs w:val="22"/>
        </w:rPr>
        <w:t>idejnog rješenja i ishođenje posebnih uvjeta za građenje – 30 dana</w:t>
      </w:r>
    </w:p>
    <w:p w:rsidR="009E7E6B" w:rsidRPr="00655EB4" w:rsidRDefault="002A6C9F" w:rsidP="002A6C9F">
      <w:pPr>
        <w:pStyle w:val="ListParagraph"/>
        <w:numPr>
          <w:ilvl w:val="0"/>
          <w:numId w:val="13"/>
        </w:num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Izrada </w:t>
      </w:r>
      <w:r w:rsidR="009E7E6B" w:rsidRPr="00655EB4">
        <w:rPr>
          <w:rFonts w:ascii="Arial" w:hAnsi="Arial" w:cs="Arial"/>
          <w:color w:val="000000" w:themeColor="text1"/>
          <w:sz w:val="22"/>
          <w:szCs w:val="22"/>
        </w:rPr>
        <w:t xml:space="preserve">Glavnog projekta </w:t>
      </w:r>
      <w:r w:rsidRPr="00655EB4">
        <w:rPr>
          <w:rFonts w:ascii="Arial" w:hAnsi="Arial" w:cs="Arial"/>
          <w:color w:val="000000" w:themeColor="text1"/>
          <w:sz w:val="22"/>
          <w:szCs w:val="22"/>
        </w:rPr>
        <w:t>i ishođenje potvrda na glavni projekt od strane javnopravnih tijela - 75</w:t>
      </w:r>
      <w:r w:rsidR="009E7E6B" w:rsidRPr="00655EB4">
        <w:rPr>
          <w:rFonts w:ascii="Arial" w:hAnsi="Arial" w:cs="Arial"/>
          <w:color w:val="000000" w:themeColor="text1"/>
          <w:sz w:val="22"/>
          <w:szCs w:val="22"/>
        </w:rPr>
        <w:t xml:space="preserve"> dana</w:t>
      </w:r>
    </w:p>
    <w:p w:rsidR="002A6C9F" w:rsidRPr="00655EB4" w:rsidRDefault="002A6C9F" w:rsidP="002A6C9F">
      <w:pPr>
        <w:ind w:left="360"/>
        <w:jc w:val="both"/>
        <w:rPr>
          <w:rFonts w:ascii="Arial" w:hAnsi="Arial" w:cs="Arial"/>
          <w:color w:val="000000" w:themeColor="text1"/>
          <w:sz w:val="22"/>
          <w:szCs w:val="22"/>
        </w:rPr>
      </w:pPr>
    </w:p>
    <w:p w:rsidR="001451F7" w:rsidRPr="00655EB4" w:rsidRDefault="001451F7" w:rsidP="00D4489F">
      <w:pPr>
        <w:pStyle w:val="Heading2"/>
        <w:numPr>
          <w:ilvl w:val="0"/>
          <w:numId w:val="15"/>
        </w:numPr>
        <w:tabs>
          <w:tab w:val="clear" w:pos="786"/>
          <w:tab w:val="num" w:pos="284"/>
        </w:tabs>
        <w:spacing w:after="0"/>
        <w:ind w:left="426"/>
        <w:jc w:val="both"/>
        <w:rPr>
          <w:rFonts w:ascii="Arial" w:hAnsi="Arial" w:cs="Arial"/>
          <w:color w:val="000000" w:themeColor="text1"/>
          <w:sz w:val="22"/>
          <w:szCs w:val="22"/>
          <w:lang w:val="hr-HR"/>
        </w:rPr>
      </w:pPr>
      <w:r w:rsidRPr="00655EB4">
        <w:rPr>
          <w:rFonts w:ascii="Arial" w:hAnsi="Arial" w:cs="Arial"/>
          <w:color w:val="000000" w:themeColor="text1"/>
          <w:sz w:val="22"/>
          <w:szCs w:val="22"/>
          <w:lang w:val="hr-HR"/>
        </w:rPr>
        <w:t>ROK, NAČIN I UVJETI PLAĆANJA</w:t>
      </w:r>
    </w:p>
    <w:p w:rsidR="00080A4F" w:rsidRPr="00655EB4" w:rsidRDefault="006D78D0" w:rsidP="00080A4F">
      <w:pPr>
        <w:pStyle w:val="BodyText"/>
        <w:rPr>
          <w:rFonts w:ascii="Arial" w:hAnsi="Arial" w:cs="Arial"/>
          <w:color w:val="000000" w:themeColor="text1"/>
          <w:sz w:val="22"/>
          <w:szCs w:val="22"/>
        </w:rPr>
      </w:pPr>
      <w:r w:rsidRPr="00655EB4">
        <w:rPr>
          <w:rFonts w:ascii="Arial" w:hAnsi="Arial" w:cs="Arial"/>
          <w:color w:val="000000" w:themeColor="text1"/>
          <w:sz w:val="22"/>
          <w:szCs w:val="22"/>
        </w:rPr>
        <w:t>I</w:t>
      </w:r>
      <w:r w:rsidR="001451F7" w:rsidRPr="00655EB4">
        <w:rPr>
          <w:rFonts w:ascii="Arial" w:hAnsi="Arial" w:cs="Arial"/>
          <w:color w:val="000000" w:themeColor="text1"/>
          <w:sz w:val="22"/>
          <w:szCs w:val="22"/>
        </w:rPr>
        <w:t xml:space="preserve">splatom na žiro račun odabranog ponuditelja u roku od </w:t>
      </w:r>
      <w:r w:rsidR="006554DA" w:rsidRPr="00655EB4">
        <w:rPr>
          <w:rFonts w:ascii="Arial" w:hAnsi="Arial" w:cs="Arial"/>
          <w:color w:val="000000" w:themeColor="text1"/>
          <w:sz w:val="22"/>
          <w:szCs w:val="22"/>
        </w:rPr>
        <w:t>30</w:t>
      </w:r>
      <w:r w:rsidR="001451F7" w:rsidRPr="00655EB4">
        <w:rPr>
          <w:rFonts w:ascii="Arial" w:hAnsi="Arial" w:cs="Arial"/>
          <w:color w:val="000000" w:themeColor="text1"/>
          <w:sz w:val="22"/>
          <w:szCs w:val="22"/>
        </w:rPr>
        <w:t xml:space="preserve"> dana od dan</w:t>
      </w:r>
      <w:r w:rsidR="006554DA" w:rsidRPr="00655EB4">
        <w:rPr>
          <w:rFonts w:ascii="Arial" w:hAnsi="Arial" w:cs="Arial"/>
          <w:color w:val="000000" w:themeColor="text1"/>
          <w:sz w:val="22"/>
          <w:szCs w:val="22"/>
        </w:rPr>
        <w:t xml:space="preserve">a zaprimanja </w:t>
      </w:r>
      <w:r w:rsidR="001451F7" w:rsidRPr="00655EB4">
        <w:rPr>
          <w:rFonts w:ascii="Arial" w:hAnsi="Arial" w:cs="Arial"/>
          <w:color w:val="000000" w:themeColor="text1"/>
          <w:sz w:val="22"/>
          <w:szCs w:val="22"/>
        </w:rPr>
        <w:t>računa</w:t>
      </w:r>
      <w:r w:rsidR="00092CF6" w:rsidRPr="00655EB4">
        <w:rPr>
          <w:rFonts w:ascii="Arial" w:hAnsi="Arial" w:cs="Arial"/>
          <w:color w:val="000000" w:themeColor="text1"/>
          <w:sz w:val="22"/>
          <w:szCs w:val="22"/>
        </w:rPr>
        <w:t xml:space="preserve"> za konačno izvršene usluge</w:t>
      </w:r>
      <w:r w:rsidR="00316536" w:rsidRPr="00655EB4">
        <w:rPr>
          <w:rFonts w:ascii="Arial" w:hAnsi="Arial" w:cs="Arial"/>
          <w:color w:val="000000" w:themeColor="text1"/>
          <w:sz w:val="22"/>
          <w:szCs w:val="22"/>
        </w:rPr>
        <w:t>.</w:t>
      </w:r>
    </w:p>
    <w:p w:rsidR="00D4489F" w:rsidRPr="00655EB4" w:rsidRDefault="00D4489F" w:rsidP="00080A4F">
      <w:pPr>
        <w:pStyle w:val="BodyText"/>
        <w:rPr>
          <w:rFonts w:ascii="Arial" w:hAnsi="Arial" w:cs="Arial"/>
          <w:color w:val="000000" w:themeColor="text1"/>
          <w:sz w:val="22"/>
          <w:szCs w:val="22"/>
        </w:rPr>
      </w:pPr>
      <w:r w:rsidRPr="00655EB4">
        <w:rPr>
          <w:rFonts w:ascii="Arial" w:hAnsi="Arial" w:cs="Arial"/>
          <w:color w:val="000000" w:themeColor="text1"/>
          <w:sz w:val="22"/>
          <w:szCs w:val="22"/>
        </w:rPr>
        <w:t>Plaćanje se vrši prema privremenoj (Usluge pod A.) i okončanoj situaciji (usluge pod B.).</w:t>
      </w:r>
    </w:p>
    <w:p w:rsidR="006D78D0" w:rsidRPr="00655EB4" w:rsidRDefault="006D78D0" w:rsidP="00080A4F">
      <w:pPr>
        <w:pStyle w:val="BodyText"/>
        <w:rPr>
          <w:rFonts w:ascii="Arial" w:hAnsi="Arial" w:cs="Arial"/>
          <w:color w:val="000000" w:themeColor="text1"/>
          <w:sz w:val="22"/>
          <w:szCs w:val="22"/>
        </w:rPr>
      </w:pPr>
    </w:p>
    <w:p w:rsidR="006D78D0" w:rsidRPr="00655EB4" w:rsidRDefault="006D78D0" w:rsidP="00D4489F">
      <w:pPr>
        <w:pStyle w:val="Heading2"/>
        <w:numPr>
          <w:ilvl w:val="0"/>
          <w:numId w:val="15"/>
        </w:numPr>
        <w:spacing w:after="0"/>
        <w:ind w:left="426"/>
        <w:jc w:val="both"/>
        <w:rPr>
          <w:rFonts w:ascii="Arial" w:hAnsi="Arial" w:cs="Arial"/>
          <w:color w:val="000000" w:themeColor="text1"/>
          <w:sz w:val="22"/>
          <w:szCs w:val="22"/>
          <w:lang w:val="hr-HR"/>
        </w:rPr>
      </w:pPr>
      <w:r w:rsidRPr="00655EB4">
        <w:rPr>
          <w:rFonts w:ascii="Arial" w:hAnsi="Arial" w:cs="Arial"/>
          <w:color w:val="000000" w:themeColor="text1"/>
          <w:sz w:val="22"/>
          <w:szCs w:val="22"/>
          <w:lang w:val="hr-HR"/>
        </w:rPr>
        <w:t xml:space="preserve">ROK VALJANOSTI PONUDE: </w:t>
      </w:r>
      <w:r w:rsidR="00092CF6" w:rsidRPr="00655EB4">
        <w:rPr>
          <w:rFonts w:ascii="Arial" w:hAnsi="Arial" w:cs="Arial"/>
          <w:b w:val="0"/>
          <w:color w:val="000000" w:themeColor="text1"/>
          <w:sz w:val="22"/>
          <w:szCs w:val="22"/>
          <w:lang w:val="hr-HR"/>
        </w:rPr>
        <w:t>3</w:t>
      </w:r>
      <w:r w:rsidR="00B75C93" w:rsidRPr="00655EB4">
        <w:rPr>
          <w:rFonts w:ascii="Arial" w:hAnsi="Arial" w:cs="Arial"/>
          <w:b w:val="0"/>
          <w:color w:val="000000" w:themeColor="text1"/>
          <w:sz w:val="22"/>
          <w:szCs w:val="22"/>
          <w:lang w:val="hr-HR"/>
        </w:rPr>
        <w:t>0</w:t>
      </w:r>
      <w:r w:rsidRPr="00655EB4">
        <w:rPr>
          <w:rFonts w:ascii="Arial" w:hAnsi="Arial" w:cs="Arial"/>
          <w:b w:val="0"/>
          <w:color w:val="000000" w:themeColor="text1"/>
          <w:sz w:val="22"/>
          <w:szCs w:val="22"/>
          <w:lang w:val="hr-HR"/>
        </w:rPr>
        <w:t xml:space="preserve"> dana</w:t>
      </w:r>
    </w:p>
    <w:p w:rsidR="005D5E3D" w:rsidRPr="00655EB4" w:rsidRDefault="005D5E3D" w:rsidP="00E73F93">
      <w:pPr>
        <w:tabs>
          <w:tab w:val="num" w:pos="-426"/>
        </w:tabs>
        <w:ind w:left="426"/>
        <w:rPr>
          <w:rFonts w:ascii="Arial" w:hAnsi="Arial" w:cs="Arial"/>
          <w:color w:val="000000" w:themeColor="text1"/>
          <w:sz w:val="22"/>
          <w:szCs w:val="22"/>
        </w:rPr>
      </w:pPr>
    </w:p>
    <w:bookmarkEnd w:id="43"/>
    <w:p w:rsidR="00707EE7" w:rsidRPr="00655EB4" w:rsidRDefault="006D78D0" w:rsidP="00D4489F">
      <w:pPr>
        <w:pStyle w:val="Heading2"/>
        <w:numPr>
          <w:ilvl w:val="0"/>
          <w:numId w:val="15"/>
        </w:numPr>
        <w:spacing w:after="0"/>
        <w:ind w:left="426"/>
        <w:jc w:val="both"/>
        <w:rPr>
          <w:rFonts w:ascii="Arial" w:hAnsi="Arial" w:cs="Arial"/>
          <w:color w:val="000000" w:themeColor="text1"/>
          <w:sz w:val="22"/>
          <w:szCs w:val="22"/>
          <w:lang w:val="hr-HR"/>
        </w:rPr>
      </w:pPr>
      <w:r w:rsidRPr="00655EB4">
        <w:rPr>
          <w:rFonts w:ascii="Arial" w:hAnsi="Arial" w:cs="Arial"/>
          <w:color w:val="000000" w:themeColor="text1"/>
          <w:sz w:val="22"/>
          <w:szCs w:val="22"/>
          <w:lang w:val="hr-HR"/>
        </w:rPr>
        <w:t>DOKUMENTI KOJI SE DOSTAVLJAJU UZ PONUDU:</w:t>
      </w:r>
    </w:p>
    <w:p w:rsidR="006D78D0" w:rsidRPr="00655EB4" w:rsidRDefault="00E73F93" w:rsidP="00895E2E">
      <w:pPr>
        <w:ind w:left="480"/>
        <w:jc w:val="both"/>
        <w:rPr>
          <w:rStyle w:val="FontStyle24"/>
          <w:b/>
          <w:color w:val="000000" w:themeColor="text1"/>
        </w:rPr>
      </w:pPr>
      <w:r w:rsidRPr="00655EB4">
        <w:rPr>
          <w:rFonts w:ascii="Arial" w:hAnsi="Arial" w:cs="Arial"/>
          <w:b/>
          <w:color w:val="000000" w:themeColor="text1"/>
          <w:sz w:val="22"/>
          <w:szCs w:val="22"/>
        </w:rPr>
        <w:t>11.1.</w:t>
      </w:r>
      <w:r w:rsidR="006D78D0" w:rsidRPr="00655EB4">
        <w:rPr>
          <w:rFonts w:ascii="Arial" w:hAnsi="Arial" w:cs="Arial"/>
          <w:b/>
          <w:color w:val="000000" w:themeColor="text1"/>
          <w:sz w:val="22"/>
          <w:szCs w:val="22"/>
        </w:rPr>
        <w:t xml:space="preserve"> </w:t>
      </w:r>
      <w:r w:rsidR="006D78D0" w:rsidRPr="00655EB4">
        <w:rPr>
          <w:rStyle w:val="FontStyle24"/>
          <w:b/>
          <w:color w:val="000000" w:themeColor="text1"/>
        </w:rPr>
        <w:t>D</w:t>
      </w:r>
      <w:r w:rsidR="00B034FB" w:rsidRPr="00655EB4">
        <w:rPr>
          <w:rStyle w:val="FontStyle24"/>
          <w:b/>
          <w:color w:val="000000" w:themeColor="text1"/>
        </w:rPr>
        <w:t>okaz</w:t>
      </w:r>
      <w:r w:rsidR="00895E2E" w:rsidRPr="00655EB4">
        <w:rPr>
          <w:rStyle w:val="FontStyle24"/>
          <w:b/>
          <w:color w:val="000000" w:themeColor="text1"/>
        </w:rPr>
        <w:t>ivanje sposobnost</w:t>
      </w:r>
      <w:r w:rsidR="00166538" w:rsidRPr="00655EB4">
        <w:rPr>
          <w:rStyle w:val="FontStyle24"/>
          <w:b/>
          <w:color w:val="000000" w:themeColor="text1"/>
        </w:rPr>
        <w:t>i</w:t>
      </w:r>
      <w:r w:rsidR="00895E2E" w:rsidRPr="00655EB4">
        <w:rPr>
          <w:rStyle w:val="FontStyle24"/>
          <w:b/>
          <w:color w:val="000000" w:themeColor="text1"/>
        </w:rPr>
        <w:t xml:space="preserve"> za obavljanje profesionalne djelatnosti</w:t>
      </w:r>
    </w:p>
    <w:p w:rsidR="00895E2E" w:rsidRPr="00655EB4" w:rsidRDefault="00895E2E" w:rsidP="00895E2E">
      <w:pPr>
        <w:ind w:left="480"/>
        <w:jc w:val="both"/>
        <w:rPr>
          <w:rStyle w:val="FontStyle24"/>
          <w:color w:val="000000" w:themeColor="text1"/>
        </w:rPr>
      </w:pPr>
    </w:p>
    <w:p w:rsidR="00895E2E" w:rsidRPr="00655EB4" w:rsidRDefault="006D78D0" w:rsidP="00895E2E">
      <w:pPr>
        <w:jc w:val="both"/>
        <w:rPr>
          <w:rFonts w:ascii="Arial" w:hAnsi="Arial" w:cs="Arial"/>
          <w:color w:val="000000" w:themeColor="text1"/>
          <w:sz w:val="22"/>
          <w:szCs w:val="22"/>
        </w:rPr>
      </w:pPr>
      <w:r w:rsidRPr="00655EB4">
        <w:rPr>
          <w:rFonts w:ascii="Arial" w:hAnsi="Arial" w:cs="Arial"/>
          <w:b/>
          <w:bCs/>
          <w:color w:val="000000" w:themeColor="text1"/>
          <w:sz w:val="22"/>
          <w:szCs w:val="22"/>
        </w:rPr>
        <w:t>Izvadak iz sudskog, obrtnog, strukovnog ili drugog odgovarajućeg registra</w:t>
      </w:r>
      <w:r w:rsidRPr="00655EB4">
        <w:rPr>
          <w:rFonts w:ascii="Arial" w:hAnsi="Arial" w:cs="Arial"/>
          <w:color w:val="000000" w:themeColor="text1"/>
          <w:sz w:val="22"/>
          <w:szCs w:val="22"/>
        </w:rPr>
        <w:t xml:space="preserve"> </w:t>
      </w:r>
      <w:r w:rsidRPr="00655EB4">
        <w:rPr>
          <w:rFonts w:ascii="Arial" w:hAnsi="Arial" w:cs="Arial"/>
          <w:b/>
          <w:bCs/>
          <w:color w:val="000000" w:themeColor="text1"/>
          <w:sz w:val="22"/>
          <w:szCs w:val="22"/>
        </w:rPr>
        <w:t xml:space="preserve">države </w:t>
      </w:r>
      <w:r w:rsidR="0017059C" w:rsidRPr="00655EB4">
        <w:rPr>
          <w:rFonts w:ascii="Arial" w:hAnsi="Arial" w:cs="Arial"/>
          <w:b/>
          <w:bCs/>
          <w:color w:val="000000" w:themeColor="text1"/>
          <w:sz w:val="22"/>
          <w:szCs w:val="22"/>
        </w:rPr>
        <w:t>poslovnog nastana</w:t>
      </w:r>
      <w:r w:rsidRPr="00655EB4">
        <w:rPr>
          <w:rFonts w:ascii="Arial" w:hAnsi="Arial" w:cs="Arial"/>
          <w:color w:val="000000" w:themeColor="text1"/>
          <w:sz w:val="22"/>
          <w:szCs w:val="22"/>
        </w:rPr>
        <w:t xml:space="preserve"> kojim ponuditelj dokazuje </w:t>
      </w:r>
      <w:r w:rsidR="00895E2E" w:rsidRPr="00655EB4">
        <w:rPr>
          <w:rFonts w:ascii="Arial" w:hAnsi="Arial" w:cs="Arial"/>
          <w:color w:val="000000" w:themeColor="text1"/>
          <w:sz w:val="22"/>
          <w:szCs w:val="22"/>
        </w:rPr>
        <w:t>upis u sudski, obrtni, strukovni ili drugi odgovarajući registar u državi njegova poslovnog nastana</w:t>
      </w:r>
      <w:r w:rsidR="00166538" w:rsidRPr="00655EB4">
        <w:rPr>
          <w:rFonts w:ascii="Arial" w:hAnsi="Arial" w:cs="Arial"/>
          <w:color w:val="000000" w:themeColor="text1"/>
          <w:sz w:val="22"/>
          <w:szCs w:val="22"/>
        </w:rPr>
        <w:t xml:space="preserve"> kojim dokazuje da je ovlašten za pružanje usluge koja je predmet ove nabave.</w:t>
      </w:r>
      <w:r w:rsidR="00655EB4" w:rsidRPr="00655EB4">
        <w:rPr>
          <w:rFonts w:ascii="Arial" w:hAnsi="Arial" w:cs="Arial"/>
          <w:color w:val="000000" w:themeColor="text1"/>
          <w:sz w:val="22"/>
          <w:szCs w:val="22"/>
        </w:rPr>
        <w:t xml:space="preserve"> Ako je ponuditelj pravna osoba, dostavlja i ovlaštenje glavnog projektanta.</w:t>
      </w:r>
    </w:p>
    <w:p w:rsidR="006D78D0" w:rsidRPr="00655EB4" w:rsidRDefault="006D78D0" w:rsidP="00895E2E">
      <w:p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 </w:t>
      </w:r>
    </w:p>
    <w:p w:rsidR="006D78D0" w:rsidRPr="00655EB4" w:rsidRDefault="00F1489D" w:rsidP="006D78D0">
      <w:pPr>
        <w:jc w:val="both"/>
        <w:rPr>
          <w:rFonts w:ascii="Arial" w:hAnsi="Arial" w:cs="Arial"/>
          <w:b/>
          <w:bCs/>
          <w:color w:val="000000" w:themeColor="text1"/>
          <w:sz w:val="22"/>
          <w:szCs w:val="22"/>
        </w:rPr>
      </w:pPr>
      <w:r w:rsidRPr="00655EB4">
        <w:rPr>
          <w:rFonts w:ascii="Arial" w:hAnsi="Arial" w:cs="Arial"/>
          <w:b/>
          <w:bCs/>
          <w:color w:val="000000" w:themeColor="text1"/>
          <w:sz w:val="22"/>
          <w:szCs w:val="22"/>
        </w:rPr>
        <w:t>Izva</w:t>
      </w:r>
      <w:r w:rsidR="006D78D0" w:rsidRPr="00655EB4">
        <w:rPr>
          <w:rFonts w:ascii="Arial" w:hAnsi="Arial" w:cs="Arial"/>
          <w:b/>
          <w:bCs/>
          <w:color w:val="000000" w:themeColor="text1"/>
          <w:sz w:val="22"/>
          <w:szCs w:val="22"/>
        </w:rPr>
        <w:t>d</w:t>
      </w:r>
      <w:r w:rsidRPr="00655EB4">
        <w:rPr>
          <w:rFonts w:ascii="Arial" w:hAnsi="Arial" w:cs="Arial"/>
          <w:b/>
          <w:bCs/>
          <w:color w:val="000000" w:themeColor="text1"/>
          <w:sz w:val="22"/>
          <w:szCs w:val="22"/>
        </w:rPr>
        <w:t>ak</w:t>
      </w:r>
      <w:r w:rsidR="006D78D0" w:rsidRPr="00655EB4">
        <w:rPr>
          <w:rFonts w:ascii="Arial" w:hAnsi="Arial" w:cs="Arial"/>
          <w:b/>
          <w:bCs/>
          <w:color w:val="000000" w:themeColor="text1"/>
          <w:sz w:val="22"/>
          <w:szCs w:val="22"/>
        </w:rPr>
        <w:t xml:space="preserve"> </w:t>
      </w:r>
      <w:r w:rsidRPr="00655EB4">
        <w:rPr>
          <w:rFonts w:ascii="Arial" w:hAnsi="Arial" w:cs="Arial"/>
          <w:b/>
          <w:bCs/>
          <w:color w:val="000000" w:themeColor="text1"/>
          <w:sz w:val="22"/>
          <w:szCs w:val="22"/>
        </w:rPr>
        <w:t>ne smije</w:t>
      </w:r>
      <w:r w:rsidR="006D78D0" w:rsidRPr="00655EB4">
        <w:rPr>
          <w:rFonts w:ascii="Arial" w:hAnsi="Arial" w:cs="Arial"/>
          <w:b/>
          <w:bCs/>
          <w:color w:val="000000" w:themeColor="text1"/>
          <w:sz w:val="22"/>
          <w:szCs w:val="22"/>
        </w:rPr>
        <w:t xml:space="preserve"> biti stariji od </w:t>
      </w:r>
      <w:r w:rsidR="008E77CF" w:rsidRPr="00655EB4">
        <w:rPr>
          <w:rFonts w:ascii="Arial" w:hAnsi="Arial" w:cs="Arial"/>
          <w:b/>
          <w:bCs/>
          <w:color w:val="000000" w:themeColor="text1"/>
          <w:sz w:val="22"/>
          <w:szCs w:val="22"/>
        </w:rPr>
        <w:t>90</w:t>
      </w:r>
      <w:r w:rsidRPr="00655EB4">
        <w:rPr>
          <w:rFonts w:ascii="Arial" w:hAnsi="Arial" w:cs="Arial"/>
          <w:b/>
          <w:bCs/>
          <w:color w:val="000000" w:themeColor="text1"/>
          <w:sz w:val="22"/>
          <w:szCs w:val="22"/>
        </w:rPr>
        <w:t xml:space="preserve"> dana</w:t>
      </w:r>
      <w:r w:rsidR="006D78D0" w:rsidRPr="00655EB4">
        <w:rPr>
          <w:rFonts w:ascii="Arial" w:hAnsi="Arial" w:cs="Arial"/>
          <w:b/>
          <w:bCs/>
          <w:color w:val="000000" w:themeColor="text1"/>
          <w:sz w:val="22"/>
          <w:szCs w:val="22"/>
        </w:rPr>
        <w:t xml:space="preserve"> računajući </w:t>
      </w:r>
      <w:r w:rsidR="00D61988" w:rsidRPr="00655EB4">
        <w:rPr>
          <w:rFonts w:ascii="Arial" w:hAnsi="Arial" w:cs="Arial"/>
          <w:b/>
          <w:bCs/>
          <w:color w:val="000000" w:themeColor="text1"/>
          <w:sz w:val="22"/>
          <w:szCs w:val="22"/>
        </w:rPr>
        <w:t>do</w:t>
      </w:r>
      <w:r w:rsidR="006D78D0" w:rsidRPr="00655EB4">
        <w:rPr>
          <w:rFonts w:ascii="Arial" w:hAnsi="Arial" w:cs="Arial"/>
          <w:b/>
          <w:bCs/>
          <w:color w:val="000000" w:themeColor="text1"/>
          <w:sz w:val="22"/>
          <w:szCs w:val="22"/>
        </w:rPr>
        <w:t xml:space="preserve"> dana </w:t>
      </w:r>
      <w:r w:rsidR="00B034FB" w:rsidRPr="00655EB4">
        <w:rPr>
          <w:rFonts w:ascii="Arial" w:hAnsi="Arial" w:cs="Arial"/>
          <w:b/>
          <w:bCs/>
          <w:color w:val="000000" w:themeColor="text1"/>
          <w:sz w:val="22"/>
          <w:szCs w:val="22"/>
        </w:rPr>
        <w:t>isteka roka za dostavu ponuda</w:t>
      </w:r>
      <w:r w:rsidR="006D78D0" w:rsidRPr="00655EB4">
        <w:rPr>
          <w:rFonts w:ascii="Arial" w:hAnsi="Arial" w:cs="Arial"/>
          <w:b/>
          <w:bCs/>
          <w:color w:val="000000" w:themeColor="text1"/>
          <w:sz w:val="22"/>
          <w:szCs w:val="22"/>
        </w:rPr>
        <w:t xml:space="preserve">. </w:t>
      </w:r>
    </w:p>
    <w:p w:rsidR="00D9592B" w:rsidRPr="00655EB4" w:rsidRDefault="00D9592B" w:rsidP="006D78D0">
      <w:pPr>
        <w:jc w:val="both"/>
        <w:rPr>
          <w:rFonts w:ascii="Arial" w:hAnsi="Arial" w:cs="Arial"/>
          <w:b/>
          <w:bCs/>
          <w:color w:val="000000" w:themeColor="text1"/>
          <w:sz w:val="22"/>
          <w:szCs w:val="22"/>
        </w:rPr>
      </w:pPr>
    </w:p>
    <w:p w:rsidR="005D5E3D" w:rsidRPr="00655EB4" w:rsidRDefault="005D5E3D" w:rsidP="00D4489F">
      <w:pPr>
        <w:pStyle w:val="Heading2"/>
        <w:numPr>
          <w:ilvl w:val="0"/>
          <w:numId w:val="15"/>
        </w:numPr>
        <w:spacing w:after="0"/>
        <w:ind w:left="426"/>
        <w:jc w:val="both"/>
        <w:rPr>
          <w:rFonts w:ascii="Arial" w:hAnsi="Arial" w:cs="Arial"/>
          <w:color w:val="000000" w:themeColor="text1"/>
          <w:sz w:val="22"/>
          <w:szCs w:val="22"/>
          <w:lang w:val="hr-HR"/>
        </w:rPr>
      </w:pPr>
      <w:bookmarkStart w:id="44" w:name="_Toc338403985"/>
      <w:bookmarkStart w:id="45" w:name="_Toc347820971"/>
      <w:bookmarkStart w:id="46" w:name="_Toc353196626"/>
      <w:bookmarkStart w:id="47" w:name="_Toc370199139"/>
      <w:r w:rsidRPr="00655EB4">
        <w:rPr>
          <w:rFonts w:ascii="Arial" w:hAnsi="Arial" w:cs="Arial"/>
          <w:color w:val="000000" w:themeColor="text1"/>
          <w:sz w:val="22"/>
          <w:szCs w:val="22"/>
          <w:lang w:val="hr-HR"/>
        </w:rPr>
        <w:t>PRAVILA DOSTAVLJANJA DOKUMENATA</w:t>
      </w:r>
      <w:bookmarkEnd w:id="44"/>
      <w:bookmarkEnd w:id="45"/>
      <w:bookmarkEnd w:id="46"/>
      <w:bookmarkEnd w:id="47"/>
    </w:p>
    <w:p w:rsidR="005D5E3D" w:rsidRPr="00655EB4" w:rsidRDefault="005D5E3D" w:rsidP="00E813AA">
      <w:p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Zahtijevane dokumente moguće je priložiti </w:t>
      </w:r>
      <w:r w:rsidRPr="00655EB4">
        <w:rPr>
          <w:rFonts w:ascii="Arial" w:hAnsi="Arial" w:cs="Arial"/>
          <w:color w:val="000000" w:themeColor="text1"/>
          <w:sz w:val="22"/>
          <w:szCs w:val="22"/>
          <w:u w:val="single"/>
        </w:rPr>
        <w:t>u neovjerenoj preslici, izvornicima ili ovjerenim preslikama</w:t>
      </w:r>
      <w:r w:rsidRPr="00655EB4">
        <w:rPr>
          <w:rFonts w:ascii="Arial" w:hAnsi="Arial" w:cs="Arial"/>
          <w:color w:val="000000" w:themeColor="text1"/>
          <w:sz w:val="22"/>
          <w:szCs w:val="22"/>
        </w:rPr>
        <w:t xml:space="preserve">. Neovjerenom preslikom smatra se i neovjereni ispis elektroničke isprave. </w:t>
      </w:r>
    </w:p>
    <w:p w:rsidR="00F451D0" w:rsidRPr="00655EB4" w:rsidRDefault="005D5E3D" w:rsidP="00E813AA">
      <w:p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Naručitelj </w:t>
      </w:r>
      <w:r w:rsidR="00F451D0" w:rsidRPr="00655EB4">
        <w:rPr>
          <w:rFonts w:ascii="Arial" w:hAnsi="Arial" w:cs="Arial"/>
          <w:color w:val="000000" w:themeColor="text1"/>
          <w:sz w:val="22"/>
          <w:szCs w:val="22"/>
        </w:rPr>
        <w:t>može</w:t>
      </w:r>
      <w:r w:rsidRPr="00655EB4">
        <w:rPr>
          <w:rFonts w:ascii="Arial" w:hAnsi="Arial" w:cs="Arial"/>
          <w:color w:val="000000" w:themeColor="text1"/>
          <w:sz w:val="22"/>
          <w:szCs w:val="22"/>
        </w:rPr>
        <w:t xml:space="preserve"> </w:t>
      </w:r>
      <w:r w:rsidR="00F451D0" w:rsidRPr="00655EB4">
        <w:rPr>
          <w:rFonts w:ascii="Arial" w:hAnsi="Arial" w:cs="Arial"/>
          <w:color w:val="000000" w:themeColor="text1"/>
          <w:sz w:val="22"/>
          <w:szCs w:val="22"/>
        </w:rPr>
        <w:t>od najpovoljnijeg ponuditelja s kojim namjerava sklopiti ugovor o nabavi zatražiti dostavu izvornika ili ovjerenih preslika jednog ili više dokumenata koji su traženi</w:t>
      </w:r>
      <w:r w:rsidR="00E529E8" w:rsidRPr="00655EB4">
        <w:rPr>
          <w:rFonts w:ascii="Arial" w:hAnsi="Arial" w:cs="Arial"/>
          <w:color w:val="000000" w:themeColor="text1"/>
          <w:sz w:val="22"/>
          <w:szCs w:val="22"/>
        </w:rPr>
        <w:t xml:space="preserve"> ili od </w:t>
      </w:r>
      <w:r w:rsidR="00717AE3" w:rsidRPr="00655EB4">
        <w:rPr>
          <w:rFonts w:ascii="Arial" w:hAnsi="Arial" w:cs="Arial"/>
          <w:color w:val="000000" w:themeColor="text1"/>
          <w:sz w:val="22"/>
          <w:szCs w:val="22"/>
        </w:rPr>
        <w:t>nadležnog tijela zatražiti provjeru dostavljen</w:t>
      </w:r>
      <w:r w:rsidR="00E529E8" w:rsidRPr="00655EB4">
        <w:rPr>
          <w:rFonts w:ascii="Arial" w:hAnsi="Arial" w:cs="Arial"/>
          <w:color w:val="000000" w:themeColor="text1"/>
          <w:sz w:val="22"/>
          <w:szCs w:val="22"/>
        </w:rPr>
        <w:t>ih</w:t>
      </w:r>
      <w:r w:rsidR="00717AE3" w:rsidRPr="00655EB4">
        <w:rPr>
          <w:rFonts w:ascii="Arial" w:hAnsi="Arial" w:cs="Arial"/>
          <w:color w:val="000000" w:themeColor="text1"/>
          <w:sz w:val="22"/>
          <w:szCs w:val="22"/>
        </w:rPr>
        <w:t xml:space="preserve"> dokumen</w:t>
      </w:r>
      <w:r w:rsidR="00E529E8" w:rsidRPr="00655EB4">
        <w:rPr>
          <w:rFonts w:ascii="Arial" w:hAnsi="Arial" w:cs="Arial"/>
          <w:color w:val="000000" w:themeColor="text1"/>
          <w:sz w:val="22"/>
          <w:szCs w:val="22"/>
        </w:rPr>
        <w:t>a</w:t>
      </w:r>
      <w:r w:rsidR="00717AE3" w:rsidRPr="00655EB4">
        <w:rPr>
          <w:rFonts w:ascii="Arial" w:hAnsi="Arial" w:cs="Arial"/>
          <w:color w:val="000000" w:themeColor="text1"/>
          <w:sz w:val="22"/>
          <w:szCs w:val="22"/>
        </w:rPr>
        <w:t>ta.</w:t>
      </w:r>
      <w:r w:rsidR="00F451D0" w:rsidRPr="00655EB4">
        <w:rPr>
          <w:rFonts w:ascii="Arial" w:hAnsi="Arial" w:cs="Arial"/>
          <w:color w:val="000000" w:themeColor="text1"/>
          <w:sz w:val="22"/>
          <w:szCs w:val="22"/>
        </w:rPr>
        <w:t xml:space="preserve"> </w:t>
      </w:r>
    </w:p>
    <w:p w:rsidR="005D5E3D" w:rsidRPr="00655EB4" w:rsidRDefault="005D5E3D" w:rsidP="00E813AA">
      <w:pPr>
        <w:pStyle w:val="t-9-8"/>
        <w:spacing w:before="0" w:beforeAutospacing="0" w:after="120" w:afterAutospacing="0"/>
        <w:jc w:val="both"/>
        <w:rPr>
          <w:rFonts w:ascii="Arial" w:hAnsi="Arial" w:cs="Arial"/>
          <w:color w:val="000000" w:themeColor="text1"/>
          <w:sz w:val="22"/>
          <w:szCs w:val="22"/>
        </w:rPr>
      </w:pPr>
    </w:p>
    <w:p w:rsidR="005D5E3D" w:rsidRPr="00655EB4" w:rsidRDefault="005D5E3D" w:rsidP="00D4489F">
      <w:pPr>
        <w:pStyle w:val="Heading2"/>
        <w:numPr>
          <w:ilvl w:val="0"/>
          <w:numId w:val="15"/>
        </w:numPr>
        <w:spacing w:after="0"/>
        <w:ind w:left="426"/>
        <w:jc w:val="both"/>
        <w:rPr>
          <w:rFonts w:ascii="Arial" w:hAnsi="Arial" w:cs="Arial"/>
          <w:color w:val="000000" w:themeColor="text1"/>
          <w:sz w:val="22"/>
          <w:szCs w:val="22"/>
          <w:lang w:val="hr-HR"/>
        </w:rPr>
      </w:pPr>
      <w:bookmarkStart w:id="48" w:name="_Toc323726117"/>
      <w:bookmarkStart w:id="49" w:name="_Toc344472611"/>
      <w:bookmarkStart w:id="50" w:name="_Toc353196627"/>
      <w:bookmarkStart w:id="51" w:name="_Toc370199140"/>
      <w:bookmarkStart w:id="52" w:name="_Toc310162292"/>
      <w:r w:rsidRPr="00655EB4">
        <w:rPr>
          <w:rFonts w:ascii="Arial" w:hAnsi="Arial" w:cs="Arial"/>
          <w:color w:val="000000" w:themeColor="text1"/>
          <w:sz w:val="22"/>
          <w:szCs w:val="22"/>
          <w:lang w:val="hr-HR"/>
        </w:rPr>
        <w:t>SADRŽAJ, NAČIN IZRADE I NAČIN DOSTAVE PONUDE</w:t>
      </w:r>
      <w:bookmarkEnd w:id="48"/>
      <w:bookmarkEnd w:id="49"/>
      <w:bookmarkEnd w:id="50"/>
      <w:bookmarkEnd w:id="51"/>
    </w:p>
    <w:p w:rsidR="005D5E3D" w:rsidRPr="00655EB4" w:rsidRDefault="005D5E3D" w:rsidP="00E813AA">
      <w:pPr>
        <w:pStyle w:val="Heading3"/>
        <w:ind w:left="220"/>
        <w:rPr>
          <w:rFonts w:ascii="Arial" w:hAnsi="Arial" w:cs="Arial"/>
          <w:b w:val="0"/>
          <w:bCs w:val="0"/>
          <w:color w:val="000000" w:themeColor="text1"/>
          <w:sz w:val="22"/>
          <w:szCs w:val="22"/>
        </w:rPr>
      </w:pPr>
      <w:bookmarkStart w:id="53" w:name="_Toc353196628"/>
      <w:r w:rsidRPr="00655EB4">
        <w:rPr>
          <w:rFonts w:ascii="Arial" w:hAnsi="Arial" w:cs="Arial"/>
          <w:b w:val="0"/>
          <w:bCs w:val="0"/>
          <w:color w:val="000000" w:themeColor="text1"/>
          <w:sz w:val="22"/>
          <w:szCs w:val="22"/>
        </w:rPr>
        <w:t>Sadržaj ponude</w:t>
      </w:r>
      <w:bookmarkEnd w:id="53"/>
      <w:r w:rsidR="0076605F" w:rsidRPr="00655EB4">
        <w:rPr>
          <w:rFonts w:ascii="Arial" w:hAnsi="Arial" w:cs="Arial"/>
          <w:b w:val="0"/>
          <w:bCs w:val="0"/>
          <w:color w:val="000000" w:themeColor="text1"/>
          <w:sz w:val="22"/>
          <w:szCs w:val="22"/>
        </w:rPr>
        <w:t>:</w:t>
      </w:r>
    </w:p>
    <w:p w:rsidR="00E31E5F" w:rsidRPr="00655EB4" w:rsidRDefault="005D5E3D" w:rsidP="009A5402">
      <w:pPr>
        <w:numPr>
          <w:ilvl w:val="0"/>
          <w:numId w:val="3"/>
        </w:numPr>
        <w:jc w:val="both"/>
        <w:rPr>
          <w:rFonts w:ascii="Arial" w:hAnsi="Arial" w:cs="Arial"/>
          <w:color w:val="000000" w:themeColor="text1"/>
          <w:sz w:val="22"/>
          <w:szCs w:val="22"/>
        </w:rPr>
      </w:pPr>
      <w:r w:rsidRPr="00655EB4">
        <w:rPr>
          <w:rFonts w:ascii="Arial" w:hAnsi="Arial" w:cs="Arial"/>
          <w:bCs/>
          <w:color w:val="000000" w:themeColor="text1"/>
          <w:sz w:val="22"/>
          <w:szCs w:val="22"/>
        </w:rPr>
        <w:t>Ponudbeni list</w:t>
      </w:r>
      <w:r w:rsidRPr="00655EB4">
        <w:rPr>
          <w:rFonts w:ascii="Arial" w:hAnsi="Arial" w:cs="Arial"/>
          <w:color w:val="000000" w:themeColor="text1"/>
          <w:sz w:val="22"/>
          <w:szCs w:val="22"/>
        </w:rPr>
        <w:t xml:space="preserve"> </w:t>
      </w:r>
    </w:p>
    <w:p w:rsidR="005D5E3D" w:rsidRPr="00655EB4" w:rsidRDefault="005D5E3D" w:rsidP="009A5402">
      <w:pPr>
        <w:numPr>
          <w:ilvl w:val="0"/>
          <w:numId w:val="3"/>
        </w:numPr>
        <w:jc w:val="both"/>
        <w:rPr>
          <w:rFonts w:ascii="Arial" w:hAnsi="Arial" w:cs="Arial"/>
          <w:color w:val="000000" w:themeColor="text1"/>
          <w:sz w:val="22"/>
          <w:szCs w:val="22"/>
          <w:u w:val="single"/>
        </w:rPr>
      </w:pPr>
      <w:r w:rsidRPr="00655EB4">
        <w:rPr>
          <w:rFonts w:ascii="Arial" w:hAnsi="Arial" w:cs="Arial"/>
          <w:color w:val="000000" w:themeColor="text1"/>
          <w:sz w:val="22"/>
          <w:szCs w:val="22"/>
        </w:rPr>
        <w:t>Tražen</w:t>
      </w:r>
      <w:r w:rsidR="004F3A03" w:rsidRPr="00655EB4">
        <w:rPr>
          <w:rFonts w:ascii="Arial" w:hAnsi="Arial" w:cs="Arial"/>
          <w:color w:val="000000" w:themeColor="text1"/>
          <w:sz w:val="22"/>
          <w:szCs w:val="22"/>
        </w:rPr>
        <w:t xml:space="preserve">i dokazi sposobnosti </w:t>
      </w:r>
    </w:p>
    <w:p w:rsidR="005D5E3D" w:rsidRPr="00655EB4" w:rsidRDefault="00E46909" w:rsidP="009A5402">
      <w:pPr>
        <w:numPr>
          <w:ilvl w:val="0"/>
          <w:numId w:val="3"/>
        </w:numPr>
        <w:jc w:val="both"/>
        <w:rPr>
          <w:rFonts w:ascii="Arial" w:hAnsi="Arial" w:cs="Arial"/>
          <w:color w:val="000000" w:themeColor="text1"/>
          <w:sz w:val="22"/>
          <w:szCs w:val="22"/>
        </w:rPr>
      </w:pPr>
      <w:r w:rsidRPr="00655EB4">
        <w:rPr>
          <w:rFonts w:ascii="Arial" w:hAnsi="Arial" w:cs="Arial"/>
          <w:color w:val="000000" w:themeColor="text1"/>
          <w:sz w:val="22"/>
          <w:szCs w:val="22"/>
        </w:rPr>
        <w:t>Troškovnik</w:t>
      </w:r>
      <w:r w:rsidR="005D5E3D" w:rsidRPr="00655EB4">
        <w:rPr>
          <w:rFonts w:ascii="Arial" w:hAnsi="Arial" w:cs="Arial"/>
          <w:color w:val="000000" w:themeColor="text1"/>
          <w:sz w:val="22"/>
          <w:szCs w:val="22"/>
        </w:rPr>
        <w:t xml:space="preserve"> </w:t>
      </w:r>
    </w:p>
    <w:p w:rsidR="005D5E3D" w:rsidRPr="00655EB4" w:rsidRDefault="005D5E3D" w:rsidP="00E813AA">
      <w:pPr>
        <w:pStyle w:val="Heading3"/>
        <w:ind w:left="220"/>
        <w:rPr>
          <w:rFonts w:ascii="Arial" w:hAnsi="Arial" w:cs="Arial"/>
          <w:b w:val="0"/>
          <w:bCs w:val="0"/>
          <w:color w:val="000000" w:themeColor="text1"/>
          <w:sz w:val="22"/>
          <w:szCs w:val="22"/>
        </w:rPr>
      </w:pPr>
      <w:bookmarkStart w:id="54" w:name="_Toc316645485"/>
      <w:bookmarkStart w:id="55" w:name="_Toc353196629"/>
      <w:r w:rsidRPr="00655EB4">
        <w:rPr>
          <w:rFonts w:ascii="Arial" w:hAnsi="Arial" w:cs="Arial"/>
          <w:b w:val="0"/>
          <w:bCs w:val="0"/>
          <w:color w:val="000000" w:themeColor="text1"/>
          <w:sz w:val="22"/>
          <w:szCs w:val="22"/>
        </w:rPr>
        <w:lastRenderedPageBreak/>
        <w:t>Način izrade ponude</w:t>
      </w:r>
      <w:bookmarkEnd w:id="54"/>
      <w:bookmarkEnd w:id="55"/>
      <w:r w:rsidR="0076605F" w:rsidRPr="00655EB4">
        <w:rPr>
          <w:rFonts w:ascii="Arial" w:hAnsi="Arial" w:cs="Arial"/>
          <w:b w:val="0"/>
          <w:bCs w:val="0"/>
          <w:color w:val="000000" w:themeColor="text1"/>
          <w:sz w:val="22"/>
          <w:szCs w:val="22"/>
        </w:rPr>
        <w:t>:</w:t>
      </w:r>
    </w:p>
    <w:p w:rsidR="00E56086" w:rsidRPr="00655EB4" w:rsidRDefault="00E56086" w:rsidP="009A5402">
      <w:pPr>
        <w:numPr>
          <w:ilvl w:val="0"/>
          <w:numId w:val="3"/>
        </w:numPr>
        <w:jc w:val="both"/>
        <w:rPr>
          <w:rFonts w:ascii="Arial" w:hAnsi="Arial" w:cs="Arial"/>
          <w:color w:val="000000" w:themeColor="text1"/>
          <w:sz w:val="22"/>
          <w:szCs w:val="22"/>
        </w:rPr>
      </w:pPr>
      <w:r w:rsidRPr="00655EB4">
        <w:rPr>
          <w:rFonts w:ascii="Arial" w:hAnsi="Arial" w:cs="Arial"/>
          <w:color w:val="000000" w:themeColor="text1"/>
          <w:sz w:val="22"/>
          <w:szCs w:val="22"/>
        </w:rPr>
        <w:t>ponuda se podnosi u papirnatom</w:t>
      </w:r>
      <w:r w:rsidR="00DE79C7" w:rsidRPr="00655EB4">
        <w:rPr>
          <w:rFonts w:ascii="Arial" w:hAnsi="Arial" w:cs="Arial"/>
          <w:color w:val="000000" w:themeColor="text1"/>
          <w:sz w:val="22"/>
          <w:szCs w:val="22"/>
        </w:rPr>
        <w:t xml:space="preserve"> </w:t>
      </w:r>
      <w:r w:rsidR="00CF1F98" w:rsidRPr="00655EB4">
        <w:rPr>
          <w:rFonts w:ascii="Arial" w:hAnsi="Arial" w:cs="Arial"/>
          <w:color w:val="000000" w:themeColor="text1"/>
          <w:sz w:val="22"/>
          <w:szCs w:val="22"/>
        </w:rPr>
        <w:t>o</w:t>
      </w:r>
      <w:r w:rsidR="00DE79C7" w:rsidRPr="00655EB4">
        <w:rPr>
          <w:rFonts w:ascii="Arial" w:hAnsi="Arial" w:cs="Arial"/>
          <w:color w:val="000000" w:themeColor="text1"/>
          <w:sz w:val="22"/>
          <w:szCs w:val="22"/>
        </w:rPr>
        <w:t>bliku</w:t>
      </w:r>
      <w:r w:rsidR="0031599B" w:rsidRPr="00655EB4">
        <w:rPr>
          <w:rFonts w:ascii="Arial" w:hAnsi="Arial" w:cs="Arial"/>
          <w:color w:val="000000" w:themeColor="text1"/>
          <w:sz w:val="22"/>
          <w:szCs w:val="22"/>
        </w:rPr>
        <w:t>.</w:t>
      </w:r>
      <w:r w:rsidRPr="00655EB4">
        <w:rPr>
          <w:rFonts w:ascii="Arial" w:hAnsi="Arial" w:cs="Arial"/>
          <w:color w:val="000000" w:themeColor="text1"/>
          <w:sz w:val="22"/>
          <w:szCs w:val="22"/>
        </w:rPr>
        <w:t xml:space="preserve"> </w:t>
      </w:r>
    </w:p>
    <w:p w:rsidR="005D5E3D" w:rsidRPr="00655EB4" w:rsidRDefault="00FB7028" w:rsidP="009A5402">
      <w:pPr>
        <w:numPr>
          <w:ilvl w:val="0"/>
          <w:numId w:val="4"/>
        </w:numPr>
        <w:jc w:val="both"/>
        <w:rPr>
          <w:rFonts w:ascii="Arial" w:hAnsi="Arial" w:cs="Arial"/>
          <w:color w:val="000000" w:themeColor="text1"/>
          <w:sz w:val="22"/>
          <w:szCs w:val="22"/>
        </w:rPr>
      </w:pPr>
      <w:r w:rsidRPr="00655EB4">
        <w:rPr>
          <w:rFonts w:ascii="Arial" w:hAnsi="Arial" w:cs="Arial"/>
          <w:color w:val="000000" w:themeColor="text1"/>
          <w:sz w:val="22"/>
          <w:szCs w:val="22"/>
        </w:rPr>
        <w:t>mora biti uvezena u neraskidivu cjelinu da se onemogući naknadno umetanje ili vađenje stranica, a povezuje se jamstvenikom</w:t>
      </w:r>
    </w:p>
    <w:p w:rsidR="00DE79C7" w:rsidRPr="00655EB4" w:rsidRDefault="00DE79C7" w:rsidP="00DE79C7">
      <w:pPr>
        <w:jc w:val="both"/>
        <w:rPr>
          <w:rFonts w:ascii="Arial" w:hAnsi="Arial" w:cs="Arial"/>
          <w:color w:val="000000" w:themeColor="text1"/>
          <w:sz w:val="22"/>
          <w:szCs w:val="22"/>
        </w:rPr>
      </w:pPr>
    </w:p>
    <w:p w:rsidR="005D5E3D" w:rsidRPr="00655EB4" w:rsidRDefault="005D5E3D" w:rsidP="00DC41E8">
      <w:pPr>
        <w:pStyle w:val="Heading3"/>
        <w:ind w:left="940" w:hanging="720"/>
        <w:rPr>
          <w:rFonts w:ascii="Arial" w:hAnsi="Arial" w:cs="Arial"/>
          <w:b w:val="0"/>
          <w:bCs w:val="0"/>
          <w:color w:val="000000" w:themeColor="text1"/>
          <w:sz w:val="22"/>
          <w:szCs w:val="22"/>
        </w:rPr>
      </w:pPr>
      <w:bookmarkStart w:id="56" w:name="_Toc316645486"/>
      <w:bookmarkStart w:id="57" w:name="_Toc353196630"/>
      <w:r w:rsidRPr="00655EB4">
        <w:rPr>
          <w:rFonts w:ascii="Arial" w:hAnsi="Arial" w:cs="Arial"/>
          <w:color w:val="000000" w:themeColor="text1"/>
          <w:sz w:val="22"/>
          <w:szCs w:val="22"/>
        </w:rPr>
        <w:t>Način dostave ponude</w:t>
      </w:r>
      <w:bookmarkEnd w:id="56"/>
      <w:bookmarkEnd w:id="57"/>
    </w:p>
    <w:p w:rsidR="005D5E3D" w:rsidRPr="00655EB4" w:rsidRDefault="005D5E3D" w:rsidP="009A5402">
      <w:pPr>
        <w:numPr>
          <w:ilvl w:val="0"/>
          <w:numId w:val="4"/>
        </w:numPr>
        <w:jc w:val="both"/>
        <w:rPr>
          <w:rFonts w:ascii="Arial" w:hAnsi="Arial" w:cs="Arial"/>
          <w:color w:val="000000" w:themeColor="text1"/>
          <w:sz w:val="22"/>
          <w:szCs w:val="22"/>
        </w:rPr>
      </w:pPr>
      <w:r w:rsidRPr="00655EB4">
        <w:rPr>
          <w:rFonts w:ascii="Arial" w:hAnsi="Arial" w:cs="Arial"/>
          <w:b/>
          <w:color w:val="000000" w:themeColor="text1"/>
          <w:sz w:val="22"/>
          <w:szCs w:val="22"/>
        </w:rPr>
        <w:t>ponudu je potrebno dostaviti u zatvorenoj omotnici</w:t>
      </w:r>
      <w:r w:rsidRPr="00655EB4">
        <w:rPr>
          <w:rFonts w:ascii="Arial" w:hAnsi="Arial" w:cs="Arial"/>
          <w:color w:val="000000" w:themeColor="text1"/>
          <w:sz w:val="22"/>
          <w:szCs w:val="22"/>
        </w:rPr>
        <w:t xml:space="preserve"> s nazivom predmeta nabave i adresom naručitelja te nazivom i adresom ponuditelja, evidencijskim brojem nabave kojeg je Naručitelj dodijelio predmetnoj nabavi uz naveden predmet nabave sa naznakom „ne otvaraj“. </w:t>
      </w:r>
    </w:p>
    <w:p w:rsidR="00E73F93" w:rsidRPr="00655EB4" w:rsidRDefault="005D5E3D" w:rsidP="009A5402">
      <w:pPr>
        <w:numPr>
          <w:ilvl w:val="0"/>
          <w:numId w:val="5"/>
        </w:numPr>
        <w:jc w:val="both"/>
        <w:rPr>
          <w:rFonts w:ascii="Arial" w:hAnsi="Arial" w:cs="Arial"/>
          <w:color w:val="000000" w:themeColor="text1"/>
          <w:sz w:val="22"/>
          <w:szCs w:val="22"/>
        </w:rPr>
      </w:pPr>
      <w:r w:rsidRPr="00655EB4">
        <w:rPr>
          <w:rFonts w:ascii="Arial" w:hAnsi="Arial" w:cs="Arial"/>
          <w:color w:val="000000" w:themeColor="text1"/>
          <w:sz w:val="22"/>
          <w:szCs w:val="22"/>
        </w:rPr>
        <w:t>ponudu je potrebno dostaviti do krajnjeg roka za dostavu i na adresu sve naznačeno u ovo</w:t>
      </w:r>
      <w:r w:rsidR="00E73F93" w:rsidRPr="00655EB4">
        <w:rPr>
          <w:rFonts w:ascii="Arial" w:hAnsi="Arial" w:cs="Arial"/>
          <w:color w:val="000000" w:themeColor="text1"/>
          <w:sz w:val="22"/>
          <w:szCs w:val="22"/>
        </w:rPr>
        <w:t>m</w:t>
      </w:r>
      <w:r w:rsidRPr="00655EB4">
        <w:rPr>
          <w:rFonts w:ascii="Arial" w:hAnsi="Arial" w:cs="Arial"/>
          <w:color w:val="000000" w:themeColor="text1"/>
          <w:sz w:val="22"/>
          <w:szCs w:val="22"/>
        </w:rPr>
        <w:t xml:space="preserve"> </w:t>
      </w:r>
      <w:r w:rsidR="00E73F93" w:rsidRPr="00655EB4">
        <w:rPr>
          <w:rFonts w:ascii="Arial" w:hAnsi="Arial" w:cs="Arial"/>
          <w:color w:val="000000" w:themeColor="text1"/>
          <w:sz w:val="22"/>
          <w:szCs w:val="22"/>
        </w:rPr>
        <w:t>Pozivu</w:t>
      </w:r>
      <w:r w:rsidRPr="00655EB4">
        <w:rPr>
          <w:rFonts w:ascii="Arial" w:hAnsi="Arial" w:cs="Arial"/>
          <w:color w:val="000000" w:themeColor="text1"/>
          <w:sz w:val="22"/>
          <w:szCs w:val="22"/>
        </w:rPr>
        <w:t xml:space="preserve">.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5D5E3D" w:rsidRPr="00655EB4" w:rsidRDefault="005D5E3D" w:rsidP="009A5402">
      <w:pPr>
        <w:numPr>
          <w:ilvl w:val="0"/>
          <w:numId w:val="5"/>
        </w:num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na vanjskom omotu mora biti oznaka slijedećeg izgleda: </w:t>
      </w:r>
    </w:p>
    <w:p w:rsidR="00905995" w:rsidRPr="00655EB4" w:rsidRDefault="00905995" w:rsidP="00E813AA">
      <w:pPr>
        <w:ind w:firstLine="708"/>
        <w:jc w:val="center"/>
        <w:rPr>
          <w:rFonts w:ascii="Arial" w:hAnsi="Arial" w:cs="Arial"/>
          <w:b/>
          <w:bCs/>
          <w:iCs/>
          <w:color w:val="000000" w:themeColor="text1"/>
          <w:sz w:val="22"/>
          <w:szCs w:val="22"/>
        </w:rPr>
      </w:pPr>
      <w:bookmarkStart w:id="58" w:name="_Toc230683831"/>
      <w:bookmarkStart w:id="59" w:name="_Toc240335983"/>
      <w:bookmarkStart w:id="60" w:name="_Toc240684325"/>
      <w:bookmarkStart w:id="61" w:name="_Toc240685107"/>
      <w:bookmarkStart w:id="62" w:name="_Toc240782660"/>
      <w:bookmarkStart w:id="63" w:name="_Toc240870153"/>
      <w:bookmarkStart w:id="64" w:name="_Toc240870278"/>
      <w:bookmarkStart w:id="65" w:name="_Toc254255152"/>
      <w:bookmarkStart w:id="66" w:name="_Toc254692837"/>
      <w:bookmarkStart w:id="67" w:name="_Toc254692893"/>
      <w:bookmarkStart w:id="68" w:name="_Toc254693147"/>
      <w:bookmarkStart w:id="69" w:name="_Toc262037746"/>
      <w:bookmarkStart w:id="70" w:name="_Toc264622690"/>
      <w:bookmarkStart w:id="71" w:name="_Toc277683758"/>
      <w:bookmarkStart w:id="72" w:name="_Toc277847516"/>
      <w:bookmarkStart w:id="73" w:name="_Toc277847575"/>
      <w:bookmarkStart w:id="74" w:name="_Toc277848297"/>
      <w:bookmarkStart w:id="75" w:name="_Toc279488427"/>
      <w:bookmarkStart w:id="76" w:name="_Toc279488831"/>
    </w:p>
    <w:p w:rsidR="005D5E3D" w:rsidRPr="00655EB4" w:rsidRDefault="005D5E3D" w:rsidP="00E813AA">
      <w:pPr>
        <w:ind w:firstLine="708"/>
        <w:jc w:val="center"/>
        <w:rPr>
          <w:rFonts w:ascii="Arial" w:hAnsi="Arial" w:cs="Arial"/>
          <w:b/>
          <w:bCs/>
          <w:iCs/>
          <w:color w:val="000000" w:themeColor="text1"/>
          <w:sz w:val="22"/>
          <w:szCs w:val="22"/>
        </w:rPr>
      </w:pPr>
      <w:r w:rsidRPr="00655EB4">
        <w:rPr>
          <w:rFonts w:ascii="Arial" w:hAnsi="Arial" w:cs="Arial"/>
          <w:b/>
          <w:bCs/>
          <w:iCs/>
          <w:color w:val="000000" w:themeColor="text1"/>
          <w:sz w:val="22"/>
          <w:szCs w:val="22"/>
        </w:rPr>
        <w:t>PRIMORSKO-GORANSKA ŽUPANIJA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5D5E3D" w:rsidRPr="00655EB4" w:rsidRDefault="00F009E7" w:rsidP="00E813AA">
      <w:pPr>
        <w:ind w:firstLine="708"/>
        <w:jc w:val="center"/>
        <w:rPr>
          <w:rFonts w:ascii="Arial" w:hAnsi="Arial" w:cs="Arial"/>
          <w:b/>
          <w:bCs/>
          <w:iCs/>
          <w:color w:val="000000" w:themeColor="text1"/>
          <w:sz w:val="22"/>
          <w:szCs w:val="22"/>
        </w:rPr>
      </w:pPr>
      <w:bookmarkStart w:id="77" w:name="_Toc230683832"/>
      <w:bookmarkStart w:id="78" w:name="_Toc240335984"/>
      <w:bookmarkStart w:id="79" w:name="_Toc240684326"/>
      <w:bookmarkStart w:id="80" w:name="_Toc240685108"/>
      <w:bookmarkStart w:id="81" w:name="_Toc240782661"/>
      <w:bookmarkStart w:id="82" w:name="_Toc240870154"/>
      <w:bookmarkStart w:id="83" w:name="_Toc240870279"/>
      <w:bookmarkStart w:id="84" w:name="_Toc254255153"/>
      <w:bookmarkStart w:id="85" w:name="_Toc254692838"/>
      <w:bookmarkStart w:id="86" w:name="_Toc254692894"/>
      <w:bookmarkStart w:id="87" w:name="_Toc254693148"/>
      <w:bookmarkStart w:id="88" w:name="_Toc262037747"/>
      <w:bookmarkStart w:id="89" w:name="_Toc264622691"/>
      <w:bookmarkStart w:id="90" w:name="_Toc277683759"/>
      <w:bookmarkStart w:id="91" w:name="_Toc277847517"/>
      <w:bookmarkStart w:id="92" w:name="_Toc277847576"/>
      <w:bookmarkStart w:id="93" w:name="_Toc277848298"/>
      <w:bookmarkStart w:id="94" w:name="_Toc279488428"/>
      <w:bookmarkStart w:id="95" w:name="_Toc279488832"/>
      <w:r w:rsidRPr="00655EB4">
        <w:rPr>
          <w:rFonts w:ascii="Arial" w:hAnsi="Arial" w:cs="Arial"/>
          <w:b/>
          <w:bCs/>
          <w:iCs/>
          <w:color w:val="000000" w:themeColor="text1"/>
          <w:sz w:val="22"/>
          <w:szCs w:val="22"/>
        </w:rPr>
        <w:t>Upravni odjel za zdravstvo</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F009E7" w:rsidRPr="00655EB4" w:rsidRDefault="00F009E7" w:rsidP="00E813AA">
      <w:pPr>
        <w:ind w:firstLine="708"/>
        <w:jc w:val="center"/>
        <w:rPr>
          <w:rFonts w:ascii="Arial" w:hAnsi="Arial" w:cs="Arial"/>
          <w:b/>
          <w:bCs/>
          <w:iCs/>
          <w:color w:val="000000" w:themeColor="text1"/>
          <w:sz w:val="22"/>
          <w:szCs w:val="22"/>
        </w:rPr>
      </w:pPr>
      <w:r w:rsidRPr="00655EB4">
        <w:rPr>
          <w:rFonts w:ascii="Arial" w:hAnsi="Arial" w:cs="Arial"/>
          <w:b/>
          <w:bCs/>
          <w:iCs/>
          <w:color w:val="000000" w:themeColor="text1"/>
          <w:sz w:val="22"/>
          <w:szCs w:val="22"/>
        </w:rPr>
        <w:t>Slogin kula 2</w:t>
      </w:r>
    </w:p>
    <w:p w:rsidR="00F009E7" w:rsidRPr="00655EB4" w:rsidRDefault="00F009E7" w:rsidP="00E813AA">
      <w:pPr>
        <w:ind w:firstLine="708"/>
        <w:jc w:val="center"/>
        <w:rPr>
          <w:rFonts w:ascii="Arial" w:hAnsi="Arial" w:cs="Arial"/>
          <w:b/>
          <w:bCs/>
          <w:iCs/>
          <w:color w:val="000000" w:themeColor="text1"/>
          <w:sz w:val="22"/>
          <w:szCs w:val="22"/>
        </w:rPr>
      </w:pPr>
      <w:r w:rsidRPr="00655EB4">
        <w:rPr>
          <w:rFonts w:ascii="Arial" w:hAnsi="Arial" w:cs="Arial"/>
          <w:b/>
          <w:bCs/>
          <w:iCs/>
          <w:color w:val="000000" w:themeColor="text1"/>
          <w:sz w:val="22"/>
          <w:szCs w:val="22"/>
        </w:rPr>
        <w:t>51000 Rijeka</w:t>
      </w:r>
      <w:r w:rsidR="00F1333D" w:rsidRPr="00655EB4">
        <w:rPr>
          <w:rFonts w:ascii="Arial" w:hAnsi="Arial" w:cs="Arial"/>
          <w:b/>
          <w:bCs/>
          <w:iCs/>
          <w:color w:val="000000" w:themeColor="text1"/>
          <w:sz w:val="22"/>
          <w:szCs w:val="22"/>
        </w:rPr>
        <w:t>, pisarnica</w:t>
      </w:r>
    </w:p>
    <w:p w:rsidR="005D5E3D" w:rsidRPr="00655EB4" w:rsidRDefault="005D5E3D" w:rsidP="00E813AA">
      <w:pPr>
        <w:ind w:left="708"/>
        <w:rPr>
          <w:rFonts w:ascii="Arial" w:hAnsi="Arial" w:cs="Arial"/>
          <w:bCs/>
          <w:iCs/>
          <w:color w:val="000000" w:themeColor="text1"/>
          <w:sz w:val="22"/>
          <w:szCs w:val="22"/>
        </w:rPr>
      </w:pPr>
      <w:r w:rsidRPr="00655EB4">
        <w:rPr>
          <w:rFonts w:ascii="Arial" w:hAnsi="Arial" w:cs="Arial"/>
          <w:bCs/>
          <w:iCs/>
          <w:color w:val="000000" w:themeColor="text1"/>
          <w:sz w:val="22"/>
          <w:szCs w:val="22"/>
        </w:rPr>
        <w:t>s naznakom:</w:t>
      </w:r>
    </w:p>
    <w:p w:rsidR="00787587" w:rsidRPr="00655EB4" w:rsidRDefault="00787587" w:rsidP="00E813AA">
      <w:pPr>
        <w:ind w:left="708"/>
        <w:rPr>
          <w:rFonts w:ascii="Arial" w:hAnsi="Arial" w:cs="Arial"/>
          <w:bCs/>
          <w:iCs/>
          <w:color w:val="000000" w:themeColor="text1"/>
          <w:sz w:val="22"/>
          <w:szCs w:val="22"/>
        </w:rPr>
      </w:pPr>
    </w:p>
    <w:p w:rsidR="002F31C8" w:rsidRPr="00655EB4" w:rsidRDefault="005D5E3D" w:rsidP="00D9488A">
      <w:pPr>
        <w:ind w:left="708"/>
        <w:jc w:val="center"/>
        <w:rPr>
          <w:rFonts w:ascii="Arial" w:hAnsi="Arial" w:cs="Arial"/>
          <w:b/>
          <w:bCs/>
          <w:iCs/>
          <w:color w:val="000000" w:themeColor="text1"/>
          <w:sz w:val="22"/>
          <w:szCs w:val="22"/>
        </w:rPr>
      </w:pPr>
      <w:r w:rsidRPr="00655EB4">
        <w:rPr>
          <w:rFonts w:ascii="Arial" w:hAnsi="Arial" w:cs="Arial"/>
          <w:b/>
          <w:bCs/>
          <w:iCs/>
          <w:color w:val="000000" w:themeColor="text1"/>
          <w:sz w:val="22"/>
          <w:szCs w:val="22"/>
        </w:rPr>
        <w:t>„</w:t>
      </w:r>
      <w:r w:rsidR="002F31C8" w:rsidRPr="00655EB4">
        <w:rPr>
          <w:rFonts w:ascii="Arial" w:hAnsi="Arial" w:cs="Arial"/>
          <w:b/>
          <w:bCs/>
          <w:iCs/>
          <w:color w:val="000000" w:themeColor="text1"/>
          <w:sz w:val="22"/>
          <w:szCs w:val="22"/>
        </w:rPr>
        <w:t xml:space="preserve">Nabava usluge Izrade projektne dokumentacije za izgradnju vertikalno podizne platforme u objektu Domu zdravlja Primorsko-goranske županije </w:t>
      </w:r>
    </w:p>
    <w:p w:rsidR="002F31C8" w:rsidRPr="00655EB4" w:rsidRDefault="002F31C8" w:rsidP="00D9488A">
      <w:pPr>
        <w:ind w:left="708"/>
        <w:jc w:val="center"/>
        <w:rPr>
          <w:rFonts w:ascii="Arial" w:hAnsi="Arial" w:cs="Arial"/>
          <w:b/>
          <w:bCs/>
          <w:iCs/>
          <w:color w:val="000000" w:themeColor="text1"/>
          <w:sz w:val="22"/>
          <w:szCs w:val="22"/>
        </w:rPr>
      </w:pPr>
      <w:r w:rsidRPr="00655EB4">
        <w:rPr>
          <w:rFonts w:ascii="Arial" w:hAnsi="Arial" w:cs="Arial"/>
          <w:b/>
          <w:bCs/>
          <w:iCs/>
          <w:color w:val="000000" w:themeColor="text1"/>
          <w:sz w:val="22"/>
          <w:szCs w:val="22"/>
        </w:rPr>
        <w:t xml:space="preserve">u ispostavi Mali Lošinj </w:t>
      </w:r>
    </w:p>
    <w:p w:rsidR="005D5E3D" w:rsidRPr="00655EB4" w:rsidRDefault="002F31C8" w:rsidP="00D9592B">
      <w:pPr>
        <w:ind w:left="708"/>
        <w:jc w:val="center"/>
        <w:rPr>
          <w:rFonts w:ascii="Arial" w:hAnsi="Arial" w:cs="Arial"/>
          <w:b/>
          <w:bCs/>
          <w:iCs/>
          <w:color w:val="000000" w:themeColor="text1"/>
          <w:sz w:val="22"/>
          <w:szCs w:val="22"/>
        </w:rPr>
      </w:pPr>
      <w:r w:rsidRPr="00655EB4">
        <w:rPr>
          <w:rFonts w:ascii="Arial" w:hAnsi="Arial" w:cs="Arial"/>
          <w:b/>
          <w:bCs/>
          <w:iCs/>
          <w:color w:val="000000" w:themeColor="text1"/>
          <w:sz w:val="22"/>
          <w:szCs w:val="22"/>
        </w:rPr>
        <w:t>evidencijski broj: 04/01-18/02</w:t>
      </w:r>
      <w:r w:rsidR="00D9592B" w:rsidRPr="00655EB4">
        <w:rPr>
          <w:rFonts w:ascii="Arial" w:hAnsi="Arial" w:cs="Arial"/>
          <w:b/>
          <w:bCs/>
          <w:iCs/>
          <w:color w:val="000000" w:themeColor="text1"/>
          <w:sz w:val="22"/>
          <w:szCs w:val="22"/>
        </w:rPr>
        <w:t xml:space="preserve"> - </w:t>
      </w:r>
      <w:r w:rsidRPr="00655EB4">
        <w:rPr>
          <w:rFonts w:ascii="Arial" w:hAnsi="Arial" w:cs="Arial"/>
          <w:b/>
          <w:bCs/>
          <w:iCs/>
          <w:color w:val="000000" w:themeColor="text1"/>
          <w:sz w:val="22"/>
          <w:szCs w:val="22"/>
        </w:rPr>
        <w:t>NE OTVARAJ</w:t>
      </w:r>
      <w:r w:rsidR="00336D00" w:rsidRPr="00655EB4">
        <w:rPr>
          <w:rFonts w:ascii="Arial" w:hAnsi="Arial" w:cs="Arial"/>
          <w:b/>
          <w:iCs/>
          <w:color w:val="000000" w:themeColor="text1"/>
          <w:sz w:val="22"/>
          <w:szCs w:val="22"/>
        </w:rPr>
        <w:t>“</w:t>
      </w:r>
    </w:p>
    <w:p w:rsidR="005D5E3D" w:rsidRPr="00655EB4" w:rsidRDefault="005D5E3D" w:rsidP="00E813AA">
      <w:pPr>
        <w:ind w:left="360"/>
        <w:rPr>
          <w:rFonts w:ascii="Arial" w:hAnsi="Arial" w:cs="Arial"/>
          <w:i/>
          <w:iCs/>
          <w:color w:val="000000" w:themeColor="text1"/>
          <w:sz w:val="22"/>
          <w:szCs w:val="22"/>
          <w:u w:val="single"/>
        </w:rPr>
      </w:pPr>
    </w:p>
    <w:p w:rsidR="005D5E3D" w:rsidRPr="00655EB4" w:rsidRDefault="005D5E3D" w:rsidP="00E813AA">
      <w:pPr>
        <w:ind w:left="360"/>
        <w:rPr>
          <w:rFonts w:ascii="Arial" w:hAnsi="Arial" w:cs="Arial"/>
          <w:b/>
          <w:i/>
          <w:iCs/>
          <w:color w:val="000000" w:themeColor="text1"/>
          <w:sz w:val="22"/>
          <w:szCs w:val="22"/>
          <w:u w:val="single"/>
        </w:rPr>
      </w:pPr>
      <w:r w:rsidRPr="00655EB4">
        <w:rPr>
          <w:rFonts w:ascii="Arial" w:hAnsi="Arial" w:cs="Arial"/>
          <w:b/>
          <w:i/>
          <w:iCs/>
          <w:color w:val="000000" w:themeColor="text1"/>
          <w:sz w:val="22"/>
          <w:szCs w:val="22"/>
          <w:u w:val="single"/>
        </w:rPr>
        <w:t>Na poleđini se označavaju naziv i adresa ponuditelja.</w:t>
      </w:r>
    </w:p>
    <w:p w:rsidR="005D5E3D" w:rsidRPr="00655EB4" w:rsidRDefault="005D5E3D" w:rsidP="00E813AA">
      <w:pPr>
        <w:rPr>
          <w:rFonts w:ascii="Arial" w:hAnsi="Arial" w:cs="Arial"/>
          <w:i/>
          <w:iCs/>
          <w:color w:val="000000" w:themeColor="text1"/>
          <w:sz w:val="22"/>
          <w:szCs w:val="22"/>
        </w:rPr>
      </w:pPr>
    </w:p>
    <w:p w:rsidR="005D5E3D" w:rsidRPr="00655EB4" w:rsidRDefault="005D5E3D" w:rsidP="00E813AA">
      <w:pPr>
        <w:rPr>
          <w:rFonts w:ascii="Arial" w:hAnsi="Arial" w:cs="Arial"/>
          <w:iCs/>
          <w:color w:val="000000" w:themeColor="text1"/>
          <w:sz w:val="22"/>
          <w:szCs w:val="22"/>
        </w:rPr>
      </w:pPr>
      <w:r w:rsidRPr="00655EB4">
        <w:rPr>
          <w:rFonts w:ascii="Arial" w:hAnsi="Arial" w:cs="Arial"/>
          <w:iCs/>
          <w:color w:val="000000" w:themeColor="text1"/>
          <w:sz w:val="22"/>
          <w:szCs w:val="22"/>
        </w:rPr>
        <w:t xml:space="preserve">Ponuditelj ponudu predaje </w:t>
      </w:r>
      <w:r w:rsidR="00414144" w:rsidRPr="00655EB4">
        <w:rPr>
          <w:rFonts w:ascii="Arial" w:hAnsi="Arial" w:cs="Arial"/>
          <w:iCs/>
          <w:color w:val="000000" w:themeColor="text1"/>
          <w:sz w:val="22"/>
          <w:szCs w:val="22"/>
        </w:rPr>
        <w:t>na adresu</w:t>
      </w:r>
      <w:r w:rsidRPr="00655EB4">
        <w:rPr>
          <w:rFonts w:ascii="Arial" w:hAnsi="Arial" w:cs="Arial"/>
          <w:iCs/>
          <w:color w:val="000000" w:themeColor="text1"/>
          <w:sz w:val="22"/>
          <w:szCs w:val="22"/>
        </w:rPr>
        <w:t xml:space="preserve"> Primorsko-goranske županije</w:t>
      </w:r>
      <w:r w:rsidR="00787587" w:rsidRPr="00655EB4">
        <w:rPr>
          <w:rFonts w:ascii="Arial" w:hAnsi="Arial" w:cs="Arial"/>
          <w:iCs/>
          <w:color w:val="000000" w:themeColor="text1"/>
          <w:sz w:val="22"/>
          <w:szCs w:val="22"/>
        </w:rPr>
        <w:t>,</w:t>
      </w:r>
      <w:r w:rsidRPr="00655EB4">
        <w:rPr>
          <w:rFonts w:ascii="Arial" w:hAnsi="Arial" w:cs="Arial"/>
          <w:iCs/>
          <w:color w:val="000000" w:themeColor="text1"/>
          <w:sz w:val="22"/>
          <w:szCs w:val="22"/>
        </w:rPr>
        <w:t xml:space="preserve"> </w:t>
      </w:r>
      <w:r w:rsidR="00787587" w:rsidRPr="00655EB4">
        <w:rPr>
          <w:rFonts w:ascii="Arial" w:hAnsi="Arial" w:cs="Arial"/>
          <w:iCs/>
          <w:color w:val="000000" w:themeColor="text1"/>
          <w:sz w:val="22"/>
          <w:szCs w:val="22"/>
        </w:rPr>
        <w:t>Slogin kula 2, 51000 Rijeka.</w:t>
      </w:r>
    </w:p>
    <w:p w:rsidR="005D5E3D" w:rsidRPr="00655EB4" w:rsidRDefault="005D5E3D" w:rsidP="0053396E">
      <w:pPr>
        <w:pStyle w:val="Heading2"/>
        <w:numPr>
          <w:ilvl w:val="0"/>
          <w:numId w:val="0"/>
        </w:numPr>
        <w:spacing w:after="0"/>
        <w:ind w:left="240"/>
        <w:rPr>
          <w:rFonts w:ascii="Arial" w:hAnsi="Arial" w:cs="Arial"/>
          <w:color w:val="000000" w:themeColor="text1"/>
          <w:sz w:val="22"/>
          <w:szCs w:val="22"/>
          <w:lang w:val="hr-HR"/>
        </w:rPr>
      </w:pPr>
    </w:p>
    <w:p w:rsidR="005D5E3D" w:rsidRPr="00655EB4" w:rsidRDefault="005D5E3D" w:rsidP="00D4489F">
      <w:pPr>
        <w:pStyle w:val="Heading2"/>
        <w:numPr>
          <w:ilvl w:val="0"/>
          <w:numId w:val="15"/>
        </w:numPr>
        <w:spacing w:after="0"/>
        <w:ind w:left="426"/>
        <w:jc w:val="both"/>
        <w:rPr>
          <w:rFonts w:ascii="Arial" w:hAnsi="Arial" w:cs="Arial"/>
          <w:color w:val="000000" w:themeColor="text1"/>
          <w:sz w:val="22"/>
          <w:szCs w:val="22"/>
          <w:lang w:val="hr-HR"/>
        </w:rPr>
      </w:pPr>
      <w:bookmarkStart w:id="96" w:name="_Toc323726118"/>
      <w:bookmarkStart w:id="97" w:name="_Toc344472612"/>
      <w:bookmarkStart w:id="98" w:name="_Toc353196631"/>
      <w:bookmarkStart w:id="99" w:name="_Toc370199141"/>
      <w:r w:rsidRPr="00655EB4">
        <w:rPr>
          <w:rFonts w:ascii="Arial" w:hAnsi="Arial" w:cs="Arial"/>
          <w:color w:val="000000" w:themeColor="text1"/>
          <w:sz w:val="22"/>
          <w:szCs w:val="22"/>
          <w:lang w:val="hr-HR"/>
        </w:rPr>
        <w:t>ELEKTRONIČKA DOSTAVA PONUDE</w:t>
      </w:r>
      <w:bookmarkEnd w:id="96"/>
      <w:bookmarkEnd w:id="97"/>
      <w:bookmarkEnd w:id="98"/>
      <w:bookmarkEnd w:id="99"/>
    </w:p>
    <w:p w:rsidR="005D5E3D" w:rsidRPr="00655EB4" w:rsidRDefault="00895E2E" w:rsidP="0053396E">
      <w:pPr>
        <w:jc w:val="both"/>
        <w:rPr>
          <w:rFonts w:ascii="Arial" w:hAnsi="Arial" w:cs="Arial"/>
          <w:color w:val="000000" w:themeColor="text1"/>
          <w:sz w:val="22"/>
          <w:szCs w:val="22"/>
        </w:rPr>
      </w:pPr>
      <w:r w:rsidRPr="00655EB4">
        <w:rPr>
          <w:rFonts w:ascii="Arial" w:hAnsi="Arial" w:cs="Arial"/>
          <w:color w:val="000000" w:themeColor="text1"/>
          <w:sz w:val="22"/>
          <w:szCs w:val="22"/>
        </w:rPr>
        <w:t>D</w:t>
      </w:r>
      <w:r w:rsidR="005D5E3D" w:rsidRPr="00655EB4">
        <w:rPr>
          <w:rFonts w:ascii="Arial" w:hAnsi="Arial" w:cs="Arial"/>
          <w:color w:val="000000" w:themeColor="text1"/>
          <w:sz w:val="22"/>
          <w:szCs w:val="22"/>
        </w:rPr>
        <w:t>ostavljanje ponude elektroničkim putem</w:t>
      </w:r>
      <w:r w:rsidRPr="00655EB4">
        <w:rPr>
          <w:rFonts w:ascii="Arial" w:hAnsi="Arial" w:cs="Arial"/>
          <w:color w:val="000000" w:themeColor="text1"/>
          <w:sz w:val="22"/>
          <w:szCs w:val="22"/>
        </w:rPr>
        <w:t xml:space="preserve"> </w:t>
      </w:r>
      <w:r w:rsidR="00A2646C" w:rsidRPr="00655EB4">
        <w:rPr>
          <w:rFonts w:ascii="Arial" w:hAnsi="Arial" w:cs="Arial"/>
          <w:color w:val="000000" w:themeColor="text1"/>
          <w:sz w:val="22"/>
          <w:szCs w:val="22"/>
        </w:rPr>
        <w:t xml:space="preserve">nije </w:t>
      </w:r>
      <w:r w:rsidR="00F1333D" w:rsidRPr="00655EB4">
        <w:rPr>
          <w:rFonts w:ascii="Arial" w:hAnsi="Arial" w:cs="Arial"/>
          <w:color w:val="000000" w:themeColor="text1"/>
          <w:sz w:val="22"/>
          <w:szCs w:val="22"/>
        </w:rPr>
        <w:t>predviđeno</w:t>
      </w:r>
      <w:r w:rsidR="005D5E3D" w:rsidRPr="00655EB4">
        <w:rPr>
          <w:rFonts w:ascii="Arial" w:hAnsi="Arial" w:cs="Arial"/>
          <w:color w:val="000000" w:themeColor="text1"/>
          <w:sz w:val="22"/>
          <w:szCs w:val="22"/>
        </w:rPr>
        <w:t>.</w:t>
      </w:r>
    </w:p>
    <w:p w:rsidR="005D5E3D" w:rsidRPr="00655EB4" w:rsidRDefault="005D5E3D" w:rsidP="00E813AA">
      <w:pPr>
        <w:rPr>
          <w:rFonts w:ascii="Arial" w:hAnsi="Arial" w:cs="Arial"/>
          <w:color w:val="000000" w:themeColor="text1"/>
          <w:sz w:val="22"/>
          <w:szCs w:val="22"/>
        </w:rPr>
      </w:pPr>
    </w:p>
    <w:p w:rsidR="005D5E3D" w:rsidRPr="00655EB4" w:rsidRDefault="005D5E3D" w:rsidP="00D4489F">
      <w:pPr>
        <w:pStyle w:val="Heading2"/>
        <w:numPr>
          <w:ilvl w:val="0"/>
          <w:numId w:val="15"/>
        </w:numPr>
        <w:spacing w:after="0"/>
        <w:ind w:left="426"/>
        <w:jc w:val="both"/>
        <w:rPr>
          <w:rFonts w:ascii="Arial" w:hAnsi="Arial" w:cs="Arial"/>
          <w:color w:val="000000" w:themeColor="text1"/>
          <w:sz w:val="22"/>
          <w:szCs w:val="22"/>
          <w:lang w:val="hr-HR"/>
        </w:rPr>
      </w:pPr>
      <w:bookmarkStart w:id="100" w:name="_Toc323726119"/>
      <w:bookmarkStart w:id="101" w:name="_Toc344472613"/>
      <w:bookmarkStart w:id="102" w:name="_Toc353196632"/>
      <w:bookmarkStart w:id="103" w:name="_Toc370199142"/>
      <w:r w:rsidRPr="00655EB4">
        <w:rPr>
          <w:rFonts w:ascii="Arial" w:hAnsi="Arial" w:cs="Arial"/>
          <w:color w:val="000000" w:themeColor="text1"/>
          <w:sz w:val="22"/>
          <w:szCs w:val="22"/>
          <w:lang w:val="hr-HR"/>
        </w:rPr>
        <w:t>NAČIN ODREĐIVANJA CIJENE PONUDE</w:t>
      </w:r>
      <w:bookmarkEnd w:id="100"/>
      <w:bookmarkEnd w:id="101"/>
      <w:bookmarkEnd w:id="102"/>
      <w:bookmarkEnd w:id="103"/>
    </w:p>
    <w:p w:rsidR="005D5E3D" w:rsidRPr="00655EB4" w:rsidRDefault="005D5E3D" w:rsidP="00E813AA">
      <w:pPr>
        <w:pStyle w:val="BodyText"/>
        <w:jc w:val="both"/>
        <w:rPr>
          <w:rFonts w:ascii="Arial" w:hAnsi="Arial" w:cs="Arial"/>
          <w:bCs/>
          <w:color w:val="000000" w:themeColor="text1"/>
          <w:sz w:val="22"/>
          <w:szCs w:val="22"/>
        </w:rPr>
      </w:pPr>
      <w:r w:rsidRPr="00655EB4">
        <w:rPr>
          <w:rFonts w:ascii="Arial" w:hAnsi="Arial" w:cs="Arial"/>
          <w:bCs/>
          <w:color w:val="000000" w:themeColor="text1"/>
          <w:sz w:val="22"/>
          <w:szCs w:val="22"/>
        </w:rPr>
        <w:t>Cijena ponude mora biti izražena u kunama.</w:t>
      </w:r>
    </w:p>
    <w:p w:rsidR="005D5E3D" w:rsidRPr="00655EB4" w:rsidRDefault="005D5E3D" w:rsidP="00E813AA">
      <w:pPr>
        <w:pStyle w:val="BodyText"/>
        <w:jc w:val="both"/>
        <w:rPr>
          <w:rFonts w:ascii="Arial" w:hAnsi="Arial" w:cs="Arial"/>
          <w:bCs/>
          <w:color w:val="000000" w:themeColor="text1"/>
          <w:sz w:val="22"/>
          <w:szCs w:val="22"/>
        </w:rPr>
      </w:pPr>
      <w:r w:rsidRPr="00655EB4">
        <w:rPr>
          <w:rFonts w:ascii="Arial" w:hAnsi="Arial" w:cs="Arial"/>
          <w:bCs/>
          <w:color w:val="000000" w:themeColor="text1"/>
          <w:sz w:val="22"/>
          <w:szCs w:val="22"/>
        </w:rPr>
        <w:t>Cijena ponude piše se brojkama.</w:t>
      </w:r>
    </w:p>
    <w:p w:rsidR="005D5E3D" w:rsidRPr="00655EB4" w:rsidRDefault="005D5E3D" w:rsidP="00E813AA">
      <w:pPr>
        <w:pStyle w:val="BodyText"/>
        <w:jc w:val="both"/>
        <w:rPr>
          <w:rFonts w:ascii="Arial" w:hAnsi="Arial" w:cs="Arial"/>
          <w:bCs/>
          <w:color w:val="000000" w:themeColor="text1"/>
          <w:sz w:val="22"/>
          <w:szCs w:val="22"/>
        </w:rPr>
      </w:pPr>
      <w:r w:rsidRPr="00655EB4">
        <w:rPr>
          <w:rFonts w:ascii="Arial" w:hAnsi="Arial" w:cs="Arial"/>
          <w:bCs/>
          <w:color w:val="000000" w:themeColor="text1"/>
          <w:sz w:val="22"/>
          <w:szCs w:val="22"/>
        </w:rPr>
        <w:t xml:space="preserve">U cijenu ponude bez PDV-a moraju biti uračunati </w:t>
      </w:r>
      <w:r w:rsidRPr="00655EB4">
        <w:rPr>
          <w:rFonts w:ascii="Arial" w:hAnsi="Arial" w:cs="Arial"/>
          <w:color w:val="000000" w:themeColor="text1"/>
          <w:sz w:val="22"/>
          <w:szCs w:val="22"/>
        </w:rPr>
        <w:t>svi troškovi i popusti</w:t>
      </w:r>
      <w:r w:rsidRPr="00655EB4">
        <w:rPr>
          <w:rFonts w:ascii="Arial" w:hAnsi="Arial" w:cs="Arial"/>
          <w:bCs/>
          <w:color w:val="000000" w:themeColor="text1"/>
          <w:sz w:val="22"/>
          <w:szCs w:val="22"/>
        </w:rPr>
        <w:t xml:space="preserve"> koje iziskuje </w:t>
      </w:r>
      <w:r w:rsidR="008A691D" w:rsidRPr="00655EB4">
        <w:rPr>
          <w:rFonts w:ascii="Arial" w:hAnsi="Arial" w:cs="Arial"/>
          <w:bCs/>
          <w:color w:val="000000" w:themeColor="text1"/>
          <w:sz w:val="22"/>
          <w:szCs w:val="22"/>
        </w:rPr>
        <w:t xml:space="preserve">izvršenje </w:t>
      </w:r>
      <w:r w:rsidR="00E56086" w:rsidRPr="00655EB4">
        <w:rPr>
          <w:rFonts w:ascii="Arial" w:hAnsi="Arial" w:cs="Arial"/>
          <w:bCs/>
          <w:color w:val="000000" w:themeColor="text1"/>
          <w:sz w:val="22"/>
          <w:szCs w:val="22"/>
        </w:rPr>
        <w:t>predmeta nabave.</w:t>
      </w:r>
    </w:p>
    <w:p w:rsidR="00936823" w:rsidRPr="00655EB4" w:rsidRDefault="000A2E00" w:rsidP="000A2E00">
      <w:pPr>
        <w:jc w:val="both"/>
        <w:rPr>
          <w:rFonts w:ascii="Arial" w:hAnsi="Arial" w:cs="Arial"/>
          <w:color w:val="000000" w:themeColor="text1"/>
          <w:sz w:val="22"/>
          <w:szCs w:val="22"/>
        </w:rPr>
      </w:pPr>
      <w:r w:rsidRPr="00655EB4">
        <w:rPr>
          <w:rFonts w:ascii="Arial" w:hAnsi="Arial" w:cs="Arial"/>
          <w:color w:val="000000" w:themeColor="text1"/>
          <w:sz w:val="22"/>
          <w:szCs w:val="22"/>
        </w:rPr>
        <w:t>Ponuditelj je dužan ponuditi jediničnu cijenu za stav</w:t>
      </w:r>
      <w:r w:rsidR="00E56086" w:rsidRPr="00655EB4">
        <w:rPr>
          <w:rFonts w:ascii="Arial" w:hAnsi="Arial" w:cs="Arial"/>
          <w:color w:val="000000" w:themeColor="text1"/>
          <w:sz w:val="22"/>
          <w:szCs w:val="22"/>
        </w:rPr>
        <w:t xml:space="preserve">ku troškovnika </w:t>
      </w:r>
      <w:r w:rsidR="00936823" w:rsidRPr="00655EB4">
        <w:rPr>
          <w:rFonts w:ascii="Arial" w:hAnsi="Arial" w:cs="Arial"/>
          <w:color w:val="000000" w:themeColor="text1"/>
          <w:sz w:val="22"/>
          <w:szCs w:val="22"/>
        </w:rPr>
        <w:t>te iskazati ukupnu c</w:t>
      </w:r>
      <w:r w:rsidR="00166538" w:rsidRPr="00655EB4">
        <w:rPr>
          <w:rFonts w:ascii="Arial" w:hAnsi="Arial" w:cs="Arial"/>
          <w:color w:val="000000" w:themeColor="text1"/>
          <w:sz w:val="22"/>
          <w:szCs w:val="22"/>
        </w:rPr>
        <w:t>i</w:t>
      </w:r>
      <w:r w:rsidR="00936823" w:rsidRPr="00655EB4">
        <w:rPr>
          <w:rFonts w:ascii="Arial" w:hAnsi="Arial" w:cs="Arial"/>
          <w:color w:val="000000" w:themeColor="text1"/>
          <w:sz w:val="22"/>
          <w:szCs w:val="22"/>
        </w:rPr>
        <w:t>jenu bez PDV-a, PDV i ukupnu cijenu s PDV-om,</w:t>
      </w:r>
    </w:p>
    <w:p w:rsidR="00936823" w:rsidRPr="00655EB4" w:rsidRDefault="00936823" w:rsidP="000A2E00">
      <w:pPr>
        <w:jc w:val="both"/>
        <w:rPr>
          <w:rFonts w:ascii="Arial" w:hAnsi="Arial" w:cs="Arial"/>
          <w:color w:val="000000" w:themeColor="text1"/>
          <w:sz w:val="22"/>
          <w:szCs w:val="22"/>
        </w:rPr>
      </w:pPr>
    </w:p>
    <w:p w:rsidR="005D5E3D" w:rsidRPr="00655EB4" w:rsidRDefault="005D5E3D" w:rsidP="00D4489F">
      <w:pPr>
        <w:pStyle w:val="Heading2"/>
        <w:numPr>
          <w:ilvl w:val="0"/>
          <w:numId w:val="15"/>
        </w:numPr>
        <w:spacing w:after="0"/>
        <w:ind w:left="426"/>
        <w:jc w:val="both"/>
        <w:rPr>
          <w:rFonts w:ascii="Arial" w:hAnsi="Arial" w:cs="Arial"/>
          <w:color w:val="000000" w:themeColor="text1"/>
          <w:sz w:val="22"/>
          <w:szCs w:val="22"/>
          <w:lang w:val="hr-HR"/>
        </w:rPr>
      </w:pPr>
      <w:bookmarkStart w:id="104" w:name="_Toc323726120"/>
      <w:bookmarkStart w:id="105" w:name="_Toc344472614"/>
      <w:bookmarkStart w:id="106" w:name="_Toc353196633"/>
      <w:bookmarkStart w:id="107" w:name="_Toc370199143"/>
      <w:r w:rsidRPr="00655EB4">
        <w:rPr>
          <w:rFonts w:ascii="Arial" w:hAnsi="Arial" w:cs="Arial"/>
          <w:color w:val="000000" w:themeColor="text1"/>
          <w:sz w:val="22"/>
          <w:szCs w:val="22"/>
          <w:lang w:val="hr-HR"/>
        </w:rPr>
        <w:t>KRITERIJ ZA ODABIR PONUDE</w:t>
      </w:r>
      <w:bookmarkEnd w:id="104"/>
      <w:bookmarkEnd w:id="105"/>
      <w:bookmarkEnd w:id="106"/>
      <w:bookmarkEnd w:id="107"/>
    </w:p>
    <w:p w:rsidR="005D5E3D" w:rsidRPr="00655EB4" w:rsidRDefault="000A2E00" w:rsidP="00E813AA">
      <w:pPr>
        <w:jc w:val="both"/>
        <w:rPr>
          <w:rFonts w:ascii="Arial" w:hAnsi="Arial" w:cs="Arial"/>
          <w:color w:val="000000" w:themeColor="text1"/>
          <w:sz w:val="22"/>
          <w:szCs w:val="22"/>
        </w:rPr>
      </w:pPr>
      <w:r w:rsidRPr="00655EB4">
        <w:rPr>
          <w:rFonts w:ascii="Arial" w:hAnsi="Arial" w:cs="Arial"/>
          <w:color w:val="000000" w:themeColor="text1"/>
          <w:sz w:val="22"/>
          <w:szCs w:val="22"/>
        </w:rPr>
        <w:t>Kriterij odabira ponuda je n</w:t>
      </w:r>
      <w:r w:rsidR="005D5E3D" w:rsidRPr="00655EB4">
        <w:rPr>
          <w:rFonts w:ascii="Arial" w:hAnsi="Arial" w:cs="Arial"/>
          <w:color w:val="000000" w:themeColor="text1"/>
          <w:sz w:val="22"/>
          <w:szCs w:val="22"/>
        </w:rPr>
        <w:t>ajniža cijena.</w:t>
      </w:r>
    </w:p>
    <w:p w:rsidR="005D5E3D" w:rsidRPr="00655EB4" w:rsidRDefault="005D5E3D" w:rsidP="0053396E">
      <w:pPr>
        <w:pStyle w:val="Heading2"/>
        <w:numPr>
          <w:ilvl w:val="0"/>
          <w:numId w:val="0"/>
        </w:numPr>
        <w:spacing w:after="0"/>
        <w:ind w:left="240"/>
        <w:rPr>
          <w:rFonts w:ascii="Arial" w:hAnsi="Arial" w:cs="Arial"/>
          <w:color w:val="000000" w:themeColor="text1"/>
          <w:sz w:val="22"/>
          <w:szCs w:val="22"/>
          <w:lang w:val="pl-PL"/>
        </w:rPr>
      </w:pPr>
    </w:p>
    <w:p w:rsidR="005D5E3D" w:rsidRPr="00655EB4" w:rsidRDefault="005D5E3D" w:rsidP="00D4489F">
      <w:pPr>
        <w:pStyle w:val="Heading2"/>
        <w:numPr>
          <w:ilvl w:val="0"/>
          <w:numId w:val="15"/>
        </w:numPr>
        <w:spacing w:after="0"/>
        <w:ind w:left="426"/>
        <w:jc w:val="both"/>
        <w:rPr>
          <w:rFonts w:ascii="Arial" w:hAnsi="Arial" w:cs="Arial"/>
          <w:color w:val="000000" w:themeColor="text1"/>
          <w:sz w:val="22"/>
          <w:szCs w:val="22"/>
          <w:lang w:val="hr-HR"/>
        </w:rPr>
      </w:pPr>
      <w:bookmarkStart w:id="108" w:name="_Toc323726121"/>
      <w:bookmarkStart w:id="109" w:name="_Toc344472615"/>
      <w:bookmarkStart w:id="110" w:name="_Toc353196634"/>
      <w:bookmarkStart w:id="111" w:name="_Toc370199144"/>
      <w:r w:rsidRPr="00655EB4">
        <w:rPr>
          <w:rFonts w:ascii="Arial" w:hAnsi="Arial" w:cs="Arial"/>
          <w:color w:val="000000" w:themeColor="text1"/>
          <w:sz w:val="22"/>
          <w:szCs w:val="22"/>
          <w:lang w:val="hr-HR"/>
        </w:rPr>
        <w:t>JEZIK I PISMO PONUDE</w:t>
      </w:r>
      <w:bookmarkEnd w:id="108"/>
      <w:bookmarkEnd w:id="109"/>
      <w:bookmarkEnd w:id="110"/>
      <w:bookmarkEnd w:id="111"/>
    </w:p>
    <w:p w:rsidR="005D5E3D" w:rsidRPr="00655EB4" w:rsidRDefault="005D5E3D" w:rsidP="00E813AA">
      <w:pPr>
        <w:jc w:val="both"/>
        <w:rPr>
          <w:rFonts w:ascii="Arial" w:hAnsi="Arial" w:cs="Arial"/>
          <w:color w:val="000000" w:themeColor="text1"/>
          <w:sz w:val="22"/>
          <w:szCs w:val="22"/>
        </w:rPr>
      </w:pPr>
      <w:r w:rsidRPr="00655EB4">
        <w:rPr>
          <w:rFonts w:ascii="Arial" w:hAnsi="Arial" w:cs="Arial"/>
          <w:color w:val="000000" w:themeColor="text1"/>
          <w:sz w:val="22"/>
          <w:szCs w:val="22"/>
        </w:rPr>
        <w:t>Ponuda se izrađuje na hrvatskom jeziku i latiničnom pismu.</w:t>
      </w:r>
    </w:p>
    <w:p w:rsidR="00FE4441" w:rsidRPr="00655EB4" w:rsidRDefault="00FE4441" w:rsidP="00E813AA">
      <w:pPr>
        <w:jc w:val="both"/>
        <w:rPr>
          <w:rFonts w:ascii="Arial" w:hAnsi="Arial" w:cs="Arial"/>
          <w:color w:val="000000" w:themeColor="text1"/>
          <w:sz w:val="22"/>
          <w:szCs w:val="22"/>
        </w:rPr>
      </w:pPr>
    </w:p>
    <w:p w:rsidR="005D5E3D" w:rsidRPr="00655EB4" w:rsidRDefault="005D5E3D" w:rsidP="00D4489F">
      <w:pPr>
        <w:pStyle w:val="Heading2"/>
        <w:numPr>
          <w:ilvl w:val="0"/>
          <w:numId w:val="15"/>
        </w:numPr>
        <w:spacing w:after="0"/>
        <w:ind w:left="426"/>
        <w:jc w:val="both"/>
        <w:rPr>
          <w:rFonts w:ascii="Arial" w:hAnsi="Arial" w:cs="Arial"/>
          <w:color w:val="000000" w:themeColor="text1"/>
          <w:sz w:val="22"/>
          <w:szCs w:val="22"/>
          <w:lang w:val="hr-HR"/>
        </w:rPr>
      </w:pPr>
      <w:bookmarkStart w:id="112" w:name="_Toc323726126"/>
      <w:bookmarkStart w:id="113" w:name="_Toc344472621"/>
      <w:bookmarkStart w:id="114" w:name="_Toc353196639"/>
      <w:bookmarkStart w:id="115" w:name="_Toc370199148"/>
      <w:bookmarkEnd w:id="52"/>
      <w:r w:rsidRPr="00655EB4">
        <w:rPr>
          <w:rFonts w:ascii="Arial" w:hAnsi="Arial" w:cs="Arial"/>
          <w:color w:val="000000" w:themeColor="text1"/>
          <w:sz w:val="22"/>
          <w:szCs w:val="22"/>
          <w:lang w:val="hr-HR"/>
        </w:rPr>
        <w:t>DATUM, VRIJEME I MJESTO DOSTAVE PONUDA I OTVARANJA PONUDA</w:t>
      </w:r>
      <w:bookmarkEnd w:id="112"/>
      <w:bookmarkEnd w:id="113"/>
      <w:bookmarkEnd w:id="114"/>
      <w:bookmarkEnd w:id="115"/>
    </w:p>
    <w:p w:rsidR="00E73F93" w:rsidRPr="00655EB4" w:rsidRDefault="00E73F93" w:rsidP="00E813AA">
      <w:pPr>
        <w:jc w:val="both"/>
        <w:rPr>
          <w:rFonts w:ascii="Arial" w:hAnsi="Arial" w:cs="Arial"/>
          <w:color w:val="000000" w:themeColor="text1"/>
          <w:sz w:val="22"/>
          <w:szCs w:val="22"/>
        </w:rPr>
      </w:pPr>
    </w:p>
    <w:p w:rsidR="004C7DBF" w:rsidRPr="00655EB4" w:rsidRDefault="005D5E3D" w:rsidP="00E813AA">
      <w:pPr>
        <w:jc w:val="both"/>
        <w:rPr>
          <w:rFonts w:ascii="Arial" w:hAnsi="Arial" w:cs="Arial"/>
          <w:b/>
          <w:color w:val="000000" w:themeColor="text1"/>
          <w:sz w:val="22"/>
          <w:szCs w:val="22"/>
        </w:rPr>
      </w:pPr>
      <w:r w:rsidRPr="00655EB4">
        <w:rPr>
          <w:rFonts w:ascii="Arial" w:hAnsi="Arial" w:cs="Arial"/>
          <w:color w:val="000000" w:themeColor="text1"/>
          <w:sz w:val="22"/>
          <w:szCs w:val="22"/>
        </w:rPr>
        <w:t>Adresa na koju se dostavljaju ponude</w:t>
      </w:r>
      <w:r w:rsidRPr="00655EB4">
        <w:rPr>
          <w:rFonts w:ascii="Arial" w:hAnsi="Arial" w:cs="Arial"/>
          <w:b/>
          <w:color w:val="000000" w:themeColor="text1"/>
          <w:sz w:val="22"/>
          <w:szCs w:val="22"/>
        </w:rPr>
        <w:t xml:space="preserve">: </w:t>
      </w:r>
      <w:r w:rsidR="004C7DBF" w:rsidRPr="00655EB4">
        <w:rPr>
          <w:rFonts w:ascii="Arial" w:hAnsi="Arial" w:cs="Arial"/>
          <w:b/>
          <w:color w:val="000000" w:themeColor="text1"/>
          <w:sz w:val="22"/>
          <w:szCs w:val="22"/>
        </w:rPr>
        <w:t xml:space="preserve"> </w:t>
      </w:r>
    </w:p>
    <w:p w:rsidR="00C34E95" w:rsidRPr="00655EB4" w:rsidRDefault="00C34E95" w:rsidP="00E813AA">
      <w:pPr>
        <w:jc w:val="both"/>
        <w:rPr>
          <w:rFonts w:ascii="Arial" w:hAnsi="Arial" w:cs="Arial"/>
          <w:b/>
          <w:color w:val="000000" w:themeColor="text1"/>
          <w:sz w:val="22"/>
          <w:szCs w:val="22"/>
        </w:rPr>
      </w:pPr>
    </w:p>
    <w:p w:rsidR="00D9592B" w:rsidRPr="00655EB4" w:rsidRDefault="00D9592B" w:rsidP="00E813AA">
      <w:pPr>
        <w:jc w:val="both"/>
        <w:rPr>
          <w:rFonts w:ascii="Arial" w:hAnsi="Arial" w:cs="Arial"/>
          <w:b/>
          <w:color w:val="000000" w:themeColor="text1"/>
          <w:sz w:val="22"/>
          <w:szCs w:val="22"/>
        </w:rPr>
      </w:pPr>
    </w:p>
    <w:p w:rsidR="00500CBC" w:rsidRPr="00655EB4" w:rsidRDefault="004C7DBF" w:rsidP="00500CBC">
      <w:pPr>
        <w:jc w:val="center"/>
        <w:rPr>
          <w:rFonts w:ascii="Arial" w:hAnsi="Arial" w:cs="Arial"/>
          <w:b/>
          <w:color w:val="000000" w:themeColor="text1"/>
          <w:sz w:val="22"/>
          <w:szCs w:val="22"/>
        </w:rPr>
      </w:pPr>
      <w:r w:rsidRPr="00655EB4">
        <w:rPr>
          <w:rFonts w:ascii="Arial" w:hAnsi="Arial" w:cs="Arial"/>
          <w:b/>
          <w:color w:val="000000" w:themeColor="text1"/>
          <w:sz w:val="22"/>
          <w:szCs w:val="22"/>
        </w:rPr>
        <w:lastRenderedPageBreak/>
        <w:t>PRIMORSKO-GORANSKA ŽUPANIJA</w:t>
      </w:r>
    </w:p>
    <w:p w:rsidR="00500CBC" w:rsidRPr="00655EB4" w:rsidRDefault="00500CBC" w:rsidP="00500CBC">
      <w:pPr>
        <w:jc w:val="center"/>
        <w:rPr>
          <w:rFonts w:ascii="Arial" w:hAnsi="Arial" w:cs="Arial"/>
          <w:b/>
          <w:color w:val="000000" w:themeColor="text1"/>
          <w:sz w:val="22"/>
          <w:szCs w:val="22"/>
        </w:rPr>
      </w:pPr>
    </w:p>
    <w:p w:rsidR="00500CBC" w:rsidRPr="00655EB4" w:rsidRDefault="00500CBC" w:rsidP="00500CBC">
      <w:pPr>
        <w:jc w:val="center"/>
        <w:rPr>
          <w:rFonts w:ascii="Arial" w:hAnsi="Arial" w:cs="Arial"/>
          <w:b/>
          <w:color w:val="000000" w:themeColor="text1"/>
          <w:sz w:val="22"/>
          <w:szCs w:val="22"/>
        </w:rPr>
      </w:pPr>
      <w:r w:rsidRPr="00655EB4">
        <w:rPr>
          <w:rFonts w:ascii="Arial" w:hAnsi="Arial" w:cs="Arial"/>
          <w:b/>
          <w:color w:val="000000" w:themeColor="text1"/>
          <w:sz w:val="22"/>
          <w:szCs w:val="22"/>
        </w:rPr>
        <w:t>Upravni odjel za zdravstvo</w:t>
      </w:r>
    </w:p>
    <w:p w:rsidR="00500CBC" w:rsidRPr="00655EB4" w:rsidRDefault="00500CBC" w:rsidP="00500CBC">
      <w:pPr>
        <w:jc w:val="center"/>
        <w:rPr>
          <w:rFonts w:ascii="Arial" w:hAnsi="Arial" w:cs="Arial"/>
          <w:b/>
          <w:color w:val="000000" w:themeColor="text1"/>
          <w:sz w:val="22"/>
          <w:szCs w:val="22"/>
        </w:rPr>
      </w:pPr>
      <w:r w:rsidRPr="00655EB4">
        <w:rPr>
          <w:rFonts w:ascii="Arial" w:hAnsi="Arial" w:cs="Arial"/>
          <w:b/>
          <w:color w:val="000000" w:themeColor="text1"/>
          <w:sz w:val="22"/>
          <w:szCs w:val="22"/>
        </w:rPr>
        <w:t>Slogin kula 2</w:t>
      </w:r>
    </w:p>
    <w:p w:rsidR="005D5E3D" w:rsidRPr="00655EB4" w:rsidRDefault="00500CBC" w:rsidP="00500CBC">
      <w:pPr>
        <w:jc w:val="center"/>
        <w:rPr>
          <w:rFonts w:ascii="Arial" w:hAnsi="Arial" w:cs="Arial"/>
          <w:color w:val="000000" w:themeColor="text1"/>
          <w:sz w:val="22"/>
          <w:szCs w:val="22"/>
        </w:rPr>
      </w:pPr>
      <w:r w:rsidRPr="00655EB4">
        <w:rPr>
          <w:rFonts w:ascii="Arial" w:hAnsi="Arial" w:cs="Arial"/>
          <w:b/>
          <w:color w:val="000000" w:themeColor="text1"/>
          <w:sz w:val="22"/>
          <w:szCs w:val="22"/>
        </w:rPr>
        <w:t>51000 Rijeka</w:t>
      </w:r>
      <w:r w:rsidR="00F1333D" w:rsidRPr="00655EB4">
        <w:rPr>
          <w:rFonts w:ascii="Arial" w:hAnsi="Arial" w:cs="Arial"/>
          <w:b/>
          <w:color w:val="000000" w:themeColor="text1"/>
          <w:sz w:val="22"/>
          <w:szCs w:val="22"/>
        </w:rPr>
        <w:t>, pisarnica</w:t>
      </w:r>
    </w:p>
    <w:p w:rsidR="005D5E3D" w:rsidRPr="00655EB4" w:rsidRDefault="005D5E3D" w:rsidP="00E813AA">
      <w:pPr>
        <w:jc w:val="both"/>
        <w:rPr>
          <w:rFonts w:ascii="Arial" w:hAnsi="Arial" w:cs="Arial"/>
          <w:bCs/>
          <w:color w:val="000000" w:themeColor="text1"/>
          <w:sz w:val="22"/>
          <w:szCs w:val="22"/>
        </w:rPr>
      </w:pPr>
    </w:p>
    <w:p w:rsidR="005D5E3D" w:rsidRPr="00655EB4" w:rsidRDefault="004C7DBF" w:rsidP="00FD70C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655EB4">
        <w:rPr>
          <w:rFonts w:ascii="Arial" w:hAnsi="Arial" w:cs="Arial"/>
          <w:b/>
          <w:bCs/>
          <w:color w:val="000000" w:themeColor="text1"/>
          <w:sz w:val="22"/>
          <w:szCs w:val="22"/>
        </w:rPr>
        <w:t xml:space="preserve">Rok za dostavu ponuda je </w:t>
      </w:r>
      <w:r w:rsidR="00F1333D" w:rsidRPr="00655EB4">
        <w:rPr>
          <w:rFonts w:ascii="Arial" w:hAnsi="Arial" w:cs="Arial"/>
          <w:b/>
          <w:bCs/>
          <w:color w:val="000000" w:themeColor="text1"/>
          <w:sz w:val="22"/>
          <w:szCs w:val="22"/>
        </w:rPr>
        <w:t>21</w:t>
      </w:r>
      <w:r w:rsidR="00336D00" w:rsidRPr="00655EB4">
        <w:rPr>
          <w:rFonts w:ascii="Arial" w:hAnsi="Arial" w:cs="Arial"/>
          <w:b/>
          <w:bCs/>
          <w:color w:val="000000" w:themeColor="text1"/>
          <w:sz w:val="22"/>
          <w:szCs w:val="22"/>
        </w:rPr>
        <w:t xml:space="preserve">. </w:t>
      </w:r>
      <w:r w:rsidR="004F1BCA" w:rsidRPr="00655EB4">
        <w:rPr>
          <w:rFonts w:ascii="Arial" w:hAnsi="Arial" w:cs="Arial"/>
          <w:b/>
          <w:bCs/>
          <w:color w:val="000000" w:themeColor="text1"/>
          <w:sz w:val="22"/>
          <w:szCs w:val="22"/>
        </w:rPr>
        <w:t>lipanj</w:t>
      </w:r>
      <w:r w:rsidR="00FD70CB" w:rsidRPr="00655EB4">
        <w:rPr>
          <w:rFonts w:ascii="Arial" w:hAnsi="Arial" w:cs="Arial"/>
          <w:b/>
          <w:bCs/>
          <w:color w:val="000000" w:themeColor="text1"/>
          <w:sz w:val="22"/>
          <w:szCs w:val="22"/>
        </w:rPr>
        <w:t xml:space="preserve"> </w:t>
      </w:r>
      <w:r w:rsidR="004F1BCA" w:rsidRPr="00655EB4">
        <w:rPr>
          <w:rFonts w:ascii="Arial" w:hAnsi="Arial" w:cs="Arial"/>
          <w:b/>
          <w:bCs/>
          <w:color w:val="000000" w:themeColor="text1"/>
          <w:sz w:val="22"/>
          <w:szCs w:val="22"/>
        </w:rPr>
        <w:t>2018</w:t>
      </w:r>
      <w:r w:rsidR="005B1610" w:rsidRPr="00655EB4">
        <w:rPr>
          <w:rFonts w:ascii="Arial" w:hAnsi="Arial" w:cs="Arial"/>
          <w:b/>
          <w:bCs/>
          <w:color w:val="000000" w:themeColor="text1"/>
          <w:sz w:val="22"/>
          <w:szCs w:val="22"/>
        </w:rPr>
        <w:t xml:space="preserve">. </w:t>
      </w:r>
      <w:r w:rsidR="00FD70CB" w:rsidRPr="00655EB4">
        <w:rPr>
          <w:rFonts w:ascii="Arial" w:hAnsi="Arial" w:cs="Arial"/>
          <w:b/>
          <w:bCs/>
          <w:color w:val="000000" w:themeColor="text1"/>
          <w:sz w:val="22"/>
          <w:szCs w:val="22"/>
        </w:rPr>
        <w:t xml:space="preserve">godine do </w:t>
      </w:r>
      <w:r w:rsidR="00710A34" w:rsidRPr="00655EB4">
        <w:rPr>
          <w:rFonts w:ascii="Arial" w:hAnsi="Arial" w:cs="Arial"/>
          <w:b/>
          <w:bCs/>
          <w:color w:val="000000" w:themeColor="text1"/>
          <w:sz w:val="22"/>
          <w:szCs w:val="22"/>
        </w:rPr>
        <w:t>13</w:t>
      </w:r>
      <w:r w:rsidR="00924D65" w:rsidRPr="00655EB4">
        <w:rPr>
          <w:rFonts w:ascii="Arial" w:hAnsi="Arial" w:cs="Arial"/>
          <w:b/>
          <w:bCs/>
          <w:color w:val="000000" w:themeColor="text1"/>
          <w:sz w:val="22"/>
          <w:szCs w:val="22"/>
        </w:rPr>
        <w:t>:</w:t>
      </w:r>
      <w:r w:rsidR="00710A34" w:rsidRPr="00655EB4">
        <w:rPr>
          <w:rFonts w:ascii="Arial" w:hAnsi="Arial" w:cs="Arial"/>
          <w:b/>
          <w:bCs/>
          <w:color w:val="000000" w:themeColor="text1"/>
          <w:sz w:val="22"/>
          <w:szCs w:val="22"/>
        </w:rPr>
        <w:t>00</w:t>
      </w:r>
      <w:r w:rsidR="005D5E3D" w:rsidRPr="00655EB4">
        <w:rPr>
          <w:rFonts w:ascii="Arial" w:hAnsi="Arial" w:cs="Arial"/>
          <w:b/>
          <w:bCs/>
          <w:color w:val="000000" w:themeColor="text1"/>
          <w:sz w:val="22"/>
          <w:szCs w:val="22"/>
        </w:rPr>
        <w:t xml:space="preserve"> sati.</w:t>
      </w:r>
      <w:r w:rsidR="00710A34" w:rsidRPr="00655EB4">
        <w:rPr>
          <w:rFonts w:ascii="Arial" w:hAnsi="Arial" w:cs="Arial"/>
          <w:b/>
          <w:bCs/>
          <w:color w:val="000000" w:themeColor="text1"/>
          <w:sz w:val="22"/>
          <w:szCs w:val="22"/>
        </w:rPr>
        <w:t xml:space="preserve"> </w:t>
      </w:r>
    </w:p>
    <w:p w:rsidR="005D5E3D" w:rsidRPr="00655EB4" w:rsidRDefault="005D5E3D" w:rsidP="00E813AA">
      <w:pPr>
        <w:jc w:val="both"/>
        <w:rPr>
          <w:rFonts w:ascii="Arial" w:hAnsi="Arial" w:cs="Arial"/>
          <w:color w:val="000000" w:themeColor="text1"/>
          <w:sz w:val="22"/>
          <w:szCs w:val="22"/>
        </w:rPr>
      </w:pPr>
    </w:p>
    <w:p w:rsidR="00D9592B" w:rsidRPr="00655EB4" w:rsidRDefault="00D9592B" w:rsidP="00E813AA">
      <w:pPr>
        <w:jc w:val="both"/>
        <w:rPr>
          <w:rFonts w:ascii="Arial" w:hAnsi="Arial" w:cs="Arial"/>
          <w:color w:val="000000" w:themeColor="text1"/>
          <w:sz w:val="22"/>
          <w:szCs w:val="22"/>
        </w:rPr>
      </w:pPr>
    </w:p>
    <w:p w:rsidR="005D5E3D" w:rsidRPr="00655EB4" w:rsidRDefault="005D5E3D" w:rsidP="00E813AA">
      <w:pPr>
        <w:jc w:val="both"/>
        <w:rPr>
          <w:rFonts w:ascii="Arial" w:hAnsi="Arial" w:cs="Arial"/>
          <w:color w:val="000000" w:themeColor="text1"/>
          <w:sz w:val="22"/>
          <w:szCs w:val="22"/>
        </w:rPr>
      </w:pPr>
      <w:r w:rsidRPr="00655EB4">
        <w:rPr>
          <w:rFonts w:ascii="Arial" w:hAnsi="Arial" w:cs="Arial"/>
          <w:color w:val="000000" w:themeColor="text1"/>
          <w:sz w:val="22"/>
          <w:szCs w:val="22"/>
        </w:rPr>
        <w:t>Ponude pristigle nakon isteka roka za dostavu ponuda neće se otvarati, obilježavaju se kao zakašnjelo pristigle ponude te se odmah vraćaju gospodarskim subjektima koji su ih dostavili.</w:t>
      </w:r>
    </w:p>
    <w:p w:rsidR="005D5E3D" w:rsidRPr="00655EB4" w:rsidRDefault="005D5E3D" w:rsidP="00E813AA">
      <w:pPr>
        <w:jc w:val="both"/>
        <w:rPr>
          <w:rFonts w:ascii="Arial" w:hAnsi="Arial" w:cs="Arial"/>
          <w:color w:val="000000" w:themeColor="text1"/>
          <w:sz w:val="22"/>
          <w:szCs w:val="22"/>
        </w:rPr>
      </w:pPr>
    </w:p>
    <w:p w:rsidR="00C34E95" w:rsidRPr="00655EB4" w:rsidRDefault="00384EB1" w:rsidP="00E813AA">
      <w:pPr>
        <w:jc w:val="both"/>
        <w:rPr>
          <w:rFonts w:ascii="Arial" w:hAnsi="Arial" w:cs="Arial"/>
          <w:color w:val="000000" w:themeColor="text1"/>
          <w:sz w:val="22"/>
          <w:szCs w:val="22"/>
        </w:rPr>
      </w:pPr>
      <w:r w:rsidRPr="00655EB4">
        <w:rPr>
          <w:rFonts w:ascii="Arial" w:hAnsi="Arial" w:cs="Arial"/>
          <w:color w:val="000000" w:themeColor="text1"/>
          <w:sz w:val="22"/>
          <w:szCs w:val="22"/>
        </w:rPr>
        <w:t>Ne provodi se javno otvaranje ponuda.</w:t>
      </w:r>
    </w:p>
    <w:p w:rsidR="00384EB1" w:rsidRPr="00655EB4" w:rsidRDefault="00384EB1" w:rsidP="00E813AA">
      <w:pPr>
        <w:jc w:val="both"/>
        <w:rPr>
          <w:rFonts w:ascii="Arial" w:hAnsi="Arial" w:cs="Arial"/>
          <w:color w:val="000000" w:themeColor="text1"/>
          <w:sz w:val="22"/>
          <w:szCs w:val="22"/>
        </w:rPr>
      </w:pPr>
    </w:p>
    <w:p w:rsidR="005D5E3D" w:rsidRPr="00655EB4" w:rsidRDefault="005D5E3D" w:rsidP="00D4489F">
      <w:pPr>
        <w:pStyle w:val="Heading2"/>
        <w:numPr>
          <w:ilvl w:val="0"/>
          <w:numId w:val="15"/>
        </w:numPr>
        <w:spacing w:after="0"/>
        <w:ind w:left="426"/>
        <w:jc w:val="both"/>
        <w:rPr>
          <w:rFonts w:ascii="Arial" w:hAnsi="Arial" w:cs="Arial"/>
          <w:color w:val="000000" w:themeColor="text1"/>
          <w:sz w:val="22"/>
          <w:szCs w:val="22"/>
          <w:lang w:val="hr-HR"/>
        </w:rPr>
      </w:pPr>
      <w:bookmarkStart w:id="116" w:name="_Toc323726127"/>
      <w:bookmarkStart w:id="117" w:name="_Toc344472622"/>
      <w:bookmarkStart w:id="118" w:name="_Toc353196640"/>
      <w:bookmarkStart w:id="119" w:name="_Toc370199149"/>
      <w:bookmarkStart w:id="120" w:name="_Toc159480461"/>
      <w:bookmarkStart w:id="121" w:name="_Toc310162305"/>
      <w:r w:rsidRPr="00655EB4">
        <w:rPr>
          <w:rFonts w:ascii="Arial" w:hAnsi="Arial" w:cs="Arial"/>
          <w:color w:val="000000" w:themeColor="text1"/>
          <w:sz w:val="22"/>
          <w:szCs w:val="22"/>
          <w:lang w:val="hr-HR"/>
        </w:rPr>
        <w:t xml:space="preserve">ROK ZA DONOŠENJE </w:t>
      </w:r>
      <w:r w:rsidR="00F91062" w:rsidRPr="00655EB4">
        <w:rPr>
          <w:rFonts w:ascii="Arial" w:hAnsi="Arial" w:cs="Arial"/>
          <w:color w:val="000000" w:themeColor="text1"/>
          <w:sz w:val="22"/>
          <w:szCs w:val="22"/>
          <w:lang w:val="hr-HR"/>
        </w:rPr>
        <w:t>OBAVIJESTI</w:t>
      </w:r>
      <w:r w:rsidRPr="00655EB4">
        <w:rPr>
          <w:rFonts w:ascii="Arial" w:hAnsi="Arial" w:cs="Arial"/>
          <w:color w:val="000000" w:themeColor="text1"/>
          <w:sz w:val="22"/>
          <w:szCs w:val="22"/>
          <w:lang w:val="hr-HR"/>
        </w:rPr>
        <w:t xml:space="preserve"> O ODABIRU</w:t>
      </w:r>
      <w:bookmarkEnd w:id="116"/>
      <w:bookmarkEnd w:id="117"/>
      <w:bookmarkEnd w:id="118"/>
      <w:bookmarkEnd w:id="119"/>
      <w:r w:rsidRPr="00655EB4">
        <w:rPr>
          <w:rFonts w:ascii="Arial" w:hAnsi="Arial" w:cs="Arial"/>
          <w:color w:val="000000" w:themeColor="text1"/>
          <w:sz w:val="22"/>
          <w:szCs w:val="22"/>
          <w:lang w:val="hr-HR"/>
        </w:rPr>
        <w:t xml:space="preserve"> </w:t>
      </w:r>
      <w:bookmarkEnd w:id="120"/>
      <w:bookmarkEnd w:id="121"/>
      <w:r w:rsidR="002D508E" w:rsidRPr="00655EB4">
        <w:rPr>
          <w:rFonts w:ascii="Arial" w:hAnsi="Arial" w:cs="Arial"/>
          <w:color w:val="000000" w:themeColor="text1"/>
          <w:sz w:val="22"/>
          <w:szCs w:val="22"/>
          <w:lang w:val="hr-HR"/>
        </w:rPr>
        <w:t>ILI PONIŠTENJU POSTUPKA</w:t>
      </w:r>
    </w:p>
    <w:p w:rsidR="002D508E" w:rsidRPr="00655EB4" w:rsidRDefault="005D5E3D" w:rsidP="00F91062">
      <w:pPr>
        <w:jc w:val="both"/>
        <w:rPr>
          <w:rFonts w:ascii="Arial" w:hAnsi="Arial" w:cs="Arial"/>
          <w:color w:val="000000" w:themeColor="text1"/>
          <w:sz w:val="22"/>
          <w:szCs w:val="22"/>
        </w:rPr>
      </w:pPr>
      <w:r w:rsidRPr="00655EB4">
        <w:rPr>
          <w:rFonts w:ascii="Arial" w:hAnsi="Arial" w:cs="Arial"/>
          <w:color w:val="000000" w:themeColor="text1"/>
          <w:sz w:val="22"/>
          <w:szCs w:val="22"/>
        </w:rPr>
        <w:t>Rok za</w:t>
      </w:r>
      <w:r w:rsidR="004C7DBF" w:rsidRPr="00655EB4">
        <w:rPr>
          <w:rFonts w:ascii="Arial" w:hAnsi="Arial" w:cs="Arial"/>
          <w:color w:val="000000" w:themeColor="text1"/>
          <w:sz w:val="22"/>
          <w:szCs w:val="22"/>
        </w:rPr>
        <w:t xml:space="preserve"> donošenje </w:t>
      </w:r>
      <w:r w:rsidR="00F91062" w:rsidRPr="00655EB4">
        <w:rPr>
          <w:rFonts w:ascii="Arial" w:hAnsi="Arial" w:cs="Arial"/>
          <w:color w:val="000000" w:themeColor="text1"/>
          <w:sz w:val="22"/>
          <w:szCs w:val="22"/>
        </w:rPr>
        <w:t xml:space="preserve">obavijesti </w:t>
      </w:r>
      <w:r w:rsidR="004C7DBF" w:rsidRPr="00655EB4">
        <w:rPr>
          <w:rFonts w:ascii="Arial" w:hAnsi="Arial" w:cs="Arial"/>
          <w:color w:val="000000" w:themeColor="text1"/>
          <w:sz w:val="22"/>
          <w:szCs w:val="22"/>
        </w:rPr>
        <w:t>o odabiru ili poništenju</w:t>
      </w:r>
      <w:r w:rsidR="002D3B85" w:rsidRPr="00655EB4">
        <w:rPr>
          <w:rFonts w:ascii="Arial" w:hAnsi="Arial" w:cs="Arial"/>
          <w:color w:val="000000" w:themeColor="text1"/>
          <w:sz w:val="22"/>
          <w:szCs w:val="22"/>
        </w:rPr>
        <w:t xml:space="preserve"> postupka nabave</w:t>
      </w:r>
      <w:r w:rsidR="004C7DBF" w:rsidRPr="00655EB4">
        <w:rPr>
          <w:rFonts w:ascii="Arial" w:hAnsi="Arial" w:cs="Arial"/>
          <w:color w:val="000000" w:themeColor="text1"/>
          <w:sz w:val="22"/>
          <w:szCs w:val="22"/>
        </w:rPr>
        <w:t xml:space="preserve"> je </w:t>
      </w:r>
      <w:r w:rsidR="00500CBC" w:rsidRPr="00655EB4">
        <w:rPr>
          <w:rFonts w:ascii="Arial" w:hAnsi="Arial" w:cs="Arial"/>
          <w:color w:val="000000" w:themeColor="text1"/>
          <w:sz w:val="22"/>
          <w:szCs w:val="22"/>
        </w:rPr>
        <w:t>30</w:t>
      </w:r>
      <w:r w:rsidRPr="00655EB4">
        <w:rPr>
          <w:rFonts w:ascii="Arial" w:hAnsi="Arial" w:cs="Arial"/>
          <w:color w:val="000000" w:themeColor="text1"/>
          <w:sz w:val="22"/>
          <w:szCs w:val="22"/>
        </w:rPr>
        <w:t xml:space="preserve"> dana od dana isteka roka za dostavu ponude.</w:t>
      </w:r>
    </w:p>
    <w:p w:rsidR="00A86E9F" w:rsidRPr="00655EB4" w:rsidRDefault="00A86E9F" w:rsidP="00E813AA">
      <w:pPr>
        <w:jc w:val="both"/>
        <w:rPr>
          <w:rFonts w:ascii="Arial" w:hAnsi="Arial" w:cs="Arial"/>
          <w:color w:val="000000" w:themeColor="text1"/>
          <w:sz w:val="22"/>
          <w:szCs w:val="22"/>
        </w:rPr>
      </w:pPr>
    </w:p>
    <w:p w:rsidR="005D5E3D" w:rsidRPr="00655EB4" w:rsidRDefault="00AD28AE" w:rsidP="00D4489F">
      <w:pPr>
        <w:pStyle w:val="Heading2"/>
        <w:numPr>
          <w:ilvl w:val="0"/>
          <w:numId w:val="15"/>
        </w:numPr>
        <w:spacing w:after="0"/>
        <w:ind w:left="426"/>
        <w:jc w:val="both"/>
        <w:rPr>
          <w:rFonts w:ascii="Arial" w:hAnsi="Arial" w:cs="Arial"/>
          <w:color w:val="000000" w:themeColor="text1"/>
          <w:sz w:val="22"/>
          <w:szCs w:val="22"/>
          <w:lang w:val="hr-HR"/>
        </w:rPr>
      </w:pPr>
      <w:bookmarkStart w:id="122" w:name="_Toc370199152"/>
      <w:bookmarkStart w:id="123" w:name="_Toc344472628"/>
      <w:bookmarkStart w:id="124" w:name="_Toc353196644"/>
      <w:r w:rsidRPr="00655EB4">
        <w:rPr>
          <w:rFonts w:ascii="Arial" w:hAnsi="Arial" w:cs="Arial"/>
          <w:color w:val="000000" w:themeColor="text1"/>
          <w:sz w:val="22"/>
          <w:szCs w:val="22"/>
          <w:lang w:val="hr-HR"/>
        </w:rPr>
        <w:t>D</w:t>
      </w:r>
      <w:r w:rsidR="00F91062" w:rsidRPr="00655EB4">
        <w:rPr>
          <w:rFonts w:ascii="Arial" w:hAnsi="Arial" w:cs="Arial"/>
          <w:color w:val="000000" w:themeColor="text1"/>
          <w:sz w:val="22"/>
          <w:szCs w:val="22"/>
          <w:lang w:val="hr-HR"/>
        </w:rPr>
        <w:t>OSTAVA</w:t>
      </w:r>
      <w:r w:rsidRPr="00655EB4">
        <w:rPr>
          <w:rFonts w:ascii="Arial" w:hAnsi="Arial" w:cs="Arial"/>
          <w:color w:val="000000" w:themeColor="text1"/>
          <w:sz w:val="22"/>
          <w:szCs w:val="22"/>
          <w:lang w:val="hr-HR"/>
        </w:rPr>
        <w:t xml:space="preserve"> </w:t>
      </w:r>
      <w:r w:rsidR="00F91062" w:rsidRPr="00655EB4">
        <w:rPr>
          <w:rFonts w:ascii="Arial" w:hAnsi="Arial" w:cs="Arial"/>
          <w:color w:val="000000" w:themeColor="text1"/>
          <w:sz w:val="22"/>
          <w:szCs w:val="22"/>
          <w:lang w:val="hr-HR"/>
        </w:rPr>
        <w:t>OBAVIJESTI</w:t>
      </w:r>
      <w:r w:rsidRPr="00655EB4">
        <w:rPr>
          <w:rFonts w:ascii="Arial" w:hAnsi="Arial" w:cs="Arial"/>
          <w:color w:val="000000" w:themeColor="text1"/>
          <w:sz w:val="22"/>
          <w:szCs w:val="22"/>
          <w:lang w:val="hr-HR"/>
        </w:rPr>
        <w:t xml:space="preserve"> O ODABIRU</w:t>
      </w:r>
      <w:bookmarkEnd w:id="122"/>
      <w:r w:rsidR="005D5E3D" w:rsidRPr="00655EB4">
        <w:rPr>
          <w:rFonts w:ascii="Arial" w:hAnsi="Arial" w:cs="Arial"/>
          <w:color w:val="000000" w:themeColor="text1"/>
          <w:sz w:val="22"/>
          <w:szCs w:val="22"/>
          <w:lang w:val="hr-HR"/>
        </w:rPr>
        <w:t xml:space="preserve"> </w:t>
      </w:r>
      <w:bookmarkEnd w:id="123"/>
      <w:bookmarkEnd w:id="124"/>
    </w:p>
    <w:p w:rsidR="00AD28AE" w:rsidRPr="00655EB4" w:rsidRDefault="00A74FE5" w:rsidP="00E813AA">
      <w:pPr>
        <w:shd w:val="clear" w:color="auto" w:fill="FFFFFF"/>
        <w:tabs>
          <w:tab w:val="left" w:pos="283"/>
        </w:tabs>
        <w:ind w:right="11"/>
        <w:jc w:val="both"/>
        <w:rPr>
          <w:rFonts w:ascii="Arial" w:hAnsi="Arial" w:cs="Arial"/>
          <w:b/>
          <w:color w:val="000000" w:themeColor="text1"/>
          <w:sz w:val="22"/>
          <w:szCs w:val="22"/>
        </w:rPr>
      </w:pPr>
      <w:r w:rsidRPr="00655EB4">
        <w:rPr>
          <w:rFonts w:ascii="Arial" w:hAnsi="Arial" w:cs="Arial"/>
          <w:color w:val="000000" w:themeColor="text1"/>
          <w:sz w:val="22"/>
          <w:szCs w:val="22"/>
        </w:rPr>
        <w:t>Obavijest</w:t>
      </w:r>
      <w:r w:rsidR="00AD28AE" w:rsidRPr="00655EB4">
        <w:rPr>
          <w:rFonts w:ascii="Arial" w:hAnsi="Arial" w:cs="Arial"/>
          <w:color w:val="000000" w:themeColor="text1"/>
          <w:sz w:val="22"/>
          <w:szCs w:val="22"/>
        </w:rPr>
        <w:t xml:space="preserve"> o odabiru naručitelj će bez odg</w:t>
      </w:r>
      <w:r w:rsidR="008F7C81" w:rsidRPr="00655EB4">
        <w:rPr>
          <w:rFonts w:ascii="Arial" w:hAnsi="Arial" w:cs="Arial"/>
          <w:color w:val="000000" w:themeColor="text1"/>
          <w:sz w:val="22"/>
          <w:szCs w:val="22"/>
        </w:rPr>
        <w:t>ode dostaviti ponuditeljima</w:t>
      </w:r>
      <w:r w:rsidR="00F91062" w:rsidRPr="00655EB4">
        <w:rPr>
          <w:rFonts w:ascii="Arial" w:hAnsi="Arial" w:cs="Arial"/>
          <w:color w:val="000000" w:themeColor="text1"/>
          <w:sz w:val="22"/>
          <w:szCs w:val="22"/>
        </w:rPr>
        <w:t xml:space="preserve"> na dokaziv način</w:t>
      </w:r>
      <w:r w:rsidR="00AD28AE" w:rsidRPr="00655EB4">
        <w:rPr>
          <w:rFonts w:ascii="Arial" w:hAnsi="Arial" w:cs="Arial"/>
          <w:color w:val="000000" w:themeColor="text1"/>
          <w:sz w:val="22"/>
          <w:szCs w:val="22"/>
        </w:rPr>
        <w:t>.</w:t>
      </w:r>
    </w:p>
    <w:p w:rsidR="00A86E9F" w:rsidRPr="00655EB4" w:rsidRDefault="00A86E9F" w:rsidP="00BF7F4E">
      <w:pPr>
        <w:shd w:val="clear" w:color="auto" w:fill="FFFFFF"/>
        <w:tabs>
          <w:tab w:val="left" w:pos="283"/>
        </w:tabs>
        <w:ind w:right="11"/>
        <w:jc w:val="both"/>
        <w:rPr>
          <w:rFonts w:ascii="Arial" w:hAnsi="Arial" w:cs="Arial"/>
          <w:color w:val="000000" w:themeColor="text1"/>
          <w:sz w:val="22"/>
          <w:szCs w:val="22"/>
        </w:rPr>
      </w:pPr>
    </w:p>
    <w:p w:rsidR="00BF7F4E" w:rsidRPr="00655EB4" w:rsidRDefault="00BF7F4E" w:rsidP="00D4489F">
      <w:pPr>
        <w:pStyle w:val="Heading2"/>
        <w:numPr>
          <w:ilvl w:val="0"/>
          <w:numId w:val="15"/>
        </w:numPr>
        <w:spacing w:after="0"/>
        <w:ind w:left="426"/>
        <w:jc w:val="both"/>
        <w:rPr>
          <w:rFonts w:ascii="Arial" w:hAnsi="Arial" w:cs="Arial"/>
          <w:color w:val="000000" w:themeColor="text1"/>
          <w:sz w:val="22"/>
          <w:szCs w:val="22"/>
          <w:lang w:val="hr-HR"/>
        </w:rPr>
      </w:pPr>
      <w:bookmarkStart w:id="125" w:name="_Toc327871995"/>
      <w:bookmarkStart w:id="126" w:name="_Toc353196647"/>
      <w:bookmarkStart w:id="127" w:name="_Toc322081075"/>
      <w:bookmarkStart w:id="128" w:name="_Toc316628362"/>
      <w:r w:rsidRPr="00655EB4">
        <w:rPr>
          <w:rFonts w:ascii="Arial" w:hAnsi="Arial" w:cs="Arial"/>
          <w:color w:val="000000" w:themeColor="text1"/>
          <w:sz w:val="22"/>
          <w:szCs w:val="22"/>
          <w:lang w:val="hr-HR"/>
        </w:rPr>
        <w:t>NAPOMENA</w:t>
      </w:r>
    </w:p>
    <w:p w:rsidR="00BF7F4E" w:rsidRPr="00655EB4" w:rsidRDefault="0017059C" w:rsidP="00BF7F4E">
      <w:pPr>
        <w:jc w:val="both"/>
        <w:rPr>
          <w:rFonts w:ascii="Arial" w:hAnsi="Arial" w:cs="Arial"/>
          <w:color w:val="000000" w:themeColor="text1"/>
          <w:sz w:val="22"/>
          <w:szCs w:val="22"/>
        </w:rPr>
      </w:pPr>
      <w:r w:rsidRPr="00655EB4">
        <w:rPr>
          <w:rFonts w:ascii="Arial" w:hAnsi="Arial" w:cs="Arial"/>
          <w:color w:val="000000" w:themeColor="text1"/>
          <w:sz w:val="22"/>
          <w:szCs w:val="22"/>
        </w:rPr>
        <w:t>Sukladno članku 12</w:t>
      </w:r>
      <w:r w:rsidR="00BF7F4E" w:rsidRPr="00655EB4">
        <w:rPr>
          <w:rFonts w:ascii="Arial" w:hAnsi="Arial" w:cs="Arial"/>
          <w:color w:val="000000" w:themeColor="text1"/>
          <w:sz w:val="22"/>
          <w:szCs w:val="22"/>
        </w:rPr>
        <w:t>.stav</w:t>
      </w:r>
      <w:r w:rsidRPr="00655EB4">
        <w:rPr>
          <w:rFonts w:ascii="Arial" w:hAnsi="Arial" w:cs="Arial"/>
          <w:color w:val="000000" w:themeColor="text1"/>
          <w:sz w:val="22"/>
          <w:szCs w:val="22"/>
        </w:rPr>
        <w:t>ak 1</w:t>
      </w:r>
      <w:r w:rsidR="001C3A80" w:rsidRPr="00655EB4">
        <w:rPr>
          <w:rFonts w:ascii="Arial" w:hAnsi="Arial" w:cs="Arial"/>
          <w:color w:val="000000" w:themeColor="text1"/>
          <w:sz w:val="22"/>
          <w:szCs w:val="22"/>
        </w:rPr>
        <w:t>.</w:t>
      </w:r>
      <w:r w:rsidRPr="00655EB4">
        <w:rPr>
          <w:rFonts w:ascii="Arial" w:hAnsi="Arial" w:cs="Arial"/>
          <w:color w:val="000000" w:themeColor="text1"/>
          <w:sz w:val="22"/>
          <w:szCs w:val="22"/>
        </w:rPr>
        <w:t xml:space="preserve"> točka 1.</w:t>
      </w:r>
      <w:r w:rsidR="001C3A80" w:rsidRPr="00655EB4">
        <w:rPr>
          <w:rFonts w:ascii="Arial" w:hAnsi="Arial" w:cs="Arial"/>
          <w:color w:val="000000" w:themeColor="text1"/>
          <w:sz w:val="22"/>
          <w:szCs w:val="22"/>
        </w:rPr>
        <w:t xml:space="preserve"> Zakona o javnoj nabavi ("Narodne novine", </w:t>
      </w:r>
      <w:r w:rsidRPr="00655EB4">
        <w:rPr>
          <w:rFonts w:ascii="Arial" w:hAnsi="Arial" w:cs="Arial"/>
          <w:color w:val="000000" w:themeColor="text1"/>
          <w:sz w:val="22"/>
          <w:szCs w:val="22"/>
        </w:rPr>
        <w:t>broj</w:t>
      </w:r>
      <w:r w:rsidR="001C3A80" w:rsidRPr="00655EB4">
        <w:rPr>
          <w:rFonts w:ascii="Arial" w:hAnsi="Arial" w:cs="Arial"/>
          <w:color w:val="000000" w:themeColor="text1"/>
          <w:sz w:val="22"/>
          <w:szCs w:val="22"/>
        </w:rPr>
        <w:t xml:space="preserve"> </w:t>
      </w:r>
      <w:r w:rsidRPr="00655EB4">
        <w:rPr>
          <w:rFonts w:ascii="Arial" w:hAnsi="Arial" w:cs="Arial"/>
          <w:color w:val="000000" w:themeColor="text1"/>
          <w:sz w:val="22"/>
          <w:szCs w:val="22"/>
        </w:rPr>
        <w:t>12</w:t>
      </w:r>
      <w:r w:rsidR="00246B1D" w:rsidRPr="00655EB4">
        <w:rPr>
          <w:rFonts w:ascii="Arial" w:hAnsi="Arial" w:cs="Arial"/>
          <w:color w:val="000000" w:themeColor="text1"/>
          <w:sz w:val="22"/>
          <w:szCs w:val="22"/>
        </w:rPr>
        <w:t>0/1</w:t>
      </w:r>
      <w:r w:rsidRPr="00655EB4">
        <w:rPr>
          <w:rFonts w:ascii="Arial" w:hAnsi="Arial" w:cs="Arial"/>
          <w:color w:val="000000" w:themeColor="text1"/>
          <w:sz w:val="22"/>
          <w:szCs w:val="22"/>
        </w:rPr>
        <w:t>6</w:t>
      </w:r>
      <w:r w:rsidR="00BF7F4E" w:rsidRPr="00655EB4">
        <w:rPr>
          <w:rFonts w:ascii="Arial" w:hAnsi="Arial" w:cs="Arial"/>
          <w:color w:val="000000" w:themeColor="text1"/>
          <w:sz w:val="22"/>
          <w:szCs w:val="22"/>
        </w:rPr>
        <w:t xml:space="preserve">) na ovaj postupak nabave ne primjenjuje se Zakon javnoj nabavi, s obzirom na to da je procijenjena vrijednost nabave manja od zakonskog praga (tzv. </w:t>
      </w:r>
      <w:r w:rsidRPr="00655EB4">
        <w:rPr>
          <w:rFonts w:ascii="Arial" w:hAnsi="Arial" w:cs="Arial"/>
          <w:color w:val="000000" w:themeColor="text1"/>
          <w:sz w:val="22"/>
          <w:szCs w:val="22"/>
        </w:rPr>
        <w:t>jednostavna</w:t>
      </w:r>
      <w:r w:rsidR="00BF7F4E" w:rsidRPr="00655EB4">
        <w:rPr>
          <w:rFonts w:ascii="Arial" w:hAnsi="Arial" w:cs="Arial"/>
          <w:color w:val="000000" w:themeColor="text1"/>
          <w:sz w:val="22"/>
          <w:szCs w:val="22"/>
        </w:rPr>
        <w:t xml:space="preserve"> nabava).</w:t>
      </w:r>
    </w:p>
    <w:p w:rsidR="00BF7F4E" w:rsidRPr="00655EB4" w:rsidRDefault="00BF7F4E" w:rsidP="00BF7F4E">
      <w:pPr>
        <w:rPr>
          <w:rFonts w:ascii="Arial" w:hAnsi="Arial" w:cs="Arial"/>
          <w:color w:val="000000" w:themeColor="text1"/>
          <w:sz w:val="22"/>
          <w:szCs w:val="22"/>
        </w:rPr>
      </w:pPr>
    </w:p>
    <w:p w:rsidR="00611D83" w:rsidRPr="00655EB4" w:rsidRDefault="00611D83" w:rsidP="00D4489F">
      <w:pPr>
        <w:pStyle w:val="Heading2"/>
        <w:numPr>
          <w:ilvl w:val="0"/>
          <w:numId w:val="15"/>
        </w:numPr>
        <w:spacing w:after="0"/>
        <w:ind w:left="426"/>
        <w:jc w:val="both"/>
        <w:rPr>
          <w:rFonts w:ascii="Arial" w:hAnsi="Arial" w:cs="Arial"/>
          <w:color w:val="000000" w:themeColor="text1"/>
          <w:sz w:val="22"/>
          <w:szCs w:val="22"/>
          <w:lang w:val="hr-HR"/>
        </w:rPr>
      </w:pPr>
      <w:r w:rsidRPr="00655EB4">
        <w:rPr>
          <w:rFonts w:ascii="Arial" w:hAnsi="Arial" w:cs="Arial"/>
          <w:color w:val="000000" w:themeColor="text1"/>
          <w:sz w:val="22"/>
          <w:szCs w:val="22"/>
          <w:lang w:val="hr-HR"/>
        </w:rPr>
        <w:t>PRILOZI</w:t>
      </w:r>
    </w:p>
    <w:p w:rsidR="00611D83" w:rsidRPr="00655EB4" w:rsidRDefault="00611D83" w:rsidP="009A5402">
      <w:pPr>
        <w:pStyle w:val="ListParagraph"/>
        <w:numPr>
          <w:ilvl w:val="6"/>
          <w:numId w:val="4"/>
        </w:numPr>
        <w:tabs>
          <w:tab w:val="clear" w:pos="2520"/>
          <w:tab w:val="num" w:pos="993"/>
        </w:tabs>
        <w:ind w:left="993"/>
        <w:rPr>
          <w:rFonts w:ascii="Arial" w:hAnsi="Arial" w:cs="Arial"/>
          <w:color w:val="000000" w:themeColor="text1"/>
          <w:sz w:val="22"/>
          <w:szCs w:val="22"/>
        </w:rPr>
      </w:pPr>
      <w:r w:rsidRPr="00655EB4">
        <w:rPr>
          <w:rFonts w:ascii="Arial" w:hAnsi="Arial" w:cs="Arial"/>
          <w:color w:val="000000" w:themeColor="text1"/>
          <w:sz w:val="22"/>
          <w:szCs w:val="22"/>
        </w:rPr>
        <w:t>Ponudbeni list</w:t>
      </w:r>
    </w:p>
    <w:p w:rsidR="00611D83" w:rsidRPr="00655EB4" w:rsidRDefault="00611D83" w:rsidP="009A5402">
      <w:pPr>
        <w:pStyle w:val="ListParagraph"/>
        <w:numPr>
          <w:ilvl w:val="6"/>
          <w:numId w:val="4"/>
        </w:numPr>
        <w:tabs>
          <w:tab w:val="clear" w:pos="2520"/>
          <w:tab w:val="num" w:pos="993"/>
        </w:tabs>
        <w:ind w:left="993"/>
        <w:rPr>
          <w:rFonts w:ascii="Arial" w:hAnsi="Arial" w:cs="Arial"/>
          <w:color w:val="000000" w:themeColor="text1"/>
          <w:sz w:val="22"/>
          <w:szCs w:val="22"/>
        </w:rPr>
      </w:pPr>
      <w:r w:rsidRPr="00655EB4">
        <w:rPr>
          <w:rFonts w:ascii="Arial" w:hAnsi="Arial" w:cs="Arial"/>
          <w:color w:val="000000" w:themeColor="text1"/>
          <w:sz w:val="22"/>
          <w:szCs w:val="22"/>
        </w:rPr>
        <w:t xml:space="preserve">Troškovnik </w:t>
      </w:r>
    </w:p>
    <w:p w:rsidR="008C6B4C" w:rsidRPr="00655EB4" w:rsidRDefault="008C6B4C" w:rsidP="009A5402">
      <w:pPr>
        <w:pStyle w:val="ListParagraph"/>
        <w:numPr>
          <w:ilvl w:val="6"/>
          <w:numId w:val="4"/>
        </w:numPr>
        <w:tabs>
          <w:tab w:val="clear" w:pos="2520"/>
          <w:tab w:val="num" w:pos="993"/>
        </w:tabs>
        <w:ind w:left="993"/>
        <w:rPr>
          <w:rFonts w:ascii="Arial" w:hAnsi="Arial" w:cs="Arial"/>
          <w:color w:val="000000" w:themeColor="text1"/>
          <w:sz w:val="22"/>
          <w:szCs w:val="22"/>
        </w:rPr>
      </w:pPr>
      <w:r w:rsidRPr="00655EB4">
        <w:rPr>
          <w:rFonts w:ascii="Arial" w:hAnsi="Arial" w:cs="Arial"/>
          <w:color w:val="000000" w:themeColor="text1"/>
          <w:sz w:val="22"/>
          <w:szCs w:val="22"/>
        </w:rPr>
        <w:t>Projektni zadatak</w:t>
      </w:r>
    </w:p>
    <w:p w:rsidR="006D0AD5" w:rsidRPr="00655EB4" w:rsidRDefault="00611D83" w:rsidP="00611D83">
      <w:pPr>
        <w:pStyle w:val="ListParagraph"/>
        <w:ind w:left="2520"/>
        <w:rPr>
          <w:rFonts w:ascii="Arial" w:hAnsi="Arial" w:cs="Arial"/>
          <w:color w:val="000000" w:themeColor="text1"/>
          <w:sz w:val="22"/>
          <w:szCs w:val="22"/>
        </w:rPr>
      </w:pPr>
      <w:r w:rsidRPr="00655EB4">
        <w:rPr>
          <w:rFonts w:ascii="Arial" w:hAnsi="Arial" w:cs="Arial"/>
          <w:color w:val="000000" w:themeColor="text1"/>
          <w:sz w:val="22"/>
          <w:szCs w:val="22"/>
        </w:rPr>
        <w:t xml:space="preserve"> </w:t>
      </w:r>
    </w:p>
    <w:p w:rsidR="006D0AD5" w:rsidRPr="00655EB4" w:rsidRDefault="006D0AD5" w:rsidP="00AA298D">
      <w:pPr>
        <w:pStyle w:val="Heading2"/>
        <w:numPr>
          <w:ilvl w:val="0"/>
          <w:numId w:val="0"/>
        </w:numPr>
        <w:spacing w:after="0"/>
        <w:rPr>
          <w:rFonts w:ascii="Arial" w:hAnsi="Arial" w:cs="Arial"/>
          <w:color w:val="000000" w:themeColor="text1"/>
          <w:sz w:val="22"/>
          <w:szCs w:val="22"/>
          <w:lang w:val="hr-HR"/>
        </w:rPr>
      </w:pPr>
    </w:p>
    <w:p w:rsidR="006D0AD5" w:rsidRPr="00655EB4" w:rsidRDefault="006D0AD5" w:rsidP="00AA298D">
      <w:pPr>
        <w:pStyle w:val="Heading2"/>
        <w:numPr>
          <w:ilvl w:val="0"/>
          <w:numId w:val="0"/>
        </w:numPr>
        <w:spacing w:after="0"/>
        <w:rPr>
          <w:rFonts w:ascii="Arial" w:hAnsi="Arial" w:cs="Arial"/>
          <w:color w:val="000000" w:themeColor="text1"/>
          <w:sz w:val="22"/>
          <w:szCs w:val="22"/>
          <w:lang w:val="hr-HR"/>
        </w:rPr>
      </w:pPr>
    </w:p>
    <w:p w:rsidR="006D0AD5" w:rsidRPr="00655EB4" w:rsidRDefault="006D0AD5" w:rsidP="006D0AD5">
      <w:pPr>
        <w:ind w:firstLine="708"/>
        <w:rPr>
          <w:rFonts w:ascii="Arial" w:hAnsi="Arial" w:cs="Arial"/>
          <w:b/>
          <w:bCs/>
          <w:color w:val="000000" w:themeColor="text1"/>
          <w:sz w:val="22"/>
          <w:szCs w:val="22"/>
        </w:rPr>
      </w:pPr>
      <w:r w:rsidRPr="00655EB4">
        <w:rPr>
          <w:rFonts w:ascii="Arial" w:hAnsi="Arial" w:cs="Arial"/>
          <w:bCs/>
          <w:color w:val="000000" w:themeColor="text1"/>
          <w:sz w:val="22"/>
          <w:szCs w:val="22"/>
        </w:rPr>
        <w:t xml:space="preserve">                                                                                    </w:t>
      </w:r>
      <w:r w:rsidR="00584390" w:rsidRPr="00655EB4">
        <w:rPr>
          <w:rFonts w:ascii="Arial" w:hAnsi="Arial" w:cs="Arial"/>
          <w:b/>
          <w:bCs/>
          <w:color w:val="000000" w:themeColor="text1"/>
          <w:sz w:val="22"/>
          <w:szCs w:val="22"/>
        </w:rPr>
        <w:t>PROČELNICA</w:t>
      </w:r>
    </w:p>
    <w:p w:rsidR="006D0AD5" w:rsidRPr="00655EB4" w:rsidRDefault="006D0AD5" w:rsidP="006D0AD5">
      <w:pPr>
        <w:ind w:firstLine="708"/>
        <w:rPr>
          <w:rFonts w:ascii="Arial" w:hAnsi="Arial" w:cs="Arial"/>
          <w:b/>
          <w:bCs/>
          <w:color w:val="000000" w:themeColor="text1"/>
          <w:sz w:val="22"/>
          <w:szCs w:val="22"/>
        </w:rPr>
      </w:pPr>
    </w:p>
    <w:p w:rsidR="006D0AD5" w:rsidRPr="00655EB4" w:rsidRDefault="006D0AD5" w:rsidP="006D0AD5">
      <w:pPr>
        <w:ind w:firstLine="708"/>
        <w:rPr>
          <w:rFonts w:ascii="Arial" w:hAnsi="Arial" w:cs="Arial"/>
          <w:b/>
          <w:bCs/>
          <w:color w:val="000000" w:themeColor="text1"/>
          <w:sz w:val="22"/>
          <w:szCs w:val="22"/>
        </w:rPr>
      </w:pPr>
      <w:r w:rsidRPr="00655EB4">
        <w:rPr>
          <w:rFonts w:ascii="Arial" w:hAnsi="Arial" w:cs="Arial"/>
          <w:b/>
          <w:bCs/>
          <w:color w:val="000000" w:themeColor="text1"/>
          <w:sz w:val="22"/>
          <w:szCs w:val="22"/>
        </w:rPr>
        <w:tab/>
      </w:r>
      <w:r w:rsidRPr="00655EB4">
        <w:rPr>
          <w:rFonts w:ascii="Arial" w:hAnsi="Arial" w:cs="Arial"/>
          <w:b/>
          <w:bCs/>
          <w:color w:val="000000" w:themeColor="text1"/>
          <w:sz w:val="22"/>
          <w:szCs w:val="22"/>
        </w:rPr>
        <w:tab/>
      </w:r>
      <w:r w:rsidRPr="00655EB4">
        <w:rPr>
          <w:rFonts w:ascii="Arial" w:hAnsi="Arial" w:cs="Arial"/>
          <w:b/>
          <w:bCs/>
          <w:color w:val="000000" w:themeColor="text1"/>
          <w:sz w:val="22"/>
          <w:szCs w:val="22"/>
        </w:rPr>
        <w:tab/>
      </w:r>
    </w:p>
    <w:p w:rsidR="006D0AD5" w:rsidRPr="00655EB4" w:rsidRDefault="006D0AD5" w:rsidP="006D0AD5">
      <w:pPr>
        <w:ind w:firstLine="708"/>
        <w:rPr>
          <w:rFonts w:ascii="Arial" w:hAnsi="Arial" w:cs="Arial"/>
          <w:b/>
          <w:bCs/>
          <w:color w:val="000000" w:themeColor="text1"/>
          <w:sz w:val="22"/>
          <w:szCs w:val="22"/>
        </w:rPr>
      </w:pPr>
    </w:p>
    <w:p w:rsidR="00584390" w:rsidRPr="00655EB4" w:rsidRDefault="006D0AD5" w:rsidP="00584390">
      <w:pPr>
        <w:spacing w:line="276" w:lineRule="auto"/>
        <w:ind w:left="720"/>
        <w:rPr>
          <w:rFonts w:ascii="Arial" w:hAnsi="Arial" w:cs="Arial"/>
          <w:b/>
          <w:color w:val="000000" w:themeColor="text1"/>
          <w:sz w:val="22"/>
          <w:szCs w:val="22"/>
        </w:rPr>
      </w:pPr>
      <w:r w:rsidRPr="00655EB4">
        <w:rPr>
          <w:rFonts w:ascii="Arial" w:hAnsi="Arial" w:cs="Arial"/>
          <w:b/>
          <w:bCs/>
          <w:color w:val="000000" w:themeColor="text1"/>
          <w:sz w:val="22"/>
          <w:szCs w:val="22"/>
        </w:rPr>
        <w:t xml:space="preserve">                                                                </w:t>
      </w:r>
      <w:r w:rsidR="00584390" w:rsidRPr="00655EB4">
        <w:rPr>
          <w:rFonts w:ascii="Arial" w:hAnsi="Arial" w:cs="Arial"/>
          <w:b/>
          <w:color w:val="000000" w:themeColor="text1"/>
          <w:sz w:val="22"/>
          <w:szCs w:val="22"/>
        </w:rPr>
        <w:t>Izv.prof.dr.sc. Đulija Malatestinić, dr.med.</w:t>
      </w:r>
    </w:p>
    <w:p w:rsidR="006D0AD5" w:rsidRPr="00655EB4" w:rsidRDefault="006D0AD5" w:rsidP="006D0AD5">
      <w:pPr>
        <w:ind w:firstLine="708"/>
        <w:rPr>
          <w:rFonts w:ascii="Arial" w:hAnsi="Arial" w:cs="Arial"/>
          <w:b/>
          <w:bCs/>
          <w:color w:val="000000" w:themeColor="text1"/>
          <w:sz w:val="22"/>
          <w:szCs w:val="22"/>
        </w:rPr>
      </w:pPr>
    </w:p>
    <w:p w:rsidR="00BC5367" w:rsidRPr="00655EB4" w:rsidRDefault="000114B9" w:rsidP="00AA298D">
      <w:pPr>
        <w:pStyle w:val="Heading2"/>
        <w:numPr>
          <w:ilvl w:val="0"/>
          <w:numId w:val="0"/>
        </w:numPr>
        <w:spacing w:after="0"/>
        <w:rPr>
          <w:rFonts w:ascii="Arial" w:hAnsi="Arial" w:cs="Arial"/>
          <w:color w:val="000000" w:themeColor="text1"/>
          <w:sz w:val="22"/>
          <w:szCs w:val="22"/>
          <w:lang w:val="hr-HR"/>
        </w:rPr>
      </w:pPr>
      <w:r w:rsidRPr="00655EB4">
        <w:rPr>
          <w:rFonts w:ascii="Arial" w:hAnsi="Arial" w:cs="Arial"/>
          <w:color w:val="000000" w:themeColor="text1"/>
          <w:sz w:val="22"/>
          <w:szCs w:val="22"/>
          <w:lang w:val="hr-HR"/>
        </w:rPr>
        <w:br w:type="page"/>
      </w:r>
      <w:bookmarkStart w:id="129" w:name="_Toc370199156"/>
      <w:r w:rsidR="00E56086" w:rsidRPr="00655EB4">
        <w:rPr>
          <w:rFonts w:ascii="Arial" w:hAnsi="Arial" w:cs="Arial"/>
          <w:color w:val="000000" w:themeColor="text1"/>
          <w:sz w:val="22"/>
          <w:szCs w:val="22"/>
          <w:lang w:val="it-IT"/>
        </w:rPr>
        <w:lastRenderedPageBreak/>
        <w:t xml:space="preserve">(Prilog 1) </w:t>
      </w:r>
      <w:r w:rsidR="00BC5367" w:rsidRPr="00655EB4">
        <w:rPr>
          <w:rFonts w:ascii="Arial" w:hAnsi="Arial" w:cs="Arial"/>
          <w:color w:val="000000" w:themeColor="text1"/>
          <w:sz w:val="22"/>
          <w:szCs w:val="22"/>
          <w:lang w:val="hr-HR"/>
        </w:rPr>
        <w:t>Ponudbeni list</w:t>
      </w:r>
      <w:bookmarkStart w:id="130" w:name="_Toc322002682"/>
      <w:bookmarkEnd w:id="125"/>
      <w:bookmarkEnd w:id="126"/>
      <w:bookmarkEnd w:id="129"/>
      <w:r w:rsidR="00BC5367" w:rsidRPr="00655EB4">
        <w:rPr>
          <w:rFonts w:ascii="Arial" w:hAnsi="Arial" w:cs="Arial"/>
          <w:color w:val="000000" w:themeColor="text1"/>
          <w:sz w:val="22"/>
          <w:szCs w:val="22"/>
          <w:lang w:val="hr-HR"/>
        </w:rPr>
        <w:t xml:space="preserve"> </w:t>
      </w:r>
      <w:bookmarkEnd w:id="127"/>
      <w:bookmarkEnd w:id="130"/>
      <w:r w:rsidR="008F7C81" w:rsidRPr="00655EB4">
        <w:rPr>
          <w:rFonts w:ascii="Arial" w:hAnsi="Arial" w:cs="Arial"/>
          <w:color w:val="000000" w:themeColor="text1"/>
          <w:sz w:val="22"/>
          <w:szCs w:val="22"/>
          <w:lang w:val="hr-HR"/>
        </w:rPr>
        <w:t xml:space="preserve"> </w:t>
      </w:r>
    </w:p>
    <w:p w:rsidR="00BC5367" w:rsidRPr="00655EB4" w:rsidRDefault="00B518CC" w:rsidP="00BC5367">
      <w:pPr>
        <w:pStyle w:val="CharCharCharCharCharChar"/>
        <w:rPr>
          <w:rFonts w:ascii="Arial" w:hAnsi="Arial" w:cs="Arial"/>
          <w:color w:val="000000" w:themeColor="text1"/>
          <w:sz w:val="22"/>
          <w:szCs w:val="22"/>
          <w:lang w:val="hr-HR"/>
        </w:rPr>
      </w:pPr>
      <w:r w:rsidRPr="00655EB4">
        <w:rPr>
          <w:rFonts w:ascii="Arial" w:hAnsi="Arial" w:cs="Arial"/>
          <w:color w:val="000000" w:themeColor="text1"/>
          <w:sz w:val="22"/>
          <w:szCs w:val="22"/>
          <w:lang w:val="it-IT"/>
        </w:rPr>
        <w:t>(</w:t>
      </w:r>
      <w:r w:rsidR="00BC5367" w:rsidRPr="00655EB4">
        <w:rPr>
          <w:rFonts w:ascii="Arial" w:hAnsi="Arial" w:cs="Arial"/>
          <w:color w:val="000000" w:themeColor="text1"/>
          <w:sz w:val="22"/>
          <w:szCs w:val="22"/>
          <w:lang w:val="it-IT"/>
        </w:rPr>
        <w:t>Ispuniti</w:t>
      </w:r>
      <w:r w:rsidR="00BC5367" w:rsidRPr="00655EB4">
        <w:rPr>
          <w:rFonts w:ascii="Arial" w:hAnsi="Arial" w:cs="Arial"/>
          <w:color w:val="000000" w:themeColor="text1"/>
          <w:sz w:val="22"/>
          <w:szCs w:val="22"/>
          <w:lang w:val="hr-HR"/>
        </w:rPr>
        <w:t xml:space="preserve"> </w:t>
      </w:r>
      <w:r w:rsidR="00BC5367" w:rsidRPr="00655EB4">
        <w:rPr>
          <w:rFonts w:ascii="Arial" w:hAnsi="Arial" w:cs="Arial"/>
          <w:color w:val="000000" w:themeColor="text1"/>
          <w:sz w:val="22"/>
          <w:szCs w:val="22"/>
          <w:lang w:val="it-IT"/>
        </w:rPr>
        <w:t>sve</w:t>
      </w:r>
      <w:r w:rsidR="00BC5367" w:rsidRPr="00655EB4">
        <w:rPr>
          <w:rFonts w:ascii="Arial" w:hAnsi="Arial" w:cs="Arial"/>
          <w:color w:val="000000" w:themeColor="text1"/>
          <w:sz w:val="22"/>
          <w:szCs w:val="22"/>
          <w:lang w:val="hr-HR"/>
        </w:rPr>
        <w:t xml:space="preserve"> </w:t>
      </w:r>
      <w:r w:rsidR="00BC5367" w:rsidRPr="00655EB4">
        <w:rPr>
          <w:rFonts w:ascii="Arial" w:hAnsi="Arial" w:cs="Arial"/>
          <w:color w:val="000000" w:themeColor="text1"/>
          <w:sz w:val="22"/>
          <w:szCs w:val="22"/>
          <w:lang w:val="it-IT"/>
        </w:rPr>
        <w:t>stavke</w:t>
      </w:r>
      <w:r w:rsidR="00BC5367" w:rsidRPr="00655EB4">
        <w:rPr>
          <w:rFonts w:ascii="Arial" w:hAnsi="Arial" w:cs="Arial"/>
          <w:color w:val="000000" w:themeColor="text1"/>
          <w:sz w:val="22"/>
          <w:szCs w:val="22"/>
          <w:lang w:val="hr-HR"/>
        </w:rPr>
        <w:t xml:space="preserve"> </w:t>
      </w:r>
      <w:r w:rsidR="00BC5367" w:rsidRPr="00655EB4">
        <w:rPr>
          <w:rFonts w:ascii="Arial" w:hAnsi="Arial" w:cs="Arial"/>
          <w:color w:val="000000" w:themeColor="text1"/>
          <w:sz w:val="22"/>
          <w:szCs w:val="22"/>
          <w:lang w:val="it-IT"/>
        </w:rPr>
        <w:t>obrasca</w:t>
      </w:r>
      <w:r w:rsidRPr="00655EB4">
        <w:rPr>
          <w:rFonts w:ascii="Arial" w:hAnsi="Arial" w:cs="Arial"/>
          <w:color w:val="000000" w:themeColor="text1"/>
          <w:sz w:val="22"/>
          <w:szCs w:val="22"/>
          <w:lang w:val="it-IT"/>
        </w:rPr>
        <w:t>)</w:t>
      </w:r>
    </w:p>
    <w:p w:rsidR="00820D39" w:rsidRPr="00655EB4" w:rsidRDefault="00655EB4" w:rsidP="00BC5367">
      <w:pPr>
        <w:rPr>
          <w:rFonts w:ascii="Arial" w:hAnsi="Arial" w:cs="Arial"/>
          <w:b/>
          <w:color w:val="000000" w:themeColor="text1"/>
          <w:sz w:val="22"/>
          <w:szCs w:val="22"/>
        </w:rPr>
      </w:pPr>
      <w:r w:rsidRPr="00655EB4">
        <w:rPr>
          <w:rFonts w:ascii="Arial" w:hAnsi="Arial" w:cs="Arial"/>
          <w:b/>
          <w:color w:val="000000" w:themeColor="text1"/>
          <w:sz w:val="22"/>
          <w:szCs w:val="22"/>
        </w:rPr>
        <w:t>Predmet</w:t>
      </w:r>
      <w:r w:rsidR="00BC5367" w:rsidRPr="00655EB4">
        <w:rPr>
          <w:rFonts w:ascii="Arial" w:hAnsi="Arial" w:cs="Arial"/>
          <w:b/>
          <w:color w:val="000000" w:themeColor="text1"/>
          <w:sz w:val="22"/>
          <w:szCs w:val="22"/>
        </w:rPr>
        <w:t xml:space="preserve"> nabave</w:t>
      </w:r>
      <w:r w:rsidR="00820D39" w:rsidRPr="00655EB4">
        <w:rPr>
          <w:rFonts w:ascii="Arial" w:hAnsi="Arial" w:cs="Arial"/>
          <w:b/>
          <w:color w:val="000000" w:themeColor="text1"/>
          <w:sz w:val="22"/>
          <w:szCs w:val="22"/>
        </w:rPr>
        <w:t>:</w:t>
      </w:r>
      <w:r w:rsidR="00872B1D" w:rsidRPr="00655EB4">
        <w:rPr>
          <w:rFonts w:ascii="Arial" w:hAnsi="Arial" w:cs="Arial"/>
          <w:b/>
          <w:color w:val="000000" w:themeColor="text1"/>
          <w:sz w:val="22"/>
          <w:szCs w:val="22"/>
        </w:rPr>
        <w:t xml:space="preserve"> </w:t>
      </w:r>
    </w:p>
    <w:p w:rsidR="00655EB4" w:rsidRPr="00655EB4" w:rsidRDefault="00223F8F" w:rsidP="00655EB4">
      <w:pPr>
        <w:rPr>
          <w:rFonts w:ascii="Arial" w:hAnsi="Arial" w:cs="Arial"/>
          <w:b/>
          <w:color w:val="000000" w:themeColor="text1"/>
          <w:sz w:val="22"/>
          <w:szCs w:val="22"/>
        </w:rPr>
      </w:pPr>
      <w:r w:rsidRPr="00655EB4">
        <w:rPr>
          <w:rFonts w:ascii="Arial" w:hAnsi="Arial" w:cs="Arial"/>
          <w:b/>
          <w:color w:val="000000" w:themeColor="text1"/>
          <w:sz w:val="22"/>
          <w:szCs w:val="22"/>
        </w:rPr>
        <w:t>Nabava usluge Izrade projektne dokumentacije za izgradnju vertikalno podizne platforme u objektu Domu zdravlja Primorsko-goranske županije ispostavi Mali Lošinj i Ishođenje potvrda na glavni projekt</w:t>
      </w:r>
      <w:r w:rsidR="00655EB4" w:rsidRPr="00655EB4">
        <w:rPr>
          <w:rFonts w:ascii="Arial" w:hAnsi="Arial" w:cs="Arial"/>
          <w:b/>
          <w:color w:val="000000" w:themeColor="text1"/>
          <w:sz w:val="22"/>
          <w:szCs w:val="22"/>
        </w:rPr>
        <w:t>, evidencijski broj 04/01-18/02</w:t>
      </w:r>
    </w:p>
    <w:p w:rsidR="00223F8F" w:rsidRPr="00655EB4" w:rsidRDefault="00223F8F" w:rsidP="00BC5367">
      <w:pPr>
        <w:rPr>
          <w:rFonts w:ascii="Arial" w:hAnsi="Arial" w:cs="Arial"/>
          <w:b/>
          <w:color w:val="000000" w:themeColor="text1"/>
          <w:sz w:val="22"/>
          <w:szCs w:val="22"/>
        </w:rPr>
      </w:pPr>
    </w:p>
    <w:p w:rsidR="00223F8F" w:rsidRPr="00655EB4" w:rsidRDefault="00655EB4" w:rsidP="00BC5367">
      <w:pPr>
        <w:rPr>
          <w:rFonts w:ascii="Arial" w:hAnsi="Arial" w:cs="Arial"/>
          <w:b/>
          <w:color w:val="000000" w:themeColor="text1"/>
          <w:sz w:val="22"/>
          <w:szCs w:val="22"/>
        </w:rPr>
      </w:pPr>
      <w:r w:rsidRPr="00655EB4">
        <w:rPr>
          <w:rFonts w:ascii="Arial" w:hAnsi="Arial" w:cs="Arial"/>
          <w:b/>
          <w:color w:val="000000" w:themeColor="text1"/>
          <w:sz w:val="22"/>
          <w:szCs w:val="22"/>
        </w:rPr>
        <w:t>Broj ponude: __________________________________</w:t>
      </w:r>
    </w:p>
    <w:p w:rsidR="00BC5367" w:rsidRPr="00655EB4" w:rsidRDefault="00BC5367" w:rsidP="00BC5367">
      <w:pPr>
        <w:jc w:val="both"/>
        <w:rPr>
          <w:rFonts w:ascii="Arial" w:hAnsi="Arial" w:cs="Arial"/>
          <w:color w:val="000000" w:themeColor="text1"/>
          <w:sz w:val="22"/>
          <w:szCs w:val="22"/>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655EB4" w:rsidRPr="00655EB4">
        <w:trPr>
          <w:trHeight w:val="407"/>
        </w:trPr>
        <w:tc>
          <w:tcPr>
            <w:tcW w:w="10428" w:type="dxa"/>
            <w:gridSpan w:val="2"/>
            <w:shd w:val="clear" w:color="auto" w:fill="CCECFF"/>
            <w:vAlign w:val="center"/>
          </w:tcPr>
          <w:p w:rsidR="00551B3F" w:rsidRPr="00655EB4" w:rsidRDefault="00551B3F" w:rsidP="009549A6">
            <w:pPr>
              <w:jc w:val="center"/>
              <w:rPr>
                <w:rFonts w:ascii="Arial" w:hAnsi="Arial" w:cs="Arial"/>
                <w:b/>
                <w:color w:val="000000" w:themeColor="text1"/>
                <w:sz w:val="22"/>
                <w:szCs w:val="22"/>
              </w:rPr>
            </w:pPr>
            <w:r w:rsidRPr="00655EB4">
              <w:rPr>
                <w:rFonts w:ascii="Arial" w:hAnsi="Arial" w:cs="Arial"/>
                <w:b/>
                <w:color w:val="000000" w:themeColor="text1"/>
                <w:sz w:val="22"/>
                <w:szCs w:val="22"/>
              </w:rPr>
              <w:t>PODACI O PONUDITELJU</w:t>
            </w:r>
          </w:p>
        </w:tc>
      </w:tr>
      <w:tr w:rsidR="00655EB4" w:rsidRPr="00655EB4">
        <w:trPr>
          <w:trHeight w:val="405"/>
        </w:trPr>
        <w:tc>
          <w:tcPr>
            <w:tcW w:w="5148" w:type="dxa"/>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Naziv ponuditelja:</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05"/>
        </w:trPr>
        <w:tc>
          <w:tcPr>
            <w:tcW w:w="5148" w:type="dxa"/>
            <w:vAlign w:val="center"/>
          </w:tcPr>
          <w:p w:rsidR="00551B3F" w:rsidRPr="00655EB4" w:rsidRDefault="00551B3F" w:rsidP="009549A6">
            <w:p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Sjedište ponuditelja </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05"/>
        </w:trPr>
        <w:tc>
          <w:tcPr>
            <w:tcW w:w="5148" w:type="dxa"/>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Adresa ponuditelja</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05"/>
        </w:trPr>
        <w:tc>
          <w:tcPr>
            <w:tcW w:w="5148" w:type="dxa"/>
            <w:vAlign w:val="center"/>
          </w:tcPr>
          <w:p w:rsidR="00551B3F" w:rsidRPr="00655EB4" w:rsidRDefault="00551B3F" w:rsidP="009549A6">
            <w:pPr>
              <w:jc w:val="both"/>
              <w:rPr>
                <w:rFonts w:ascii="Arial" w:hAnsi="Arial" w:cs="Arial"/>
                <w:color w:val="000000" w:themeColor="text1"/>
                <w:sz w:val="22"/>
                <w:szCs w:val="22"/>
              </w:rPr>
            </w:pPr>
            <w:r w:rsidRPr="00655EB4">
              <w:rPr>
                <w:rFonts w:ascii="Arial" w:hAnsi="Arial" w:cs="Arial"/>
                <w:color w:val="000000" w:themeColor="text1"/>
                <w:sz w:val="22"/>
                <w:szCs w:val="22"/>
              </w:rPr>
              <w:t>OIB</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05"/>
        </w:trPr>
        <w:tc>
          <w:tcPr>
            <w:tcW w:w="5148" w:type="dxa"/>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Broj računa</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05"/>
        </w:trPr>
        <w:tc>
          <w:tcPr>
            <w:tcW w:w="5148" w:type="dxa"/>
            <w:vAlign w:val="center"/>
          </w:tcPr>
          <w:p w:rsidR="00551B3F" w:rsidRPr="00655EB4" w:rsidRDefault="00551B3F" w:rsidP="009549A6">
            <w:pPr>
              <w:jc w:val="both"/>
              <w:rPr>
                <w:rFonts w:ascii="Arial" w:hAnsi="Arial" w:cs="Arial"/>
                <w:color w:val="000000" w:themeColor="text1"/>
                <w:sz w:val="22"/>
                <w:szCs w:val="22"/>
              </w:rPr>
            </w:pPr>
            <w:r w:rsidRPr="00655EB4">
              <w:rPr>
                <w:rFonts w:ascii="Arial" w:hAnsi="Arial" w:cs="Arial"/>
                <w:color w:val="000000" w:themeColor="text1"/>
                <w:sz w:val="22"/>
                <w:szCs w:val="22"/>
              </w:rPr>
              <w:t xml:space="preserve">Ponuditelj je u sustavu PDV-a </w:t>
            </w:r>
          </w:p>
        </w:tc>
        <w:tc>
          <w:tcPr>
            <w:tcW w:w="5280" w:type="dxa"/>
            <w:vAlign w:val="center"/>
          </w:tcPr>
          <w:p w:rsidR="00551B3F" w:rsidRPr="00655EB4" w:rsidRDefault="00551B3F" w:rsidP="009549A6">
            <w:pPr>
              <w:jc w:val="center"/>
              <w:rPr>
                <w:rFonts w:ascii="Arial" w:hAnsi="Arial" w:cs="Arial"/>
                <w:color w:val="000000" w:themeColor="text1"/>
                <w:sz w:val="22"/>
                <w:szCs w:val="22"/>
              </w:rPr>
            </w:pPr>
            <w:r w:rsidRPr="00655EB4">
              <w:rPr>
                <w:rFonts w:ascii="Arial" w:hAnsi="Arial" w:cs="Arial"/>
                <w:color w:val="000000" w:themeColor="text1"/>
                <w:sz w:val="22"/>
                <w:szCs w:val="22"/>
              </w:rPr>
              <w:t>DA - NE</w:t>
            </w:r>
          </w:p>
        </w:tc>
      </w:tr>
      <w:tr w:rsidR="00655EB4" w:rsidRPr="00655EB4">
        <w:trPr>
          <w:trHeight w:val="405"/>
        </w:trPr>
        <w:tc>
          <w:tcPr>
            <w:tcW w:w="5148" w:type="dxa"/>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Adresa za dostavu pošte</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05"/>
        </w:trPr>
        <w:tc>
          <w:tcPr>
            <w:tcW w:w="5148" w:type="dxa"/>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Adresa e-pošte</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05"/>
        </w:trPr>
        <w:tc>
          <w:tcPr>
            <w:tcW w:w="5148" w:type="dxa"/>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Kontakt osoba ponuditelja</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05"/>
        </w:trPr>
        <w:tc>
          <w:tcPr>
            <w:tcW w:w="5148" w:type="dxa"/>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Broj telefona:</w:t>
            </w:r>
          </w:p>
        </w:tc>
        <w:tc>
          <w:tcPr>
            <w:tcW w:w="5280" w:type="dxa"/>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Broj telefaksa:</w:t>
            </w:r>
          </w:p>
        </w:tc>
      </w:tr>
      <w:tr w:rsidR="00655EB4" w:rsidRPr="00655EB4">
        <w:trPr>
          <w:trHeight w:val="382"/>
        </w:trPr>
        <w:tc>
          <w:tcPr>
            <w:tcW w:w="10428" w:type="dxa"/>
            <w:gridSpan w:val="2"/>
            <w:shd w:val="clear" w:color="auto" w:fill="CCECFF"/>
            <w:vAlign w:val="center"/>
          </w:tcPr>
          <w:p w:rsidR="00551B3F" w:rsidRPr="00655EB4" w:rsidRDefault="00551B3F" w:rsidP="009549A6">
            <w:pPr>
              <w:jc w:val="center"/>
              <w:rPr>
                <w:rFonts w:ascii="Arial" w:hAnsi="Arial" w:cs="Arial"/>
                <w:b/>
                <w:color w:val="000000" w:themeColor="text1"/>
                <w:sz w:val="22"/>
                <w:szCs w:val="22"/>
              </w:rPr>
            </w:pPr>
            <w:r w:rsidRPr="00655EB4">
              <w:rPr>
                <w:rFonts w:ascii="Arial" w:hAnsi="Arial" w:cs="Arial"/>
                <w:b/>
                <w:color w:val="000000" w:themeColor="text1"/>
                <w:sz w:val="22"/>
                <w:szCs w:val="22"/>
              </w:rPr>
              <w:t>CIJENA PONUDE</w:t>
            </w:r>
          </w:p>
        </w:tc>
      </w:tr>
      <w:tr w:rsidR="00655EB4" w:rsidRPr="00655EB4">
        <w:trPr>
          <w:trHeight w:val="428"/>
        </w:trPr>
        <w:tc>
          <w:tcPr>
            <w:tcW w:w="5148" w:type="dxa"/>
            <w:shd w:val="clear" w:color="auto" w:fill="auto"/>
            <w:vAlign w:val="center"/>
          </w:tcPr>
          <w:p w:rsidR="00551B3F" w:rsidRPr="00655EB4" w:rsidRDefault="00551B3F" w:rsidP="009549A6">
            <w:pPr>
              <w:jc w:val="both"/>
              <w:rPr>
                <w:rFonts w:ascii="Arial" w:hAnsi="Arial" w:cs="Arial"/>
                <w:color w:val="000000" w:themeColor="text1"/>
                <w:sz w:val="22"/>
                <w:szCs w:val="22"/>
              </w:rPr>
            </w:pPr>
            <w:r w:rsidRPr="00655EB4">
              <w:rPr>
                <w:rFonts w:ascii="Arial" w:hAnsi="Arial" w:cs="Arial"/>
                <w:color w:val="000000" w:themeColor="text1"/>
                <w:sz w:val="22"/>
                <w:szCs w:val="22"/>
              </w:rPr>
              <w:t>Cijena ponude bez PDV-a – brojkama</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464"/>
        </w:trPr>
        <w:tc>
          <w:tcPr>
            <w:tcW w:w="5148" w:type="dxa"/>
            <w:shd w:val="clear" w:color="auto" w:fill="auto"/>
            <w:vAlign w:val="center"/>
          </w:tcPr>
          <w:p w:rsidR="00551B3F" w:rsidRPr="00655EB4" w:rsidRDefault="00551B3F" w:rsidP="009549A6">
            <w:pPr>
              <w:jc w:val="both"/>
              <w:rPr>
                <w:rFonts w:ascii="Arial" w:hAnsi="Arial" w:cs="Arial"/>
                <w:color w:val="000000" w:themeColor="text1"/>
                <w:sz w:val="22"/>
                <w:szCs w:val="22"/>
              </w:rPr>
            </w:pPr>
            <w:r w:rsidRPr="00655EB4">
              <w:rPr>
                <w:rFonts w:ascii="Arial" w:hAnsi="Arial" w:cs="Arial"/>
                <w:color w:val="000000" w:themeColor="text1"/>
                <w:sz w:val="22"/>
                <w:szCs w:val="22"/>
              </w:rPr>
              <w:t>Iznos PDV-a – brojkama</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570"/>
        </w:trPr>
        <w:tc>
          <w:tcPr>
            <w:tcW w:w="10428" w:type="dxa"/>
            <w:gridSpan w:val="2"/>
            <w:shd w:val="clear" w:color="auto" w:fill="auto"/>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655EB4" w:rsidRPr="00655EB4">
        <w:trPr>
          <w:trHeight w:val="406"/>
        </w:trPr>
        <w:tc>
          <w:tcPr>
            <w:tcW w:w="5148" w:type="dxa"/>
            <w:shd w:val="clear" w:color="auto" w:fill="auto"/>
            <w:vAlign w:val="center"/>
          </w:tcPr>
          <w:p w:rsidR="00551B3F" w:rsidRPr="00655EB4" w:rsidRDefault="00551B3F" w:rsidP="009549A6">
            <w:pPr>
              <w:jc w:val="both"/>
              <w:rPr>
                <w:rFonts w:ascii="Arial" w:hAnsi="Arial" w:cs="Arial"/>
                <w:color w:val="000000" w:themeColor="text1"/>
                <w:sz w:val="22"/>
                <w:szCs w:val="22"/>
              </w:rPr>
            </w:pPr>
            <w:r w:rsidRPr="00655EB4">
              <w:rPr>
                <w:rFonts w:ascii="Arial" w:hAnsi="Arial" w:cs="Arial"/>
                <w:color w:val="000000" w:themeColor="text1"/>
                <w:sz w:val="22"/>
                <w:szCs w:val="22"/>
              </w:rPr>
              <w:t>Cijena ponude s PDV-om  -  brojkama</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r w:rsidR="00655EB4" w:rsidRPr="00655EB4">
        <w:trPr>
          <w:trHeight w:val="318"/>
        </w:trPr>
        <w:tc>
          <w:tcPr>
            <w:tcW w:w="10428" w:type="dxa"/>
            <w:gridSpan w:val="2"/>
            <w:shd w:val="clear" w:color="auto" w:fill="CCECFF"/>
            <w:vAlign w:val="center"/>
          </w:tcPr>
          <w:p w:rsidR="00551B3F" w:rsidRPr="00655EB4" w:rsidRDefault="00551B3F" w:rsidP="009549A6">
            <w:pPr>
              <w:jc w:val="center"/>
              <w:rPr>
                <w:rFonts w:ascii="Arial" w:hAnsi="Arial" w:cs="Arial"/>
                <w:b/>
                <w:color w:val="000000" w:themeColor="text1"/>
                <w:sz w:val="22"/>
                <w:szCs w:val="22"/>
              </w:rPr>
            </w:pPr>
            <w:r w:rsidRPr="00655EB4">
              <w:rPr>
                <w:rFonts w:ascii="Arial" w:hAnsi="Arial" w:cs="Arial"/>
                <w:b/>
                <w:color w:val="000000" w:themeColor="text1"/>
                <w:sz w:val="22"/>
                <w:szCs w:val="22"/>
              </w:rPr>
              <w:t>PODACI O PONUDI</w:t>
            </w:r>
          </w:p>
        </w:tc>
      </w:tr>
      <w:tr w:rsidR="00655EB4" w:rsidRPr="00655EB4">
        <w:trPr>
          <w:trHeight w:val="457"/>
        </w:trPr>
        <w:tc>
          <w:tcPr>
            <w:tcW w:w="5148" w:type="dxa"/>
            <w:shd w:val="clear" w:color="auto" w:fill="auto"/>
            <w:vAlign w:val="center"/>
          </w:tcPr>
          <w:p w:rsidR="00551B3F" w:rsidRPr="00655EB4" w:rsidRDefault="00551B3F" w:rsidP="00500CBC">
            <w:pPr>
              <w:rPr>
                <w:rFonts w:ascii="Arial" w:hAnsi="Arial" w:cs="Arial"/>
                <w:b/>
                <w:color w:val="000000" w:themeColor="text1"/>
                <w:sz w:val="22"/>
                <w:szCs w:val="22"/>
              </w:rPr>
            </w:pPr>
            <w:r w:rsidRPr="00655EB4">
              <w:rPr>
                <w:rFonts w:ascii="Arial" w:hAnsi="Arial" w:cs="Arial"/>
                <w:color w:val="000000" w:themeColor="text1"/>
                <w:sz w:val="22"/>
                <w:szCs w:val="22"/>
              </w:rPr>
              <w:t xml:space="preserve">Rok valjanosti ponude                                  (najmanje </w:t>
            </w:r>
            <w:r w:rsidR="00500CBC" w:rsidRPr="00655EB4">
              <w:rPr>
                <w:rFonts w:ascii="Arial" w:hAnsi="Arial" w:cs="Arial"/>
                <w:color w:val="000000" w:themeColor="text1"/>
                <w:sz w:val="22"/>
                <w:szCs w:val="22"/>
              </w:rPr>
              <w:t>30</w:t>
            </w:r>
            <w:r w:rsidRPr="00655EB4">
              <w:rPr>
                <w:rFonts w:ascii="Arial" w:hAnsi="Arial" w:cs="Arial"/>
                <w:color w:val="000000" w:themeColor="text1"/>
                <w:sz w:val="22"/>
                <w:szCs w:val="22"/>
              </w:rPr>
              <w:t xml:space="preserve"> dana)</w:t>
            </w:r>
          </w:p>
        </w:tc>
        <w:tc>
          <w:tcPr>
            <w:tcW w:w="5280" w:type="dxa"/>
            <w:vAlign w:val="center"/>
          </w:tcPr>
          <w:p w:rsidR="00551B3F" w:rsidRPr="00655EB4" w:rsidRDefault="00551B3F" w:rsidP="009549A6">
            <w:pPr>
              <w:jc w:val="center"/>
              <w:rPr>
                <w:rFonts w:ascii="Arial" w:hAnsi="Arial" w:cs="Arial"/>
                <w:color w:val="000000" w:themeColor="text1"/>
                <w:sz w:val="22"/>
                <w:szCs w:val="22"/>
              </w:rPr>
            </w:pPr>
          </w:p>
        </w:tc>
      </w:tr>
      <w:tr w:rsidR="00FE4441" w:rsidRPr="00655EB4">
        <w:trPr>
          <w:trHeight w:val="440"/>
        </w:trPr>
        <w:tc>
          <w:tcPr>
            <w:tcW w:w="5148" w:type="dxa"/>
            <w:shd w:val="clear" w:color="auto" w:fill="auto"/>
            <w:vAlign w:val="center"/>
          </w:tcPr>
          <w:p w:rsidR="00551B3F" w:rsidRPr="00655EB4" w:rsidRDefault="00551B3F" w:rsidP="009549A6">
            <w:pPr>
              <w:jc w:val="both"/>
              <w:rPr>
                <w:rFonts w:ascii="Arial" w:hAnsi="Arial" w:cs="Arial"/>
                <w:b/>
                <w:color w:val="000000" w:themeColor="text1"/>
                <w:sz w:val="22"/>
                <w:szCs w:val="22"/>
              </w:rPr>
            </w:pPr>
            <w:r w:rsidRPr="00655EB4">
              <w:rPr>
                <w:rFonts w:ascii="Arial" w:hAnsi="Arial" w:cs="Arial"/>
                <w:color w:val="000000" w:themeColor="text1"/>
                <w:sz w:val="22"/>
                <w:szCs w:val="22"/>
              </w:rPr>
              <w:t>Datum ponude</w:t>
            </w:r>
          </w:p>
        </w:tc>
        <w:tc>
          <w:tcPr>
            <w:tcW w:w="5280" w:type="dxa"/>
            <w:vAlign w:val="center"/>
          </w:tcPr>
          <w:p w:rsidR="00551B3F" w:rsidRPr="00655EB4" w:rsidRDefault="00551B3F" w:rsidP="009549A6">
            <w:pPr>
              <w:jc w:val="both"/>
              <w:rPr>
                <w:rFonts w:ascii="Arial" w:hAnsi="Arial" w:cs="Arial"/>
                <w:b/>
                <w:color w:val="000000" w:themeColor="text1"/>
                <w:sz w:val="22"/>
                <w:szCs w:val="22"/>
              </w:rPr>
            </w:pPr>
          </w:p>
        </w:tc>
      </w:tr>
    </w:tbl>
    <w:p w:rsidR="00BC5367" w:rsidRPr="00655EB4" w:rsidRDefault="00BC5367" w:rsidP="00BC5367">
      <w:pPr>
        <w:jc w:val="right"/>
        <w:outlineLvl w:val="0"/>
        <w:rPr>
          <w:rFonts w:ascii="Arial" w:hAnsi="Arial" w:cs="Arial"/>
          <w:b/>
          <w:color w:val="000000" w:themeColor="text1"/>
          <w:sz w:val="22"/>
          <w:szCs w:val="22"/>
        </w:rPr>
      </w:pPr>
    </w:p>
    <w:p w:rsidR="00BC5367" w:rsidRPr="00655EB4" w:rsidRDefault="00BC5367" w:rsidP="00BC5367">
      <w:pPr>
        <w:jc w:val="right"/>
        <w:outlineLvl w:val="0"/>
        <w:rPr>
          <w:rFonts w:ascii="Arial" w:hAnsi="Arial" w:cs="Arial"/>
          <w:b/>
          <w:color w:val="000000" w:themeColor="text1"/>
          <w:sz w:val="22"/>
          <w:szCs w:val="22"/>
        </w:rPr>
      </w:pPr>
    </w:p>
    <w:p w:rsidR="00BC5367" w:rsidRPr="00655EB4" w:rsidRDefault="00BC5367" w:rsidP="00BC5367">
      <w:pPr>
        <w:jc w:val="right"/>
        <w:outlineLvl w:val="0"/>
        <w:rPr>
          <w:rFonts w:ascii="Arial" w:hAnsi="Arial" w:cs="Arial"/>
          <w:b/>
          <w:color w:val="000000" w:themeColor="text1"/>
          <w:sz w:val="22"/>
          <w:szCs w:val="22"/>
        </w:rPr>
      </w:pPr>
    </w:p>
    <w:p w:rsidR="00BC5367" w:rsidRPr="00655EB4" w:rsidRDefault="00BC5367" w:rsidP="00BC5367">
      <w:pPr>
        <w:tabs>
          <w:tab w:val="left" w:pos="6705"/>
        </w:tabs>
        <w:ind w:left="360"/>
        <w:jc w:val="center"/>
        <w:rPr>
          <w:rFonts w:ascii="Arial" w:hAnsi="Arial" w:cs="Arial"/>
          <w:i/>
          <w:color w:val="000000" w:themeColor="text1"/>
          <w:sz w:val="22"/>
          <w:szCs w:val="22"/>
        </w:rPr>
      </w:pPr>
      <w:bookmarkStart w:id="131" w:name="_Toc322071940"/>
      <w:bookmarkStart w:id="132" w:name="_Toc322072075"/>
      <w:r w:rsidRPr="00655EB4">
        <w:rPr>
          <w:rFonts w:ascii="Arial" w:hAnsi="Arial" w:cs="Arial"/>
          <w:color w:val="000000" w:themeColor="text1"/>
          <w:sz w:val="22"/>
          <w:szCs w:val="22"/>
        </w:rPr>
        <w:t xml:space="preserve">                               M.P.                                                              </w:t>
      </w:r>
      <w:r w:rsidRPr="00655EB4">
        <w:rPr>
          <w:rFonts w:ascii="Arial" w:hAnsi="Arial" w:cs="Arial"/>
          <w:i/>
          <w:color w:val="000000" w:themeColor="text1"/>
          <w:sz w:val="22"/>
          <w:szCs w:val="22"/>
        </w:rPr>
        <w:t>____________________</w:t>
      </w:r>
    </w:p>
    <w:p w:rsidR="00BC5367" w:rsidRPr="00655EB4" w:rsidRDefault="00BC5367" w:rsidP="00BC5367">
      <w:pPr>
        <w:tabs>
          <w:tab w:val="left" w:pos="6705"/>
        </w:tabs>
        <w:ind w:left="360"/>
        <w:jc w:val="right"/>
        <w:rPr>
          <w:rFonts w:ascii="Arial" w:hAnsi="Arial" w:cs="Arial"/>
          <w:i/>
          <w:color w:val="000000" w:themeColor="text1"/>
          <w:sz w:val="22"/>
          <w:szCs w:val="22"/>
        </w:rPr>
      </w:pPr>
      <w:r w:rsidRPr="00655EB4">
        <w:rPr>
          <w:rFonts w:ascii="Arial" w:hAnsi="Arial" w:cs="Arial"/>
          <w:i/>
          <w:color w:val="000000" w:themeColor="text1"/>
          <w:sz w:val="22"/>
          <w:szCs w:val="22"/>
        </w:rPr>
        <w:t xml:space="preserve"> (potpis ovlaštene osobe ponuditelja)</w:t>
      </w:r>
    </w:p>
    <w:bookmarkEnd w:id="128"/>
    <w:bookmarkEnd w:id="131"/>
    <w:bookmarkEnd w:id="132"/>
    <w:p w:rsidR="008F7C81" w:rsidRPr="00655EB4" w:rsidRDefault="008F7C81" w:rsidP="00E56086">
      <w:pPr>
        <w:tabs>
          <w:tab w:val="left" w:pos="6705"/>
        </w:tabs>
        <w:rPr>
          <w:rFonts w:ascii="Arial" w:hAnsi="Arial" w:cs="Arial"/>
          <w:i/>
          <w:color w:val="000000" w:themeColor="text1"/>
          <w:sz w:val="22"/>
          <w:szCs w:val="22"/>
        </w:rPr>
      </w:pPr>
    </w:p>
    <w:p w:rsidR="0090417B" w:rsidRPr="00655EB4" w:rsidRDefault="0090417B" w:rsidP="00E56086">
      <w:pPr>
        <w:tabs>
          <w:tab w:val="left" w:pos="6705"/>
        </w:tabs>
        <w:rPr>
          <w:rFonts w:ascii="Arial" w:hAnsi="Arial" w:cs="Arial"/>
          <w:i/>
          <w:color w:val="000000" w:themeColor="text1"/>
          <w:sz w:val="22"/>
          <w:szCs w:val="22"/>
        </w:rPr>
      </w:pPr>
    </w:p>
    <w:p w:rsidR="0090417B" w:rsidRPr="00655EB4" w:rsidRDefault="0090417B" w:rsidP="00E56086">
      <w:pPr>
        <w:tabs>
          <w:tab w:val="left" w:pos="6705"/>
        </w:tabs>
        <w:rPr>
          <w:rFonts w:ascii="Arial" w:hAnsi="Arial" w:cs="Arial"/>
          <w:i/>
          <w:color w:val="000000" w:themeColor="text1"/>
          <w:sz w:val="22"/>
          <w:szCs w:val="22"/>
        </w:rPr>
      </w:pPr>
    </w:p>
    <w:p w:rsidR="00655EB4" w:rsidRPr="00655EB4" w:rsidRDefault="0090417B" w:rsidP="00E56086">
      <w:pPr>
        <w:tabs>
          <w:tab w:val="left" w:pos="6705"/>
        </w:tabs>
        <w:rPr>
          <w:rFonts w:ascii="Arial" w:hAnsi="Arial" w:cs="Arial"/>
          <w:b/>
          <w:color w:val="000000" w:themeColor="text1"/>
          <w:sz w:val="22"/>
          <w:szCs w:val="22"/>
        </w:rPr>
      </w:pPr>
      <w:r w:rsidRPr="00655EB4">
        <w:rPr>
          <w:rFonts w:ascii="Arial" w:hAnsi="Arial" w:cs="Arial"/>
          <w:b/>
          <w:color w:val="000000" w:themeColor="text1"/>
          <w:sz w:val="22"/>
          <w:szCs w:val="22"/>
        </w:rPr>
        <w:lastRenderedPageBreak/>
        <w:t xml:space="preserve">(Prilog 2) </w:t>
      </w:r>
      <w:r w:rsidR="00655EB4" w:rsidRPr="00655EB4">
        <w:rPr>
          <w:rFonts w:ascii="Arial" w:hAnsi="Arial" w:cs="Arial"/>
          <w:b/>
          <w:color w:val="000000" w:themeColor="text1"/>
          <w:sz w:val="22"/>
          <w:szCs w:val="22"/>
        </w:rPr>
        <w:t>Troškovnik</w:t>
      </w:r>
    </w:p>
    <w:p w:rsidR="00655EB4" w:rsidRPr="00655EB4" w:rsidRDefault="00655EB4" w:rsidP="00E56086">
      <w:pPr>
        <w:tabs>
          <w:tab w:val="left" w:pos="6705"/>
        </w:tabs>
        <w:rPr>
          <w:rFonts w:ascii="Arial" w:hAnsi="Arial" w:cs="Arial"/>
          <w:b/>
          <w:color w:val="000000" w:themeColor="text1"/>
          <w:sz w:val="22"/>
          <w:szCs w:val="22"/>
        </w:rPr>
      </w:pPr>
    </w:p>
    <w:p w:rsidR="00655EB4" w:rsidRPr="00655EB4" w:rsidRDefault="00655EB4" w:rsidP="00655EB4">
      <w:pPr>
        <w:rPr>
          <w:rFonts w:ascii="Arial" w:hAnsi="Arial" w:cs="Arial"/>
          <w:b/>
          <w:color w:val="000000" w:themeColor="text1"/>
          <w:sz w:val="22"/>
          <w:szCs w:val="22"/>
        </w:rPr>
      </w:pPr>
      <w:r w:rsidRPr="00655EB4">
        <w:rPr>
          <w:rFonts w:ascii="Arial" w:hAnsi="Arial" w:cs="Arial"/>
          <w:b/>
          <w:color w:val="000000" w:themeColor="text1"/>
          <w:sz w:val="22"/>
          <w:szCs w:val="22"/>
        </w:rPr>
        <w:t xml:space="preserve">Predmet nabave: </w:t>
      </w:r>
    </w:p>
    <w:p w:rsidR="00655EB4" w:rsidRPr="00655EB4" w:rsidRDefault="00655EB4" w:rsidP="00655EB4">
      <w:pPr>
        <w:rPr>
          <w:rFonts w:ascii="Arial" w:hAnsi="Arial" w:cs="Arial"/>
          <w:b/>
          <w:color w:val="000000" w:themeColor="text1"/>
          <w:sz w:val="22"/>
          <w:szCs w:val="22"/>
        </w:rPr>
      </w:pPr>
      <w:r w:rsidRPr="00655EB4">
        <w:rPr>
          <w:rFonts w:ascii="Arial" w:hAnsi="Arial" w:cs="Arial"/>
          <w:b/>
          <w:color w:val="000000" w:themeColor="text1"/>
          <w:sz w:val="22"/>
          <w:szCs w:val="22"/>
        </w:rPr>
        <w:t>Nabava usluge Izrade projektne dokumentacije za izgradnju vertikalno podizne platforme u objektu Domu zdravlja Primorsko-goranske županije ispostavi Mali Lošinj i Ishođenje potvrda na glavni projekt, evidencijski broj 04/01-18/02</w:t>
      </w:r>
    </w:p>
    <w:p w:rsidR="00655EB4" w:rsidRPr="00655EB4" w:rsidRDefault="00655EB4" w:rsidP="00E56086">
      <w:pPr>
        <w:tabs>
          <w:tab w:val="left" w:pos="6705"/>
        </w:tabs>
        <w:rPr>
          <w:rFonts w:ascii="Arial" w:hAnsi="Arial" w:cs="Arial"/>
          <w:b/>
          <w:color w:val="000000" w:themeColor="text1"/>
          <w:sz w:val="22"/>
          <w:szCs w:val="22"/>
        </w:rPr>
      </w:pPr>
    </w:p>
    <w:p w:rsidR="00207A40" w:rsidRPr="00655EB4" w:rsidRDefault="00207A40" w:rsidP="00E56086">
      <w:pPr>
        <w:tabs>
          <w:tab w:val="left" w:pos="6705"/>
        </w:tabs>
        <w:rPr>
          <w:rFonts w:ascii="Arial" w:hAnsi="Arial" w:cs="Arial"/>
          <w:b/>
          <w:color w:val="000000" w:themeColor="text1"/>
          <w:sz w:val="22"/>
          <w:szCs w:val="22"/>
        </w:rPr>
      </w:pPr>
    </w:p>
    <w:tbl>
      <w:tblPr>
        <w:tblW w:w="9504"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2376"/>
        <w:gridCol w:w="2376"/>
        <w:gridCol w:w="4752"/>
      </w:tblGrid>
      <w:tr w:rsidR="00655EB4" w:rsidRPr="00655EB4" w:rsidTr="00B90167">
        <w:trPr>
          <w:trHeight w:val="407"/>
        </w:trPr>
        <w:tc>
          <w:tcPr>
            <w:tcW w:w="9504" w:type="dxa"/>
            <w:gridSpan w:val="3"/>
            <w:shd w:val="clear" w:color="auto" w:fill="CCECFF"/>
            <w:vAlign w:val="center"/>
          </w:tcPr>
          <w:p w:rsidR="00B90167" w:rsidRPr="00655EB4" w:rsidRDefault="00B90167" w:rsidP="00A76E70">
            <w:pPr>
              <w:jc w:val="center"/>
              <w:rPr>
                <w:rFonts w:ascii="Arial" w:hAnsi="Arial" w:cs="Arial"/>
                <w:b/>
                <w:color w:val="000000" w:themeColor="text1"/>
                <w:sz w:val="22"/>
                <w:szCs w:val="22"/>
              </w:rPr>
            </w:pPr>
            <w:r w:rsidRPr="00655EB4">
              <w:rPr>
                <w:rFonts w:ascii="Arial" w:hAnsi="Arial" w:cs="Arial"/>
                <w:b/>
                <w:color w:val="000000" w:themeColor="text1"/>
                <w:sz w:val="22"/>
                <w:szCs w:val="22"/>
              </w:rPr>
              <w:t>TROŠKOVNIK</w:t>
            </w:r>
          </w:p>
        </w:tc>
      </w:tr>
      <w:tr w:rsidR="00655EB4" w:rsidRPr="00655EB4" w:rsidTr="00D4489F">
        <w:trPr>
          <w:trHeight w:val="405"/>
        </w:trPr>
        <w:tc>
          <w:tcPr>
            <w:tcW w:w="2376" w:type="dxa"/>
            <w:shd w:val="clear" w:color="auto" w:fill="C6D9F1" w:themeFill="text2" w:themeFillTint="33"/>
            <w:vAlign w:val="center"/>
          </w:tcPr>
          <w:p w:rsidR="00D4489F" w:rsidRPr="00655EB4" w:rsidRDefault="00D4489F" w:rsidP="00B90167">
            <w:pPr>
              <w:jc w:val="center"/>
              <w:rPr>
                <w:rFonts w:ascii="Arial" w:hAnsi="Arial" w:cs="Arial"/>
                <w:b/>
                <w:color w:val="000000" w:themeColor="text1"/>
                <w:sz w:val="22"/>
                <w:szCs w:val="22"/>
              </w:rPr>
            </w:pPr>
            <w:r w:rsidRPr="00655EB4">
              <w:rPr>
                <w:rFonts w:ascii="Arial" w:hAnsi="Arial" w:cs="Arial"/>
                <w:b/>
                <w:color w:val="000000" w:themeColor="text1"/>
                <w:sz w:val="22"/>
                <w:szCs w:val="22"/>
              </w:rPr>
              <w:t>OPIS</w:t>
            </w:r>
          </w:p>
        </w:tc>
        <w:tc>
          <w:tcPr>
            <w:tcW w:w="2376" w:type="dxa"/>
            <w:shd w:val="clear" w:color="auto" w:fill="C6D9F1" w:themeFill="text2" w:themeFillTint="33"/>
            <w:vAlign w:val="center"/>
          </w:tcPr>
          <w:p w:rsidR="00D4489F" w:rsidRPr="00655EB4" w:rsidRDefault="00D4489F" w:rsidP="00B90167">
            <w:pPr>
              <w:jc w:val="center"/>
              <w:rPr>
                <w:rFonts w:ascii="Arial" w:hAnsi="Arial" w:cs="Arial"/>
                <w:b/>
                <w:color w:val="000000" w:themeColor="text1"/>
                <w:sz w:val="22"/>
                <w:szCs w:val="22"/>
              </w:rPr>
            </w:pPr>
            <w:r w:rsidRPr="00655EB4">
              <w:rPr>
                <w:rFonts w:ascii="Arial" w:hAnsi="Arial" w:cs="Arial"/>
                <w:b/>
                <w:color w:val="000000" w:themeColor="text1"/>
                <w:sz w:val="22"/>
                <w:szCs w:val="22"/>
              </w:rPr>
              <w:t>JEDINICA</w:t>
            </w:r>
          </w:p>
          <w:p w:rsidR="00D4489F" w:rsidRPr="00655EB4" w:rsidRDefault="00D4489F" w:rsidP="00B90167">
            <w:pPr>
              <w:jc w:val="center"/>
              <w:rPr>
                <w:rFonts w:ascii="Arial" w:hAnsi="Arial" w:cs="Arial"/>
                <w:b/>
                <w:color w:val="000000" w:themeColor="text1"/>
                <w:sz w:val="22"/>
                <w:szCs w:val="22"/>
              </w:rPr>
            </w:pPr>
            <w:r w:rsidRPr="00655EB4">
              <w:rPr>
                <w:rFonts w:ascii="Arial" w:hAnsi="Arial" w:cs="Arial"/>
                <w:b/>
                <w:color w:val="000000" w:themeColor="text1"/>
                <w:sz w:val="22"/>
                <w:szCs w:val="22"/>
              </w:rPr>
              <w:t>MJERE</w:t>
            </w:r>
          </w:p>
        </w:tc>
        <w:tc>
          <w:tcPr>
            <w:tcW w:w="4752" w:type="dxa"/>
            <w:shd w:val="clear" w:color="auto" w:fill="C6D9F1" w:themeFill="text2" w:themeFillTint="33"/>
            <w:vAlign w:val="center"/>
          </w:tcPr>
          <w:p w:rsidR="00D4489F" w:rsidRPr="00655EB4" w:rsidRDefault="00D4489F" w:rsidP="00207A40">
            <w:pPr>
              <w:jc w:val="center"/>
              <w:rPr>
                <w:rFonts w:ascii="Arial" w:hAnsi="Arial" w:cs="Arial"/>
                <w:b/>
                <w:color w:val="000000" w:themeColor="text1"/>
                <w:sz w:val="22"/>
                <w:szCs w:val="22"/>
              </w:rPr>
            </w:pPr>
            <w:r w:rsidRPr="00655EB4">
              <w:rPr>
                <w:rFonts w:ascii="Arial" w:hAnsi="Arial" w:cs="Arial"/>
                <w:b/>
                <w:color w:val="000000" w:themeColor="text1"/>
                <w:sz w:val="22"/>
                <w:szCs w:val="22"/>
              </w:rPr>
              <w:t>CIJENA (KUNE)</w:t>
            </w:r>
          </w:p>
        </w:tc>
      </w:tr>
      <w:tr w:rsidR="00655EB4" w:rsidRPr="00655EB4" w:rsidTr="00D4489F">
        <w:trPr>
          <w:trHeight w:val="405"/>
        </w:trPr>
        <w:tc>
          <w:tcPr>
            <w:tcW w:w="2376" w:type="dxa"/>
            <w:vAlign w:val="center"/>
          </w:tcPr>
          <w:p w:rsidR="00D4489F" w:rsidRPr="00655EB4" w:rsidRDefault="00D4489F" w:rsidP="00A53B67">
            <w:pPr>
              <w:rPr>
                <w:rFonts w:ascii="Arial" w:eastAsia="Calibri" w:hAnsi="Arial" w:cs="Arial"/>
                <w:b/>
                <w:color w:val="000000" w:themeColor="text1"/>
                <w:sz w:val="22"/>
                <w:szCs w:val="22"/>
                <w:lang w:eastAsia="en-US"/>
              </w:rPr>
            </w:pPr>
          </w:p>
          <w:p w:rsidR="00D4489F" w:rsidRPr="00655EB4" w:rsidRDefault="00D4489F" w:rsidP="00A53B67">
            <w:pPr>
              <w:rPr>
                <w:rFonts w:ascii="Arial" w:eastAsia="Calibri" w:hAnsi="Arial" w:cs="Arial"/>
                <w:b/>
                <w:color w:val="000000" w:themeColor="text1"/>
                <w:sz w:val="22"/>
                <w:szCs w:val="22"/>
                <w:lang w:eastAsia="en-US"/>
              </w:rPr>
            </w:pPr>
            <w:r w:rsidRPr="00655EB4">
              <w:rPr>
                <w:rFonts w:ascii="Arial" w:eastAsia="Calibri" w:hAnsi="Arial" w:cs="Arial"/>
                <w:b/>
                <w:color w:val="000000" w:themeColor="text1"/>
                <w:sz w:val="22"/>
                <w:szCs w:val="22"/>
                <w:lang w:eastAsia="en-US"/>
              </w:rPr>
              <w:t>Izrada idejnog rješenja i ishođenje posebnih uvjeta za građenje</w:t>
            </w:r>
          </w:p>
          <w:p w:rsidR="00D4489F" w:rsidRPr="00655EB4" w:rsidRDefault="00D4489F" w:rsidP="00A53B67">
            <w:pPr>
              <w:rPr>
                <w:rFonts w:ascii="Arial" w:hAnsi="Arial" w:cs="Arial"/>
                <w:color w:val="000000" w:themeColor="text1"/>
                <w:sz w:val="22"/>
                <w:szCs w:val="22"/>
              </w:rPr>
            </w:pPr>
          </w:p>
        </w:tc>
        <w:tc>
          <w:tcPr>
            <w:tcW w:w="2376" w:type="dxa"/>
          </w:tcPr>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r w:rsidRPr="00655EB4">
              <w:rPr>
                <w:rFonts w:ascii="Arial" w:hAnsi="Arial" w:cs="Arial"/>
                <w:color w:val="000000" w:themeColor="text1"/>
                <w:sz w:val="22"/>
                <w:szCs w:val="22"/>
              </w:rPr>
              <w:t>komplet</w:t>
            </w:r>
          </w:p>
        </w:tc>
        <w:tc>
          <w:tcPr>
            <w:tcW w:w="4752" w:type="dxa"/>
          </w:tcPr>
          <w:p w:rsidR="00D4489F" w:rsidRPr="00655EB4" w:rsidRDefault="00D4489F" w:rsidP="00207A40">
            <w:pPr>
              <w:jc w:val="right"/>
              <w:rPr>
                <w:rFonts w:ascii="Arial" w:hAnsi="Arial" w:cs="Arial"/>
                <w:b/>
                <w:color w:val="000000" w:themeColor="text1"/>
                <w:sz w:val="22"/>
                <w:szCs w:val="22"/>
              </w:rPr>
            </w:pPr>
          </w:p>
        </w:tc>
      </w:tr>
      <w:tr w:rsidR="00655EB4" w:rsidRPr="00655EB4" w:rsidTr="00D4489F">
        <w:trPr>
          <w:trHeight w:val="405"/>
        </w:trPr>
        <w:tc>
          <w:tcPr>
            <w:tcW w:w="2376" w:type="dxa"/>
            <w:vAlign w:val="center"/>
          </w:tcPr>
          <w:p w:rsidR="00D4489F" w:rsidRPr="00655EB4" w:rsidRDefault="00D4489F" w:rsidP="00A53B67">
            <w:pPr>
              <w:rPr>
                <w:rFonts w:ascii="Arial" w:hAnsi="Arial" w:cs="Arial"/>
                <w:b/>
                <w:color w:val="000000" w:themeColor="text1"/>
                <w:sz w:val="22"/>
                <w:szCs w:val="22"/>
              </w:rPr>
            </w:pPr>
          </w:p>
          <w:p w:rsidR="00D4489F" w:rsidRPr="00655EB4" w:rsidRDefault="00D4489F" w:rsidP="00A53B67">
            <w:pPr>
              <w:rPr>
                <w:rFonts w:ascii="Arial" w:hAnsi="Arial" w:cs="Arial"/>
                <w:b/>
                <w:color w:val="000000" w:themeColor="text1"/>
                <w:sz w:val="22"/>
                <w:szCs w:val="22"/>
              </w:rPr>
            </w:pPr>
            <w:r w:rsidRPr="00655EB4">
              <w:rPr>
                <w:rFonts w:ascii="Arial" w:hAnsi="Arial" w:cs="Arial"/>
                <w:b/>
                <w:color w:val="000000" w:themeColor="text1"/>
                <w:sz w:val="22"/>
                <w:szCs w:val="22"/>
              </w:rPr>
              <w:t>Izrada Glavnih projekata sukladno projektnom zadatku i ishođenje potvrde na glavni projekt</w:t>
            </w:r>
          </w:p>
          <w:p w:rsidR="00D4489F" w:rsidRPr="00655EB4" w:rsidRDefault="00D4489F" w:rsidP="00A53B67">
            <w:pPr>
              <w:rPr>
                <w:rFonts w:ascii="Arial" w:hAnsi="Arial" w:cs="Arial"/>
                <w:color w:val="000000" w:themeColor="text1"/>
                <w:sz w:val="22"/>
                <w:szCs w:val="22"/>
              </w:rPr>
            </w:pPr>
          </w:p>
        </w:tc>
        <w:tc>
          <w:tcPr>
            <w:tcW w:w="2376" w:type="dxa"/>
          </w:tcPr>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p>
          <w:p w:rsidR="00D4489F" w:rsidRPr="00655EB4" w:rsidRDefault="00D4489F" w:rsidP="00A53B67">
            <w:pPr>
              <w:jc w:val="center"/>
              <w:rPr>
                <w:rFonts w:ascii="Arial" w:hAnsi="Arial" w:cs="Arial"/>
                <w:color w:val="000000" w:themeColor="text1"/>
                <w:sz w:val="22"/>
                <w:szCs w:val="22"/>
              </w:rPr>
            </w:pPr>
            <w:r w:rsidRPr="00655EB4">
              <w:rPr>
                <w:rFonts w:ascii="Arial" w:hAnsi="Arial" w:cs="Arial"/>
                <w:color w:val="000000" w:themeColor="text1"/>
                <w:sz w:val="22"/>
                <w:szCs w:val="22"/>
              </w:rPr>
              <w:t>komplet</w:t>
            </w:r>
          </w:p>
        </w:tc>
        <w:tc>
          <w:tcPr>
            <w:tcW w:w="4752" w:type="dxa"/>
          </w:tcPr>
          <w:p w:rsidR="00D4489F" w:rsidRPr="00655EB4" w:rsidRDefault="00D4489F" w:rsidP="00207A40">
            <w:pPr>
              <w:jc w:val="right"/>
              <w:rPr>
                <w:rFonts w:ascii="Arial" w:hAnsi="Arial" w:cs="Arial"/>
                <w:b/>
                <w:color w:val="000000" w:themeColor="text1"/>
                <w:sz w:val="22"/>
                <w:szCs w:val="22"/>
              </w:rPr>
            </w:pPr>
          </w:p>
        </w:tc>
      </w:tr>
      <w:tr w:rsidR="00655EB4" w:rsidRPr="00655EB4" w:rsidTr="00D4489F">
        <w:trPr>
          <w:trHeight w:val="405"/>
        </w:trPr>
        <w:tc>
          <w:tcPr>
            <w:tcW w:w="4752" w:type="dxa"/>
            <w:gridSpan w:val="2"/>
            <w:vAlign w:val="center"/>
          </w:tcPr>
          <w:p w:rsidR="00207A40" w:rsidRPr="00655EB4" w:rsidRDefault="00207A40" w:rsidP="00D4489F">
            <w:pPr>
              <w:jc w:val="both"/>
              <w:rPr>
                <w:rFonts w:ascii="Arial" w:hAnsi="Arial" w:cs="Arial"/>
                <w:b/>
                <w:color w:val="000000" w:themeColor="text1"/>
                <w:sz w:val="22"/>
                <w:szCs w:val="22"/>
              </w:rPr>
            </w:pPr>
            <w:r w:rsidRPr="00655EB4">
              <w:rPr>
                <w:rFonts w:ascii="Arial" w:hAnsi="Arial" w:cs="Arial"/>
                <w:b/>
                <w:color w:val="000000" w:themeColor="text1"/>
                <w:sz w:val="22"/>
                <w:szCs w:val="22"/>
              </w:rPr>
              <w:t>UKUPNO</w:t>
            </w:r>
            <w:r w:rsidR="00D4489F" w:rsidRPr="00655EB4">
              <w:rPr>
                <w:rFonts w:ascii="Arial" w:hAnsi="Arial" w:cs="Arial"/>
                <w:b/>
                <w:color w:val="000000" w:themeColor="text1"/>
                <w:sz w:val="22"/>
                <w:szCs w:val="22"/>
              </w:rPr>
              <w:t xml:space="preserve"> kn</w:t>
            </w:r>
            <w:r w:rsidR="00A53B67" w:rsidRPr="00655EB4">
              <w:rPr>
                <w:rFonts w:ascii="Arial" w:hAnsi="Arial" w:cs="Arial"/>
                <w:b/>
                <w:color w:val="000000" w:themeColor="text1"/>
                <w:sz w:val="22"/>
                <w:szCs w:val="22"/>
              </w:rPr>
              <w:t xml:space="preserve">                                         </w:t>
            </w:r>
            <w:r w:rsidR="00D4489F" w:rsidRPr="00655EB4">
              <w:rPr>
                <w:rFonts w:ascii="Arial" w:hAnsi="Arial" w:cs="Arial"/>
                <w:b/>
                <w:color w:val="000000" w:themeColor="text1"/>
                <w:sz w:val="22"/>
                <w:szCs w:val="22"/>
              </w:rPr>
              <w:t xml:space="preserve">                           </w:t>
            </w:r>
          </w:p>
        </w:tc>
        <w:tc>
          <w:tcPr>
            <w:tcW w:w="4752" w:type="dxa"/>
          </w:tcPr>
          <w:p w:rsidR="00207A40" w:rsidRPr="00655EB4" w:rsidRDefault="00207A40" w:rsidP="00207A40">
            <w:pPr>
              <w:jc w:val="right"/>
              <w:rPr>
                <w:rFonts w:ascii="Arial" w:hAnsi="Arial" w:cs="Arial"/>
                <w:color w:val="000000" w:themeColor="text1"/>
                <w:sz w:val="22"/>
                <w:szCs w:val="22"/>
              </w:rPr>
            </w:pPr>
          </w:p>
        </w:tc>
      </w:tr>
      <w:tr w:rsidR="00655EB4" w:rsidRPr="00655EB4" w:rsidTr="00D4489F">
        <w:trPr>
          <w:trHeight w:val="405"/>
        </w:trPr>
        <w:tc>
          <w:tcPr>
            <w:tcW w:w="4752" w:type="dxa"/>
            <w:gridSpan w:val="2"/>
            <w:vAlign w:val="center"/>
          </w:tcPr>
          <w:p w:rsidR="00207A40" w:rsidRPr="00655EB4" w:rsidRDefault="00207A40" w:rsidP="00D4489F">
            <w:pPr>
              <w:jc w:val="both"/>
              <w:rPr>
                <w:rFonts w:ascii="Arial" w:hAnsi="Arial" w:cs="Arial"/>
                <w:b/>
                <w:color w:val="000000" w:themeColor="text1"/>
                <w:sz w:val="22"/>
                <w:szCs w:val="22"/>
              </w:rPr>
            </w:pPr>
            <w:r w:rsidRPr="00655EB4">
              <w:rPr>
                <w:rFonts w:ascii="Arial" w:hAnsi="Arial" w:cs="Arial"/>
                <w:b/>
                <w:color w:val="000000" w:themeColor="text1"/>
                <w:sz w:val="22"/>
                <w:szCs w:val="22"/>
              </w:rPr>
              <w:t>PDV</w:t>
            </w:r>
            <w:r w:rsidR="00A53B67" w:rsidRPr="00655EB4">
              <w:rPr>
                <w:rFonts w:ascii="Arial" w:hAnsi="Arial" w:cs="Arial"/>
                <w:b/>
                <w:color w:val="000000" w:themeColor="text1"/>
                <w:sz w:val="22"/>
                <w:szCs w:val="22"/>
              </w:rPr>
              <w:t xml:space="preserve"> 25%                                                                         </w:t>
            </w:r>
          </w:p>
        </w:tc>
        <w:tc>
          <w:tcPr>
            <w:tcW w:w="4752" w:type="dxa"/>
          </w:tcPr>
          <w:p w:rsidR="00207A40" w:rsidRPr="00655EB4" w:rsidRDefault="00207A40" w:rsidP="00207A40">
            <w:pPr>
              <w:jc w:val="right"/>
              <w:rPr>
                <w:rFonts w:ascii="Arial" w:hAnsi="Arial" w:cs="Arial"/>
                <w:color w:val="000000" w:themeColor="text1"/>
                <w:sz w:val="22"/>
                <w:szCs w:val="22"/>
              </w:rPr>
            </w:pPr>
          </w:p>
        </w:tc>
      </w:tr>
      <w:tr w:rsidR="00655EB4" w:rsidRPr="00655EB4" w:rsidTr="00D4489F">
        <w:trPr>
          <w:trHeight w:val="405"/>
        </w:trPr>
        <w:tc>
          <w:tcPr>
            <w:tcW w:w="4752" w:type="dxa"/>
            <w:gridSpan w:val="2"/>
            <w:vAlign w:val="center"/>
          </w:tcPr>
          <w:p w:rsidR="00207A40" w:rsidRPr="00655EB4" w:rsidRDefault="00207A40" w:rsidP="00D4489F">
            <w:pPr>
              <w:jc w:val="both"/>
              <w:rPr>
                <w:rFonts w:ascii="Arial" w:hAnsi="Arial" w:cs="Arial"/>
                <w:b/>
                <w:color w:val="000000" w:themeColor="text1"/>
                <w:sz w:val="22"/>
                <w:szCs w:val="22"/>
              </w:rPr>
            </w:pPr>
            <w:r w:rsidRPr="00655EB4">
              <w:rPr>
                <w:rFonts w:ascii="Arial" w:hAnsi="Arial" w:cs="Arial"/>
                <w:b/>
                <w:color w:val="000000" w:themeColor="text1"/>
                <w:sz w:val="22"/>
                <w:szCs w:val="22"/>
              </w:rPr>
              <w:t>SVEUKUPNO</w:t>
            </w:r>
            <w:r w:rsidR="00D4489F" w:rsidRPr="00655EB4">
              <w:rPr>
                <w:rFonts w:ascii="Arial" w:hAnsi="Arial" w:cs="Arial"/>
                <w:b/>
                <w:color w:val="000000" w:themeColor="text1"/>
                <w:sz w:val="22"/>
                <w:szCs w:val="22"/>
              </w:rPr>
              <w:t xml:space="preserve"> kn</w:t>
            </w:r>
            <w:r w:rsidR="00A53B67" w:rsidRPr="00655EB4">
              <w:rPr>
                <w:rFonts w:ascii="Arial" w:hAnsi="Arial" w:cs="Arial"/>
                <w:b/>
                <w:color w:val="000000" w:themeColor="text1"/>
                <w:sz w:val="22"/>
                <w:szCs w:val="22"/>
              </w:rPr>
              <w:t xml:space="preserve">                                                              </w:t>
            </w:r>
          </w:p>
        </w:tc>
        <w:tc>
          <w:tcPr>
            <w:tcW w:w="4752" w:type="dxa"/>
          </w:tcPr>
          <w:p w:rsidR="00207A40" w:rsidRPr="00655EB4" w:rsidRDefault="00207A40" w:rsidP="00207A40">
            <w:pPr>
              <w:jc w:val="right"/>
              <w:rPr>
                <w:rFonts w:ascii="Arial" w:hAnsi="Arial" w:cs="Arial"/>
                <w:color w:val="000000" w:themeColor="text1"/>
                <w:sz w:val="22"/>
                <w:szCs w:val="22"/>
              </w:rPr>
            </w:pPr>
          </w:p>
        </w:tc>
      </w:tr>
    </w:tbl>
    <w:p w:rsidR="0076519F" w:rsidRPr="00655EB4" w:rsidRDefault="0076519F" w:rsidP="0076519F">
      <w:pPr>
        <w:jc w:val="both"/>
        <w:rPr>
          <w:rFonts w:ascii="Arial" w:hAnsi="Arial" w:cs="Arial"/>
          <w:color w:val="000000" w:themeColor="text1"/>
          <w:sz w:val="22"/>
          <w:szCs w:val="22"/>
          <w:lang w:eastAsia="en-US"/>
        </w:rPr>
      </w:pPr>
    </w:p>
    <w:p w:rsidR="00207A40" w:rsidRPr="00655EB4" w:rsidRDefault="0076519F" w:rsidP="0076519F">
      <w:pPr>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p>
    <w:p w:rsidR="00207A40" w:rsidRPr="00655EB4" w:rsidRDefault="00207A40" w:rsidP="00207A40">
      <w:pPr>
        <w:ind w:left="4956" w:firstLine="708"/>
        <w:jc w:val="both"/>
        <w:rPr>
          <w:rFonts w:ascii="Arial" w:hAnsi="Arial" w:cs="Arial"/>
          <w:color w:val="000000" w:themeColor="text1"/>
          <w:sz w:val="22"/>
          <w:szCs w:val="22"/>
          <w:lang w:eastAsia="en-US"/>
        </w:rPr>
      </w:pPr>
    </w:p>
    <w:p w:rsidR="0076519F" w:rsidRPr="00655EB4" w:rsidRDefault="0076519F" w:rsidP="00207A40">
      <w:pPr>
        <w:ind w:left="4956" w:firstLine="708"/>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Ponuda br._____________</w:t>
      </w:r>
    </w:p>
    <w:p w:rsidR="0076519F" w:rsidRPr="00655EB4" w:rsidRDefault="0076519F" w:rsidP="0076519F">
      <w:pPr>
        <w:jc w:val="both"/>
        <w:rPr>
          <w:rFonts w:ascii="Arial" w:hAnsi="Arial" w:cs="Arial"/>
          <w:color w:val="000000" w:themeColor="text1"/>
          <w:sz w:val="22"/>
          <w:szCs w:val="22"/>
          <w:lang w:eastAsia="en-US"/>
        </w:rPr>
      </w:pPr>
    </w:p>
    <w:p w:rsidR="0076519F" w:rsidRPr="00655EB4" w:rsidRDefault="0076519F" w:rsidP="0076519F">
      <w:pPr>
        <w:jc w:val="both"/>
        <w:rPr>
          <w:rFonts w:ascii="Arial" w:hAnsi="Arial" w:cs="Arial"/>
          <w:color w:val="000000" w:themeColor="text1"/>
          <w:sz w:val="22"/>
          <w:szCs w:val="22"/>
          <w:lang w:eastAsia="en-US"/>
        </w:rPr>
      </w:pPr>
    </w:p>
    <w:p w:rsidR="0076519F" w:rsidRPr="00655EB4" w:rsidRDefault="0076519F" w:rsidP="0076519F">
      <w:pPr>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t>Ovjera Ponuditelj:</w:t>
      </w:r>
    </w:p>
    <w:p w:rsidR="0076519F" w:rsidRPr="00655EB4" w:rsidRDefault="0076519F" w:rsidP="0076519F">
      <w:pPr>
        <w:jc w:val="both"/>
        <w:rPr>
          <w:rFonts w:ascii="Arial" w:hAnsi="Arial" w:cs="Arial"/>
          <w:color w:val="000000" w:themeColor="text1"/>
          <w:sz w:val="22"/>
          <w:szCs w:val="22"/>
          <w:lang w:eastAsia="en-US"/>
        </w:rPr>
      </w:pPr>
    </w:p>
    <w:p w:rsidR="0076519F" w:rsidRPr="00655EB4" w:rsidRDefault="0076519F" w:rsidP="0076519F">
      <w:pPr>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r>
      <w:r w:rsidRPr="00655EB4">
        <w:rPr>
          <w:rFonts w:ascii="Arial" w:hAnsi="Arial" w:cs="Arial"/>
          <w:color w:val="000000" w:themeColor="text1"/>
          <w:sz w:val="22"/>
          <w:szCs w:val="22"/>
          <w:lang w:eastAsia="en-US"/>
        </w:rPr>
        <w:tab/>
        <w:t>_____________________</w:t>
      </w:r>
    </w:p>
    <w:p w:rsidR="0076519F" w:rsidRPr="00655EB4" w:rsidRDefault="0076519F" w:rsidP="0076519F">
      <w:pPr>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 </w:t>
      </w:r>
    </w:p>
    <w:p w:rsidR="00066AB9" w:rsidRPr="00655EB4" w:rsidRDefault="00066AB9" w:rsidP="00E56086">
      <w:pPr>
        <w:tabs>
          <w:tab w:val="left" w:pos="6705"/>
        </w:tabs>
        <w:rPr>
          <w:rFonts w:ascii="Arial" w:hAnsi="Arial" w:cs="Arial"/>
          <w:i/>
          <w:color w:val="000000" w:themeColor="text1"/>
          <w:sz w:val="22"/>
          <w:szCs w:val="22"/>
        </w:rPr>
      </w:pPr>
    </w:p>
    <w:p w:rsidR="00066AB9" w:rsidRPr="00655EB4" w:rsidRDefault="00066AB9" w:rsidP="00E56086">
      <w:pPr>
        <w:tabs>
          <w:tab w:val="left" w:pos="6705"/>
        </w:tabs>
        <w:rPr>
          <w:rFonts w:ascii="Arial" w:hAnsi="Arial" w:cs="Arial"/>
          <w:i/>
          <w:color w:val="000000" w:themeColor="text1"/>
          <w:sz w:val="22"/>
          <w:szCs w:val="22"/>
        </w:rPr>
      </w:pPr>
    </w:p>
    <w:p w:rsidR="00066AB9" w:rsidRPr="00655EB4" w:rsidRDefault="00066AB9" w:rsidP="00E56086">
      <w:pPr>
        <w:tabs>
          <w:tab w:val="left" w:pos="6705"/>
        </w:tabs>
        <w:rPr>
          <w:rFonts w:ascii="Arial" w:hAnsi="Arial" w:cs="Arial"/>
          <w:i/>
          <w:color w:val="000000" w:themeColor="text1"/>
          <w:sz w:val="22"/>
          <w:szCs w:val="22"/>
        </w:rPr>
      </w:pPr>
    </w:p>
    <w:p w:rsidR="00066AB9" w:rsidRPr="00655EB4" w:rsidRDefault="00066AB9" w:rsidP="00E56086">
      <w:pPr>
        <w:tabs>
          <w:tab w:val="left" w:pos="6705"/>
        </w:tabs>
        <w:rPr>
          <w:rFonts w:ascii="Arial" w:hAnsi="Arial" w:cs="Arial"/>
          <w:i/>
          <w:color w:val="000000" w:themeColor="text1"/>
          <w:sz w:val="22"/>
          <w:szCs w:val="22"/>
        </w:rPr>
      </w:pPr>
    </w:p>
    <w:p w:rsidR="00D9592B" w:rsidRPr="00655EB4" w:rsidRDefault="00D9592B" w:rsidP="00E56086">
      <w:pPr>
        <w:tabs>
          <w:tab w:val="left" w:pos="6705"/>
        </w:tabs>
        <w:rPr>
          <w:rFonts w:ascii="Arial" w:hAnsi="Arial" w:cs="Arial"/>
          <w:i/>
          <w:color w:val="000000" w:themeColor="text1"/>
          <w:sz w:val="22"/>
          <w:szCs w:val="22"/>
        </w:rPr>
      </w:pPr>
    </w:p>
    <w:p w:rsidR="00D9592B" w:rsidRPr="00655EB4" w:rsidRDefault="00D9592B" w:rsidP="00E56086">
      <w:pPr>
        <w:tabs>
          <w:tab w:val="left" w:pos="6705"/>
        </w:tabs>
        <w:rPr>
          <w:rFonts w:ascii="Arial" w:hAnsi="Arial" w:cs="Arial"/>
          <w:i/>
          <w:color w:val="000000" w:themeColor="text1"/>
          <w:sz w:val="22"/>
          <w:szCs w:val="22"/>
        </w:rPr>
      </w:pPr>
    </w:p>
    <w:p w:rsidR="00D9592B" w:rsidRPr="00655EB4" w:rsidRDefault="00D9592B" w:rsidP="00E56086">
      <w:pPr>
        <w:tabs>
          <w:tab w:val="left" w:pos="6705"/>
        </w:tabs>
        <w:rPr>
          <w:rFonts w:ascii="Arial" w:hAnsi="Arial" w:cs="Arial"/>
          <w:i/>
          <w:color w:val="000000" w:themeColor="text1"/>
          <w:sz w:val="22"/>
          <w:szCs w:val="22"/>
        </w:rPr>
      </w:pPr>
    </w:p>
    <w:p w:rsidR="00D9592B" w:rsidRPr="00655EB4" w:rsidRDefault="00D9592B" w:rsidP="00E56086">
      <w:pPr>
        <w:tabs>
          <w:tab w:val="left" w:pos="6705"/>
        </w:tabs>
        <w:rPr>
          <w:rFonts w:ascii="Arial" w:hAnsi="Arial" w:cs="Arial"/>
          <w:i/>
          <w:color w:val="000000" w:themeColor="text1"/>
          <w:sz w:val="22"/>
          <w:szCs w:val="22"/>
        </w:rPr>
      </w:pPr>
    </w:p>
    <w:p w:rsidR="00D9592B" w:rsidRPr="00655EB4" w:rsidRDefault="00D9592B" w:rsidP="00E56086">
      <w:pPr>
        <w:tabs>
          <w:tab w:val="left" w:pos="6705"/>
        </w:tabs>
        <w:rPr>
          <w:rFonts w:ascii="Arial" w:hAnsi="Arial" w:cs="Arial"/>
          <w:i/>
          <w:color w:val="000000" w:themeColor="text1"/>
          <w:sz w:val="22"/>
          <w:szCs w:val="22"/>
        </w:rPr>
      </w:pPr>
    </w:p>
    <w:p w:rsidR="00D9592B" w:rsidRPr="00655EB4" w:rsidRDefault="00D9592B" w:rsidP="00E56086">
      <w:pPr>
        <w:tabs>
          <w:tab w:val="left" w:pos="6705"/>
        </w:tabs>
        <w:rPr>
          <w:rFonts w:ascii="Arial" w:hAnsi="Arial" w:cs="Arial"/>
          <w:i/>
          <w:color w:val="000000" w:themeColor="text1"/>
          <w:sz w:val="22"/>
          <w:szCs w:val="22"/>
        </w:rPr>
      </w:pPr>
    </w:p>
    <w:p w:rsidR="00D9592B" w:rsidRPr="00655EB4" w:rsidRDefault="00D9592B" w:rsidP="00E56086">
      <w:pPr>
        <w:tabs>
          <w:tab w:val="left" w:pos="6705"/>
        </w:tabs>
        <w:rPr>
          <w:rFonts w:ascii="Arial" w:hAnsi="Arial" w:cs="Arial"/>
          <w:i/>
          <w:color w:val="000000" w:themeColor="text1"/>
          <w:sz w:val="22"/>
          <w:szCs w:val="22"/>
        </w:rPr>
      </w:pPr>
    </w:p>
    <w:p w:rsidR="00D9592B" w:rsidRPr="00655EB4" w:rsidRDefault="00D9592B" w:rsidP="00E56086">
      <w:pPr>
        <w:tabs>
          <w:tab w:val="left" w:pos="6705"/>
        </w:tabs>
        <w:rPr>
          <w:rFonts w:ascii="Arial" w:hAnsi="Arial" w:cs="Arial"/>
          <w:i/>
          <w:color w:val="000000" w:themeColor="text1"/>
          <w:sz w:val="22"/>
          <w:szCs w:val="22"/>
        </w:rPr>
      </w:pPr>
    </w:p>
    <w:p w:rsidR="00FE4441" w:rsidRPr="00655EB4" w:rsidRDefault="00FE4441" w:rsidP="00E56086">
      <w:pPr>
        <w:tabs>
          <w:tab w:val="left" w:pos="6705"/>
        </w:tabs>
        <w:rPr>
          <w:rFonts w:ascii="Arial" w:hAnsi="Arial" w:cs="Arial"/>
          <w:i/>
          <w:color w:val="000000" w:themeColor="text1"/>
          <w:sz w:val="22"/>
          <w:szCs w:val="22"/>
        </w:rPr>
      </w:pPr>
    </w:p>
    <w:p w:rsidR="00066AB9" w:rsidRPr="00655EB4" w:rsidRDefault="00066AB9" w:rsidP="00E56086">
      <w:pPr>
        <w:tabs>
          <w:tab w:val="left" w:pos="6705"/>
        </w:tabs>
        <w:rPr>
          <w:rFonts w:ascii="Arial" w:hAnsi="Arial" w:cs="Arial"/>
          <w:i/>
          <w:color w:val="000000" w:themeColor="text1"/>
          <w:sz w:val="22"/>
          <w:szCs w:val="22"/>
        </w:rPr>
      </w:pPr>
    </w:p>
    <w:p w:rsidR="00066AB9" w:rsidRPr="00655EB4" w:rsidRDefault="003531D4" w:rsidP="00E56086">
      <w:pPr>
        <w:tabs>
          <w:tab w:val="left" w:pos="6705"/>
        </w:tabs>
        <w:rPr>
          <w:rFonts w:ascii="Arial" w:hAnsi="Arial" w:cs="Arial"/>
          <w:b/>
          <w:color w:val="000000" w:themeColor="text1"/>
          <w:sz w:val="22"/>
          <w:szCs w:val="22"/>
        </w:rPr>
      </w:pPr>
      <w:r w:rsidRPr="00655EB4">
        <w:rPr>
          <w:rFonts w:ascii="Arial" w:hAnsi="Arial" w:cs="Arial"/>
          <w:b/>
          <w:color w:val="000000" w:themeColor="text1"/>
          <w:sz w:val="22"/>
          <w:szCs w:val="22"/>
        </w:rPr>
        <w:lastRenderedPageBreak/>
        <w:t>(Prilog 3</w:t>
      </w:r>
      <w:r w:rsidR="00F1333D" w:rsidRPr="00655EB4">
        <w:rPr>
          <w:rFonts w:ascii="Arial" w:hAnsi="Arial" w:cs="Arial"/>
          <w:b/>
          <w:color w:val="000000" w:themeColor="text1"/>
          <w:sz w:val="22"/>
          <w:szCs w:val="22"/>
        </w:rPr>
        <w:t>.</w:t>
      </w:r>
      <w:r w:rsidRPr="00655EB4">
        <w:rPr>
          <w:rFonts w:ascii="Arial" w:hAnsi="Arial" w:cs="Arial"/>
          <w:b/>
          <w:color w:val="000000" w:themeColor="text1"/>
          <w:sz w:val="22"/>
          <w:szCs w:val="22"/>
        </w:rPr>
        <w:t xml:space="preserve">) </w:t>
      </w:r>
      <w:r w:rsidR="00066AB9" w:rsidRPr="00655EB4">
        <w:rPr>
          <w:rFonts w:ascii="Arial" w:hAnsi="Arial" w:cs="Arial"/>
          <w:b/>
          <w:color w:val="000000" w:themeColor="text1"/>
          <w:sz w:val="22"/>
          <w:szCs w:val="22"/>
        </w:rPr>
        <w:t xml:space="preserve">Projektni </w:t>
      </w:r>
      <w:r w:rsidRPr="00655EB4">
        <w:rPr>
          <w:rFonts w:ascii="Arial" w:hAnsi="Arial" w:cs="Arial"/>
          <w:b/>
          <w:color w:val="000000" w:themeColor="text1"/>
          <w:sz w:val="22"/>
          <w:szCs w:val="22"/>
        </w:rPr>
        <w:t>zadatak</w:t>
      </w:r>
    </w:p>
    <w:p w:rsidR="00066AB9" w:rsidRPr="00655EB4" w:rsidRDefault="00066AB9" w:rsidP="00E56086">
      <w:pPr>
        <w:tabs>
          <w:tab w:val="left" w:pos="6705"/>
        </w:tabs>
        <w:rPr>
          <w:rFonts w:ascii="Arial" w:hAnsi="Arial" w:cs="Arial"/>
          <w:i/>
          <w:color w:val="000000" w:themeColor="text1"/>
          <w:sz w:val="22"/>
          <w:szCs w:val="22"/>
        </w:rPr>
      </w:pPr>
    </w:p>
    <w:p w:rsidR="00F71126" w:rsidRPr="00655EB4" w:rsidRDefault="00F71126" w:rsidP="009A5402">
      <w:pPr>
        <w:pStyle w:val="ListParagraph"/>
        <w:numPr>
          <w:ilvl w:val="0"/>
          <w:numId w:val="10"/>
        </w:numPr>
        <w:jc w:val="both"/>
        <w:rPr>
          <w:rFonts w:ascii="Arial" w:hAnsi="Arial" w:cs="Arial"/>
          <w:b/>
          <w:bCs/>
          <w:iCs/>
          <w:color w:val="000000" w:themeColor="text1"/>
          <w:sz w:val="22"/>
          <w:szCs w:val="22"/>
          <w:lang w:eastAsia="en-US"/>
        </w:rPr>
      </w:pPr>
      <w:r w:rsidRPr="00655EB4">
        <w:rPr>
          <w:rFonts w:ascii="Arial" w:hAnsi="Arial" w:cs="Arial"/>
          <w:b/>
          <w:bCs/>
          <w:iCs/>
          <w:color w:val="000000" w:themeColor="text1"/>
          <w:sz w:val="22"/>
          <w:szCs w:val="22"/>
          <w:lang w:eastAsia="en-US"/>
        </w:rPr>
        <w:t>OPĆI PODACI – OPIS POSTOJEĆEG STANJA</w:t>
      </w:r>
    </w:p>
    <w:p w:rsidR="00E065C3" w:rsidRPr="00655EB4" w:rsidRDefault="00E065C3" w:rsidP="00E065C3">
      <w:pPr>
        <w:jc w:val="both"/>
        <w:rPr>
          <w:rFonts w:ascii="Arial" w:hAnsi="Arial" w:cs="Arial"/>
          <w:b/>
          <w:bCs/>
          <w:iCs/>
          <w:color w:val="000000" w:themeColor="text1"/>
          <w:sz w:val="22"/>
          <w:szCs w:val="22"/>
          <w:lang w:eastAsia="en-US"/>
        </w:rPr>
      </w:pPr>
    </w:p>
    <w:p w:rsidR="00E065C3" w:rsidRPr="00655EB4" w:rsidRDefault="00E065C3" w:rsidP="00C2236C">
      <w:pPr>
        <w:ind w:firstLine="360"/>
        <w:jc w:val="both"/>
        <w:rPr>
          <w:rFonts w:ascii="Arial" w:eastAsia="Calibri" w:hAnsi="Arial" w:cs="Arial"/>
          <w:color w:val="000000" w:themeColor="text1"/>
          <w:sz w:val="22"/>
          <w:szCs w:val="22"/>
          <w:lang w:eastAsia="en-US"/>
        </w:rPr>
      </w:pPr>
      <w:r w:rsidRPr="00655EB4">
        <w:rPr>
          <w:rFonts w:ascii="Arial" w:hAnsi="Arial" w:cs="Arial"/>
          <w:b/>
          <w:bCs/>
          <w:iCs/>
          <w:color w:val="000000" w:themeColor="text1"/>
          <w:sz w:val="22"/>
          <w:szCs w:val="22"/>
          <w:lang w:eastAsia="en-US"/>
        </w:rPr>
        <w:t xml:space="preserve">Primorsko-goranska županija </w:t>
      </w:r>
      <w:r w:rsidRPr="00655EB4">
        <w:rPr>
          <w:rFonts w:ascii="Arial" w:eastAsia="Calibri" w:hAnsi="Arial" w:cs="Arial"/>
          <w:color w:val="000000" w:themeColor="text1"/>
          <w:sz w:val="22"/>
          <w:szCs w:val="22"/>
          <w:lang w:eastAsia="en-US"/>
        </w:rPr>
        <w:t>(u daljnjem tekstu Naručitelj) ovim proje</w:t>
      </w:r>
      <w:r w:rsidR="00110737" w:rsidRPr="00655EB4">
        <w:rPr>
          <w:rFonts w:ascii="Arial" w:eastAsia="Calibri" w:hAnsi="Arial" w:cs="Arial"/>
          <w:color w:val="000000" w:themeColor="text1"/>
          <w:sz w:val="22"/>
          <w:szCs w:val="22"/>
          <w:lang w:eastAsia="en-US"/>
        </w:rPr>
        <w:t>ktnim zadatkom traži i</w:t>
      </w:r>
      <w:r w:rsidRPr="00655EB4">
        <w:rPr>
          <w:rFonts w:ascii="Arial" w:eastAsia="Calibri" w:hAnsi="Arial" w:cs="Arial"/>
          <w:color w:val="000000" w:themeColor="text1"/>
          <w:sz w:val="22"/>
          <w:szCs w:val="22"/>
          <w:lang w:eastAsia="en-US"/>
        </w:rPr>
        <w:t xml:space="preserve">zradu projektne dokumentacije za izgradnju vertikalno podizne platforme za prijevoz invalidnih osoba i osoba smanjene pokretljivosti u zgradi Doma zdravlja Primorsko-goranske županije u ispostavi Mali Lošinj na adresi Dominika Skopinića 4, Mali Lošinj i ishođenje potvrda na glavni projekt. </w:t>
      </w:r>
    </w:p>
    <w:p w:rsidR="00FF07B1" w:rsidRPr="00655EB4" w:rsidRDefault="00FF07B1" w:rsidP="00E065C3">
      <w:pPr>
        <w:jc w:val="both"/>
        <w:rPr>
          <w:rFonts w:ascii="Arial" w:eastAsia="Calibri" w:hAnsi="Arial" w:cs="Arial"/>
          <w:color w:val="000000" w:themeColor="text1"/>
          <w:sz w:val="22"/>
          <w:szCs w:val="22"/>
          <w:lang w:eastAsia="en-US"/>
        </w:rPr>
      </w:pPr>
    </w:p>
    <w:p w:rsidR="00F71126" w:rsidRPr="00655EB4" w:rsidRDefault="00C2236C" w:rsidP="00F71126">
      <w:pPr>
        <w:tabs>
          <w:tab w:val="num" w:pos="426"/>
        </w:tabs>
        <w:jc w:val="both"/>
        <w:rPr>
          <w:rFonts w:ascii="Arial" w:hAnsi="Arial" w:cs="Arial"/>
          <w:bCs/>
          <w:iCs/>
          <w:color w:val="000000" w:themeColor="text1"/>
          <w:sz w:val="22"/>
          <w:szCs w:val="22"/>
          <w:lang w:eastAsia="en-US"/>
        </w:rPr>
      </w:pPr>
      <w:r w:rsidRPr="00655EB4">
        <w:rPr>
          <w:rFonts w:ascii="Arial" w:hAnsi="Arial" w:cs="Arial"/>
          <w:bCs/>
          <w:iCs/>
          <w:color w:val="000000" w:themeColor="text1"/>
          <w:sz w:val="22"/>
          <w:szCs w:val="22"/>
          <w:lang w:eastAsia="en-US"/>
        </w:rPr>
        <w:tab/>
      </w:r>
      <w:r w:rsidR="00F71126" w:rsidRPr="00655EB4">
        <w:rPr>
          <w:rFonts w:ascii="Arial" w:hAnsi="Arial" w:cs="Arial"/>
          <w:bCs/>
          <w:iCs/>
          <w:color w:val="000000" w:themeColor="text1"/>
          <w:sz w:val="22"/>
          <w:szCs w:val="22"/>
          <w:lang w:eastAsia="en-US"/>
        </w:rPr>
        <w:t xml:space="preserve">Objekt Doma zdravlja Primorsko-goranske županije u ispostavi Mali Lošinj, na adresi Dominika Skopinića 4, Mali Lošinj (u daljnjem tekstu: Objekt Doma zdravlja PGŽ), nalazi se na k.č.1939/1 k.o. Mali Lošinj - Grad. Dom zdravlja Primorsko-goranske županije je sukladno ugovoru sa Primorsko-goranskom županijom korisnik predmetnog objekta. </w:t>
      </w:r>
    </w:p>
    <w:p w:rsidR="002E7DA0" w:rsidRPr="00655EB4" w:rsidRDefault="002E7DA0" w:rsidP="00F71126">
      <w:pPr>
        <w:tabs>
          <w:tab w:val="num" w:pos="426"/>
        </w:tabs>
        <w:jc w:val="both"/>
        <w:rPr>
          <w:rFonts w:ascii="Arial" w:hAnsi="Arial" w:cs="Arial"/>
          <w:bCs/>
          <w:iCs/>
          <w:color w:val="000000" w:themeColor="text1"/>
          <w:sz w:val="22"/>
          <w:szCs w:val="22"/>
          <w:lang w:eastAsia="en-US"/>
        </w:rPr>
      </w:pPr>
    </w:p>
    <w:p w:rsidR="002E7DA0" w:rsidRPr="00655EB4" w:rsidRDefault="00C2236C" w:rsidP="00F71126">
      <w:pPr>
        <w:tabs>
          <w:tab w:val="num" w:pos="426"/>
        </w:tabs>
        <w:jc w:val="both"/>
        <w:rPr>
          <w:rFonts w:ascii="Arial" w:hAnsi="Arial" w:cs="Arial"/>
          <w:bCs/>
          <w:iCs/>
          <w:color w:val="000000" w:themeColor="text1"/>
          <w:sz w:val="22"/>
          <w:szCs w:val="22"/>
          <w:lang w:eastAsia="en-US"/>
        </w:rPr>
      </w:pPr>
      <w:r w:rsidRPr="00655EB4">
        <w:rPr>
          <w:rFonts w:ascii="Arial" w:hAnsi="Arial" w:cs="Arial"/>
          <w:color w:val="000000" w:themeColor="text1"/>
          <w:sz w:val="22"/>
          <w:szCs w:val="22"/>
        </w:rPr>
        <w:tab/>
      </w:r>
      <w:r w:rsidR="00E065C3" w:rsidRPr="00655EB4">
        <w:rPr>
          <w:rFonts w:ascii="Arial" w:hAnsi="Arial" w:cs="Arial"/>
          <w:color w:val="000000" w:themeColor="text1"/>
          <w:sz w:val="22"/>
          <w:szCs w:val="22"/>
        </w:rPr>
        <w:t>Vertikalno podiznu platformu u Objektu Doma zdravlja PGŽ potrebno je izgraditi radi osiguranja pristupačnosti svim dijelovima zgrade invalidnim osobama i osobama smanjene pokretljivosti u cilju podizanja razine dostupnosti i kvalitete pružanja zdravstvene djelatnosti.</w:t>
      </w:r>
    </w:p>
    <w:p w:rsidR="00F71126" w:rsidRPr="00655EB4" w:rsidRDefault="00F71126" w:rsidP="00F71126">
      <w:pPr>
        <w:tabs>
          <w:tab w:val="num" w:pos="426"/>
        </w:tabs>
        <w:jc w:val="both"/>
        <w:rPr>
          <w:rFonts w:ascii="Arial" w:hAnsi="Arial" w:cs="Arial"/>
          <w:bCs/>
          <w:iCs/>
          <w:color w:val="000000" w:themeColor="text1"/>
          <w:sz w:val="22"/>
          <w:szCs w:val="22"/>
          <w:lang w:eastAsia="en-US"/>
        </w:rPr>
      </w:pPr>
    </w:p>
    <w:p w:rsidR="00F71126" w:rsidRPr="00655EB4" w:rsidRDefault="00C2236C" w:rsidP="00F71126">
      <w:pPr>
        <w:tabs>
          <w:tab w:val="num" w:pos="426"/>
        </w:tabs>
        <w:jc w:val="both"/>
        <w:rPr>
          <w:rFonts w:ascii="Arial" w:hAnsi="Arial" w:cs="Arial"/>
          <w:bCs/>
          <w:iCs/>
          <w:color w:val="000000" w:themeColor="text1"/>
          <w:sz w:val="22"/>
          <w:szCs w:val="22"/>
          <w:lang w:eastAsia="en-US"/>
        </w:rPr>
      </w:pPr>
      <w:r w:rsidRPr="00655EB4">
        <w:rPr>
          <w:rFonts w:ascii="Arial" w:hAnsi="Arial" w:cs="Arial"/>
          <w:bCs/>
          <w:iCs/>
          <w:color w:val="000000" w:themeColor="text1"/>
          <w:sz w:val="22"/>
          <w:szCs w:val="22"/>
          <w:lang w:eastAsia="en-US"/>
        </w:rPr>
        <w:tab/>
      </w:r>
      <w:r w:rsidR="00F71126" w:rsidRPr="00655EB4">
        <w:rPr>
          <w:rFonts w:ascii="Arial" w:hAnsi="Arial" w:cs="Arial"/>
          <w:bCs/>
          <w:iCs/>
          <w:color w:val="000000" w:themeColor="text1"/>
          <w:sz w:val="22"/>
          <w:szCs w:val="22"/>
          <w:lang w:eastAsia="en-US"/>
        </w:rPr>
        <w:t>Oblik i veličina građevinske čestice dan je na situaciji – kopija katastarskog plana.</w:t>
      </w:r>
    </w:p>
    <w:p w:rsidR="00F71126" w:rsidRPr="00655EB4" w:rsidRDefault="00F71126" w:rsidP="00F71126">
      <w:pPr>
        <w:tabs>
          <w:tab w:val="num" w:pos="426"/>
        </w:tabs>
        <w:jc w:val="both"/>
        <w:rPr>
          <w:rFonts w:ascii="Arial" w:hAnsi="Arial" w:cs="Arial"/>
          <w:bCs/>
          <w:iCs/>
          <w:color w:val="000000" w:themeColor="text1"/>
          <w:sz w:val="22"/>
          <w:szCs w:val="22"/>
          <w:lang w:eastAsia="en-US"/>
        </w:rPr>
      </w:pPr>
    </w:p>
    <w:p w:rsidR="00F71126" w:rsidRPr="00655EB4" w:rsidRDefault="00C2236C" w:rsidP="00F71126">
      <w:pPr>
        <w:tabs>
          <w:tab w:val="num" w:pos="426"/>
        </w:tabs>
        <w:jc w:val="both"/>
        <w:rPr>
          <w:rFonts w:ascii="Arial" w:hAnsi="Arial" w:cs="Arial"/>
          <w:bCs/>
          <w:iCs/>
          <w:color w:val="000000" w:themeColor="text1"/>
          <w:sz w:val="22"/>
          <w:szCs w:val="22"/>
          <w:lang w:eastAsia="en-US"/>
        </w:rPr>
      </w:pPr>
      <w:r w:rsidRPr="00655EB4">
        <w:rPr>
          <w:rFonts w:ascii="Arial" w:hAnsi="Arial" w:cs="Arial"/>
          <w:bCs/>
          <w:iCs/>
          <w:color w:val="000000" w:themeColor="text1"/>
          <w:sz w:val="22"/>
          <w:szCs w:val="22"/>
          <w:lang w:eastAsia="en-US"/>
        </w:rPr>
        <w:tab/>
      </w:r>
      <w:r w:rsidR="00F71126" w:rsidRPr="00655EB4">
        <w:rPr>
          <w:rFonts w:ascii="Arial" w:hAnsi="Arial" w:cs="Arial"/>
          <w:bCs/>
          <w:iCs/>
          <w:color w:val="000000" w:themeColor="text1"/>
          <w:sz w:val="22"/>
          <w:szCs w:val="22"/>
          <w:lang w:eastAsia="en-US"/>
        </w:rPr>
        <w:t>Osnovna građevina je zdravstvene namjene. U prostoru zgrade Doma zdravlja PGŽ, smještene su ordinacije primarne zdravstvene zaštite, specijalističke ordinacije, dijaliza, stacionar i hitna medicinska pomoć.</w:t>
      </w:r>
    </w:p>
    <w:p w:rsidR="00F71126" w:rsidRPr="00655EB4" w:rsidRDefault="00C2236C" w:rsidP="00F71126">
      <w:pPr>
        <w:tabs>
          <w:tab w:val="num" w:pos="426"/>
        </w:tabs>
        <w:jc w:val="both"/>
        <w:rPr>
          <w:rFonts w:ascii="Arial" w:hAnsi="Arial" w:cs="Arial"/>
          <w:bCs/>
          <w:iCs/>
          <w:color w:val="000000" w:themeColor="text1"/>
          <w:sz w:val="22"/>
          <w:szCs w:val="22"/>
          <w:lang w:eastAsia="en-US"/>
        </w:rPr>
      </w:pPr>
      <w:r w:rsidRPr="00655EB4">
        <w:rPr>
          <w:rFonts w:ascii="Arial" w:hAnsi="Arial" w:cs="Arial"/>
          <w:bCs/>
          <w:iCs/>
          <w:color w:val="000000" w:themeColor="text1"/>
          <w:sz w:val="22"/>
          <w:szCs w:val="22"/>
          <w:lang w:eastAsia="en-US"/>
        </w:rPr>
        <w:tab/>
      </w:r>
    </w:p>
    <w:p w:rsidR="00F71126" w:rsidRPr="00655EB4" w:rsidRDefault="00C2236C" w:rsidP="00F71126">
      <w:pPr>
        <w:tabs>
          <w:tab w:val="num" w:pos="426"/>
        </w:tabs>
        <w:jc w:val="both"/>
        <w:rPr>
          <w:rFonts w:ascii="Arial" w:hAnsi="Arial" w:cs="Arial"/>
          <w:bCs/>
          <w:iCs/>
          <w:color w:val="000000" w:themeColor="text1"/>
          <w:sz w:val="22"/>
          <w:szCs w:val="22"/>
          <w:lang w:eastAsia="en-US"/>
        </w:rPr>
      </w:pPr>
      <w:r w:rsidRPr="00655EB4">
        <w:rPr>
          <w:rFonts w:ascii="Arial" w:hAnsi="Arial" w:cs="Arial"/>
          <w:bCs/>
          <w:iCs/>
          <w:color w:val="000000" w:themeColor="text1"/>
          <w:sz w:val="22"/>
          <w:szCs w:val="22"/>
          <w:lang w:eastAsia="en-US"/>
        </w:rPr>
        <w:tab/>
      </w:r>
      <w:r w:rsidR="00F71126" w:rsidRPr="00655EB4">
        <w:rPr>
          <w:rFonts w:ascii="Arial" w:hAnsi="Arial" w:cs="Arial"/>
          <w:bCs/>
          <w:iCs/>
          <w:color w:val="000000" w:themeColor="text1"/>
          <w:sz w:val="22"/>
          <w:szCs w:val="22"/>
          <w:lang w:eastAsia="en-US"/>
        </w:rPr>
        <w:t xml:space="preserve">U zgradi Doma zdravlja PGŽ postoji lift koji opslužuje samo dio zgrade. Zbog osiguranja dostupnosti svih dijelova zgrade osobama sa posebnim potrebama planira se izgraditi vertikalno podizna platforma neposredno uz sjeverozapadni glavni ulaz u Dom zdravlja PGŽ. Planiranim radovima ne narušava se funkcija i namjena osnovne građevine i ne utječe se na ispunjavanje bitnih zahtjeva za građevinu.  </w:t>
      </w:r>
    </w:p>
    <w:p w:rsidR="00F71126" w:rsidRPr="00655EB4" w:rsidRDefault="00F71126" w:rsidP="00F71126">
      <w:pPr>
        <w:tabs>
          <w:tab w:val="num" w:pos="426"/>
        </w:tabs>
        <w:jc w:val="both"/>
        <w:rPr>
          <w:rFonts w:ascii="Arial" w:hAnsi="Arial" w:cs="Arial"/>
          <w:bCs/>
          <w:iCs/>
          <w:color w:val="000000" w:themeColor="text1"/>
          <w:sz w:val="22"/>
          <w:szCs w:val="22"/>
          <w:lang w:eastAsia="en-US"/>
        </w:rPr>
      </w:pPr>
    </w:p>
    <w:p w:rsidR="00F71126" w:rsidRPr="00655EB4" w:rsidRDefault="00C2236C" w:rsidP="00F71126">
      <w:pPr>
        <w:tabs>
          <w:tab w:val="num" w:pos="426"/>
        </w:tabs>
        <w:jc w:val="both"/>
        <w:rPr>
          <w:rFonts w:ascii="Arial" w:hAnsi="Arial" w:cs="Arial"/>
          <w:bCs/>
          <w:iCs/>
          <w:color w:val="000000" w:themeColor="text1"/>
          <w:sz w:val="22"/>
          <w:szCs w:val="22"/>
          <w:lang w:eastAsia="en-US"/>
        </w:rPr>
      </w:pPr>
      <w:r w:rsidRPr="00655EB4">
        <w:rPr>
          <w:rFonts w:ascii="Arial" w:hAnsi="Arial" w:cs="Arial"/>
          <w:bCs/>
          <w:iCs/>
          <w:color w:val="000000" w:themeColor="text1"/>
          <w:sz w:val="22"/>
          <w:szCs w:val="22"/>
          <w:lang w:eastAsia="en-US"/>
        </w:rPr>
        <w:tab/>
      </w:r>
      <w:r w:rsidR="00F71126" w:rsidRPr="00655EB4">
        <w:rPr>
          <w:rFonts w:ascii="Arial" w:hAnsi="Arial" w:cs="Arial"/>
          <w:bCs/>
          <w:iCs/>
          <w:color w:val="000000" w:themeColor="text1"/>
          <w:sz w:val="22"/>
          <w:szCs w:val="22"/>
          <w:lang w:eastAsia="en-US"/>
        </w:rPr>
        <w:t>U objektu se nalazi odgovarajući elektroenergetski priključak preko kojeg će se osigurati napajanje buduće vertikalno podizne platforme.</w:t>
      </w:r>
    </w:p>
    <w:p w:rsidR="00F62731" w:rsidRPr="00655EB4" w:rsidRDefault="00F62731" w:rsidP="00D9592B">
      <w:pPr>
        <w:jc w:val="both"/>
        <w:rPr>
          <w:rFonts w:ascii="Arial" w:eastAsia="Calibri" w:hAnsi="Arial" w:cs="Arial"/>
          <w:color w:val="000000" w:themeColor="text1"/>
          <w:sz w:val="22"/>
          <w:szCs w:val="22"/>
          <w:lang w:eastAsia="en-US"/>
        </w:rPr>
      </w:pPr>
    </w:p>
    <w:p w:rsidR="00FF07B1" w:rsidRPr="00655EB4" w:rsidRDefault="00FF07B1" w:rsidP="00F71126">
      <w:pPr>
        <w:tabs>
          <w:tab w:val="num" w:pos="426"/>
        </w:tabs>
        <w:jc w:val="both"/>
        <w:rPr>
          <w:rFonts w:ascii="Arial" w:hAnsi="Arial" w:cs="Arial"/>
          <w:bCs/>
          <w:iCs/>
          <w:color w:val="000000" w:themeColor="text1"/>
          <w:sz w:val="22"/>
          <w:szCs w:val="22"/>
          <w:lang w:eastAsia="en-US"/>
        </w:rPr>
      </w:pPr>
    </w:p>
    <w:p w:rsidR="00F71126" w:rsidRPr="00655EB4" w:rsidRDefault="00F71126" w:rsidP="009A5402">
      <w:pPr>
        <w:pStyle w:val="ListParagraph"/>
        <w:numPr>
          <w:ilvl w:val="0"/>
          <w:numId w:val="10"/>
        </w:numPr>
        <w:jc w:val="both"/>
        <w:rPr>
          <w:rFonts w:ascii="Arial" w:hAnsi="Arial" w:cs="Arial"/>
          <w:b/>
          <w:bCs/>
          <w:iCs/>
          <w:color w:val="000000" w:themeColor="text1"/>
          <w:sz w:val="22"/>
          <w:szCs w:val="22"/>
          <w:lang w:eastAsia="en-US"/>
        </w:rPr>
      </w:pPr>
      <w:r w:rsidRPr="00655EB4">
        <w:rPr>
          <w:rFonts w:ascii="Arial" w:hAnsi="Arial" w:cs="Arial"/>
          <w:b/>
          <w:bCs/>
          <w:iCs/>
          <w:color w:val="000000" w:themeColor="text1"/>
          <w:sz w:val="22"/>
          <w:szCs w:val="22"/>
          <w:lang w:eastAsia="en-US"/>
        </w:rPr>
        <w:t>PRIMJENA ZAKONA I PROPISA I NAČIN PRAĆENJA</w:t>
      </w:r>
    </w:p>
    <w:p w:rsidR="00F71126" w:rsidRPr="00655EB4" w:rsidRDefault="00F71126" w:rsidP="00F71126">
      <w:pPr>
        <w:ind w:left="284"/>
        <w:jc w:val="both"/>
        <w:rPr>
          <w:rFonts w:ascii="Arial" w:hAnsi="Arial" w:cs="Arial"/>
          <w:b/>
          <w:color w:val="000000" w:themeColor="text1"/>
          <w:sz w:val="22"/>
          <w:szCs w:val="22"/>
          <w:lang w:eastAsia="en-US"/>
        </w:rPr>
      </w:pPr>
    </w:p>
    <w:p w:rsidR="00FF07B1" w:rsidRPr="00655EB4" w:rsidRDefault="00F71126" w:rsidP="00C2236C">
      <w:pPr>
        <w:ind w:firstLine="360"/>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Projektnu dokumentaciju treba izraditi u skladu sa Zakonom o gradnji (NN153/2013 i 20/2017)</w:t>
      </w:r>
      <w:r w:rsidR="002E7DA0" w:rsidRPr="00655EB4">
        <w:rPr>
          <w:rFonts w:ascii="Arial" w:hAnsi="Arial" w:cs="Arial"/>
          <w:color w:val="000000" w:themeColor="text1"/>
          <w:sz w:val="22"/>
          <w:szCs w:val="22"/>
          <w:lang w:eastAsia="en-US"/>
        </w:rPr>
        <w:t xml:space="preserve"> i</w:t>
      </w:r>
      <w:r w:rsidRPr="00655EB4">
        <w:rPr>
          <w:rFonts w:ascii="Arial" w:hAnsi="Arial" w:cs="Arial"/>
          <w:color w:val="000000" w:themeColor="text1"/>
          <w:sz w:val="22"/>
          <w:szCs w:val="22"/>
          <w:lang w:eastAsia="en-US"/>
        </w:rPr>
        <w:t xml:space="preserve"> Pravilnik</w:t>
      </w:r>
      <w:r w:rsidR="002E7DA0" w:rsidRPr="00655EB4">
        <w:rPr>
          <w:rFonts w:ascii="Arial" w:hAnsi="Arial" w:cs="Arial"/>
          <w:color w:val="000000" w:themeColor="text1"/>
          <w:sz w:val="22"/>
          <w:szCs w:val="22"/>
          <w:lang w:eastAsia="en-US"/>
        </w:rPr>
        <w:t>u</w:t>
      </w:r>
      <w:r w:rsidRPr="00655EB4">
        <w:rPr>
          <w:rFonts w:ascii="Arial" w:hAnsi="Arial" w:cs="Arial"/>
          <w:color w:val="000000" w:themeColor="text1"/>
          <w:sz w:val="22"/>
          <w:szCs w:val="22"/>
          <w:lang w:eastAsia="en-US"/>
        </w:rPr>
        <w:t xml:space="preserve"> o jednostavnim i drugim građevinama i radovima (NN 112/2017 i 34/2018)</w:t>
      </w:r>
      <w:r w:rsidR="002E7DA0" w:rsidRPr="00655EB4">
        <w:rPr>
          <w:rFonts w:ascii="Arial" w:hAnsi="Arial" w:cs="Arial"/>
          <w:color w:val="000000" w:themeColor="text1"/>
          <w:sz w:val="22"/>
          <w:szCs w:val="22"/>
          <w:lang w:eastAsia="en-US"/>
        </w:rPr>
        <w:t>. Vertikalno podizna platforma</w:t>
      </w:r>
      <w:r w:rsidR="00110737" w:rsidRPr="00655EB4">
        <w:rPr>
          <w:rFonts w:ascii="Arial" w:hAnsi="Arial" w:cs="Arial"/>
          <w:color w:val="000000" w:themeColor="text1"/>
          <w:sz w:val="22"/>
          <w:szCs w:val="22"/>
          <w:lang w:eastAsia="en-US"/>
        </w:rPr>
        <w:t>,</w:t>
      </w:r>
      <w:r w:rsidR="002E7DA0" w:rsidRPr="00655EB4">
        <w:rPr>
          <w:rFonts w:ascii="Arial" w:hAnsi="Arial" w:cs="Arial"/>
          <w:color w:val="000000" w:themeColor="text1"/>
          <w:sz w:val="22"/>
          <w:szCs w:val="22"/>
          <w:lang w:eastAsia="en-US"/>
        </w:rPr>
        <w:t xml:space="preserve"> koja je predmet ovog projektnog zadatka, sukladno članku 5. Pravilnika o jednostavnim i drugim građevinama i radovima (NN 112/2017, 34/2018.), graditi će se bez građevinske dozvole</w:t>
      </w:r>
      <w:r w:rsidR="00110737" w:rsidRPr="00655EB4">
        <w:rPr>
          <w:rFonts w:ascii="Arial" w:hAnsi="Arial" w:cs="Arial"/>
          <w:color w:val="000000" w:themeColor="text1"/>
          <w:sz w:val="22"/>
          <w:szCs w:val="22"/>
          <w:lang w:eastAsia="en-US"/>
        </w:rPr>
        <w:t xml:space="preserve"> u skladu s</w:t>
      </w:r>
      <w:r w:rsidR="00110737" w:rsidRPr="00655EB4">
        <w:rPr>
          <w:rFonts w:ascii="Arial" w:eastAsia="Calibri" w:hAnsi="Arial" w:cs="Arial"/>
          <w:color w:val="000000" w:themeColor="text1"/>
          <w:sz w:val="22"/>
          <w:szCs w:val="22"/>
          <w:lang w:eastAsia="en-US"/>
        </w:rPr>
        <w:t xml:space="preserve"> glavnim projektom Naručitelj će preko svojih stručnih službi, ako to bude potrebno i preko ovlaštenih stručnjaka nadzirati postupak izrade predmetne dokumentacije. Izvršitelj - projektant je dužan dopuniti i ispraviti projektnu dokumentaciju prema zahtjevima Naručitelja. </w:t>
      </w:r>
      <w:r w:rsidR="00487094" w:rsidRPr="00655EB4">
        <w:rPr>
          <w:rFonts w:ascii="Arial" w:eastAsia="Calibri"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Svi projekti, grafički prikazi ili drugi materijal pripast će Naručitelju i postati će vlasništvo Naručitelja</w:t>
      </w:r>
      <w:r w:rsidR="00FF07B1" w:rsidRPr="00655EB4">
        <w:rPr>
          <w:rFonts w:ascii="Arial" w:hAnsi="Arial" w:cs="Arial"/>
          <w:color w:val="000000" w:themeColor="text1"/>
          <w:sz w:val="22"/>
          <w:szCs w:val="22"/>
          <w:lang w:eastAsia="en-US"/>
        </w:rPr>
        <w:t>.</w:t>
      </w:r>
    </w:p>
    <w:p w:rsidR="00F71126" w:rsidRPr="00655EB4" w:rsidRDefault="00F71126" w:rsidP="00487094">
      <w:pPr>
        <w:ind w:firstLine="708"/>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 </w:t>
      </w:r>
      <w:r w:rsidR="00B156A7" w:rsidRPr="00655EB4">
        <w:rPr>
          <w:rFonts w:ascii="Arial" w:hAnsi="Arial" w:cs="Arial"/>
          <w:color w:val="000000" w:themeColor="text1"/>
          <w:sz w:val="22"/>
          <w:szCs w:val="22"/>
          <w:lang w:eastAsia="en-US"/>
        </w:rPr>
        <w:t xml:space="preserve"> </w:t>
      </w:r>
    </w:p>
    <w:p w:rsidR="00C2236C" w:rsidRPr="00655EB4" w:rsidRDefault="00C2236C" w:rsidP="00487094">
      <w:pPr>
        <w:ind w:firstLine="708"/>
        <w:jc w:val="both"/>
        <w:rPr>
          <w:rFonts w:ascii="Arial" w:hAnsi="Arial" w:cs="Arial"/>
          <w:color w:val="000000" w:themeColor="text1"/>
          <w:sz w:val="22"/>
          <w:szCs w:val="22"/>
          <w:lang w:eastAsia="en-US"/>
        </w:rPr>
      </w:pPr>
    </w:p>
    <w:p w:rsidR="002E7DA0" w:rsidRPr="00655EB4" w:rsidRDefault="002E7DA0" w:rsidP="00F71126">
      <w:pPr>
        <w:jc w:val="both"/>
        <w:rPr>
          <w:rFonts w:ascii="Arial" w:hAnsi="Arial" w:cs="Arial"/>
          <w:color w:val="000000" w:themeColor="text1"/>
          <w:sz w:val="22"/>
          <w:szCs w:val="22"/>
          <w:lang w:eastAsia="en-US"/>
        </w:rPr>
      </w:pPr>
    </w:p>
    <w:p w:rsidR="00F71126" w:rsidRPr="00655EB4" w:rsidRDefault="00F71126" w:rsidP="009A5402">
      <w:pPr>
        <w:pStyle w:val="ListParagraph"/>
        <w:numPr>
          <w:ilvl w:val="0"/>
          <w:numId w:val="10"/>
        </w:numPr>
        <w:jc w:val="both"/>
        <w:rPr>
          <w:rFonts w:ascii="Arial" w:hAnsi="Arial" w:cs="Arial"/>
          <w:b/>
          <w:bCs/>
          <w:iCs/>
          <w:color w:val="000000" w:themeColor="text1"/>
          <w:sz w:val="22"/>
          <w:szCs w:val="22"/>
          <w:lang w:eastAsia="en-US"/>
        </w:rPr>
      </w:pPr>
      <w:r w:rsidRPr="00655EB4">
        <w:rPr>
          <w:rFonts w:ascii="Arial" w:hAnsi="Arial" w:cs="Arial"/>
          <w:b/>
          <w:bCs/>
          <w:iCs/>
          <w:color w:val="000000" w:themeColor="text1"/>
          <w:sz w:val="22"/>
          <w:szCs w:val="22"/>
          <w:lang w:eastAsia="en-US"/>
        </w:rPr>
        <w:t xml:space="preserve">UVJETI ZA IZRADU PROJEKTA – PRIJEDLOG </w:t>
      </w:r>
      <w:r w:rsidR="00D9592B" w:rsidRPr="00655EB4">
        <w:rPr>
          <w:rFonts w:ascii="Arial" w:hAnsi="Arial" w:cs="Arial"/>
          <w:b/>
          <w:bCs/>
          <w:iCs/>
          <w:color w:val="000000" w:themeColor="text1"/>
          <w:sz w:val="22"/>
          <w:szCs w:val="22"/>
          <w:lang w:eastAsia="en-US"/>
        </w:rPr>
        <w:t xml:space="preserve">PROJEKTNOG </w:t>
      </w:r>
      <w:r w:rsidRPr="00655EB4">
        <w:rPr>
          <w:rFonts w:ascii="Arial" w:hAnsi="Arial" w:cs="Arial"/>
          <w:b/>
          <w:bCs/>
          <w:iCs/>
          <w:color w:val="000000" w:themeColor="text1"/>
          <w:sz w:val="22"/>
          <w:szCs w:val="22"/>
          <w:lang w:eastAsia="en-US"/>
        </w:rPr>
        <w:t>RJEŠENJA</w:t>
      </w:r>
    </w:p>
    <w:p w:rsidR="00F71126" w:rsidRPr="00655EB4" w:rsidRDefault="00F71126" w:rsidP="00F71126">
      <w:pPr>
        <w:jc w:val="both"/>
        <w:rPr>
          <w:rFonts w:ascii="Arial" w:hAnsi="Arial" w:cs="Arial"/>
          <w:i/>
          <w:color w:val="000000" w:themeColor="text1"/>
          <w:sz w:val="22"/>
          <w:szCs w:val="22"/>
          <w:lang w:eastAsia="en-US"/>
        </w:rPr>
      </w:pPr>
    </w:p>
    <w:p w:rsidR="00F71126" w:rsidRPr="00655EB4" w:rsidRDefault="00F71126" w:rsidP="00C2236C">
      <w:pPr>
        <w:ind w:firstLine="360"/>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Prije izrade projekta projektant mora izvršiti pregled lokacije zgrade te posebnu pažnju posvetiti poziciji za smještaj vertikalno podizne platforme vodeći brigu o položaju buduće platforme u odnosu na  glavni ulaz u objekt i u odnosu na postojeće krovište objekta te položaj postojećih balkona koji će ujedno služiti kao ulazno/izlazne stanice.</w:t>
      </w:r>
    </w:p>
    <w:p w:rsidR="00B156A7" w:rsidRPr="00655EB4" w:rsidRDefault="00B156A7" w:rsidP="00F71126">
      <w:pPr>
        <w:jc w:val="both"/>
        <w:rPr>
          <w:rFonts w:ascii="Arial" w:hAnsi="Arial" w:cs="Arial"/>
          <w:color w:val="000000" w:themeColor="text1"/>
          <w:sz w:val="22"/>
          <w:szCs w:val="22"/>
          <w:lang w:eastAsia="en-US"/>
        </w:rPr>
      </w:pPr>
    </w:p>
    <w:p w:rsidR="00F71126" w:rsidRPr="00655EB4" w:rsidRDefault="00F71126" w:rsidP="00F71126">
      <w:pPr>
        <w:jc w:val="both"/>
        <w:rPr>
          <w:rFonts w:ascii="Arial" w:hAnsi="Arial" w:cs="Arial"/>
          <w:b/>
          <w:color w:val="000000" w:themeColor="text1"/>
          <w:sz w:val="22"/>
          <w:szCs w:val="22"/>
          <w:lang w:eastAsia="en-US"/>
        </w:rPr>
      </w:pPr>
      <w:r w:rsidRPr="00655EB4">
        <w:rPr>
          <w:rFonts w:ascii="Arial" w:hAnsi="Arial" w:cs="Arial"/>
          <w:b/>
          <w:i/>
          <w:color w:val="000000" w:themeColor="text1"/>
          <w:sz w:val="22"/>
          <w:szCs w:val="22"/>
          <w:lang w:eastAsia="en-US"/>
        </w:rPr>
        <w:lastRenderedPageBreak/>
        <w:tab/>
      </w:r>
      <w:r w:rsidRPr="00655EB4">
        <w:rPr>
          <w:rFonts w:ascii="Arial" w:hAnsi="Arial" w:cs="Arial"/>
          <w:b/>
          <w:color w:val="000000" w:themeColor="text1"/>
          <w:sz w:val="22"/>
          <w:szCs w:val="22"/>
          <w:lang w:eastAsia="en-US"/>
        </w:rPr>
        <w:t>Tehničke karakteristike</w:t>
      </w:r>
      <w:r w:rsidR="00C2236C" w:rsidRPr="00655EB4">
        <w:rPr>
          <w:rFonts w:ascii="Arial" w:hAnsi="Arial" w:cs="Arial"/>
          <w:b/>
          <w:color w:val="000000" w:themeColor="text1"/>
          <w:sz w:val="22"/>
          <w:szCs w:val="22"/>
          <w:lang w:eastAsia="en-US"/>
        </w:rPr>
        <w:t xml:space="preserve"> vertikalno podizne platforme</w:t>
      </w:r>
      <w:r w:rsidRPr="00655EB4">
        <w:rPr>
          <w:rFonts w:ascii="Arial" w:hAnsi="Arial" w:cs="Arial"/>
          <w:b/>
          <w:color w:val="000000" w:themeColor="text1"/>
          <w:sz w:val="22"/>
          <w:szCs w:val="22"/>
          <w:lang w:eastAsia="en-US"/>
        </w:rPr>
        <w:t>:</w:t>
      </w:r>
    </w:p>
    <w:p w:rsidR="00C2236C" w:rsidRPr="00655EB4" w:rsidRDefault="00C2236C" w:rsidP="00F71126">
      <w:pPr>
        <w:jc w:val="both"/>
        <w:rPr>
          <w:rFonts w:ascii="Arial" w:hAnsi="Arial" w:cs="Arial"/>
          <w:b/>
          <w:color w:val="000000" w:themeColor="text1"/>
          <w:sz w:val="22"/>
          <w:szCs w:val="22"/>
          <w:lang w:eastAsia="en-US"/>
        </w:rPr>
      </w:pPr>
    </w:p>
    <w:p w:rsidR="00F71126" w:rsidRPr="00655EB4" w:rsidRDefault="00B156A7"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Vrsta pogona: </w:t>
      </w:r>
      <w:r w:rsidR="00F71126" w:rsidRPr="00655EB4">
        <w:rPr>
          <w:rFonts w:ascii="Arial" w:hAnsi="Arial" w:cs="Arial"/>
          <w:color w:val="000000" w:themeColor="text1"/>
          <w:sz w:val="22"/>
          <w:szCs w:val="22"/>
          <w:lang w:eastAsia="en-US"/>
        </w:rPr>
        <w:t>elektromotor,</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Namjena:  za prijevoz invalidnih osoba i osoba smanjene pokretljivosti,</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Mjesto postavljanja: lijevo od glavnog ulaza u zgradu na k.č. 1393/1 k.o. Mali Lošinj Grad,</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Korisna nosivost: 400 kg – 4 osobe,</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Nazivna brzina vožnje: 0,15 m/s,</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Broj i naziv stanica: 3/3</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Broj ulaza: 1</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Visina dizanja: 6100 mm,</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Pogonsko postrojenje: Elektromotor sa reduktorom, VVVF regulacija,</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Vrsta upravljanja: pozivno mikroprocesorsko,</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Signalizacija: upravljačka ploča u kabini, upravljanje iz kabine pritiskom na gumb željenog kata, alarm, preopterećenje, nužna rasvjeta, LCD diplej,</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Napon napajanja: 230 V – jednofazni, 50 Hz, 25 A,</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Vozno okno: samonosiva čelična konstrukcija plastificirana u Ral 7040, obložena termoizolacionim panelom sa jedne strane i laminiranim staklom na ostalim stranama,</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Dimenzije okna: širina 1700 mm, dubina 1950 mm,</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Dubina donjeg dijela voznog okna:  140 mm,</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Visina gornjeg dijela voznog okna: 2800 mm,</w:t>
      </w: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Ovjes: 2:1</w:t>
      </w:r>
    </w:p>
    <w:p w:rsidR="00C2236C" w:rsidRPr="00655EB4" w:rsidRDefault="00C2236C" w:rsidP="00C2236C">
      <w:pPr>
        <w:spacing w:after="200" w:line="276" w:lineRule="auto"/>
        <w:ind w:left="720"/>
        <w:contextualSpacing/>
        <w:jc w:val="both"/>
        <w:rPr>
          <w:rFonts w:ascii="Arial" w:hAnsi="Arial" w:cs="Arial"/>
          <w:color w:val="000000" w:themeColor="text1"/>
          <w:sz w:val="22"/>
          <w:szCs w:val="22"/>
          <w:lang w:eastAsia="en-US"/>
        </w:rPr>
      </w:pP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Vrata voznog okna:</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dimenzije:</w:t>
      </w:r>
      <w:r w:rsidR="00B156A7" w:rsidRPr="00655EB4">
        <w:rPr>
          <w:rFonts w:ascii="Arial"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900 x 2000 mm,</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vrsta:</w:t>
      </w:r>
      <w:r w:rsidR="00B156A7" w:rsidRPr="00655EB4">
        <w:rPr>
          <w:rFonts w:ascii="Arial"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automatska, dvokrilni teleskop,</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obloga:</w:t>
      </w:r>
      <w:r w:rsidR="00B156A7" w:rsidRPr="00655EB4">
        <w:rPr>
          <w:rFonts w:ascii="Arial"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Inox AISI316,</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ugradnja:</w:t>
      </w:r>
      <w:r w:rsidRPr="00655EB4">
        <w:rPr>
          <w:rFonts w:ascii="Arial" w:hAnsi="Arial" w:cs="Arial"/>
          <w:color w:val="000000" w:themeColor="text1"/>
          <w:sz w:val="22"/>
          <w:szCs w:val="22"/>
          <w:lang w:eastAsia="en-US"/>
        </w:rPr>
        <w:tab/>
        <w:t>na čeličnu konstrukciju,</w:t>
      </w:r>
    </w:p>
    <w:p w:rsidR="00C2236C" w:rsidRPr="00655EB4" w:rsidRDefault="00C2236C" w:rsidP="00C2236C">
      <w:pPr>
        <w:spacing w:after="200" w:line="276" w:lineRule="auto"/>
        <w:ind w:left="1080"/>
        <w:contextualSpacing/>
        <w:jc w:val="both"/>
        <w:rPr>
          <w:rFonts w:ascii="Arial" w:hAnsi="Arial" w:cs="Arial"/>
          <w:color w:val="000000" w:themeColor="text1"/>
          <w:sz w:val="22"/>
          <w:szCs w:val="22"/>
          <w:lang w:eastAsia="en-US"/>
        </w:rPr>
      </w:pP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Kabina:</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dimenzije: širina 1140 mm, dubina 1460 mm, visina 2100 mm,</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izvedba:</w:t>
      </w:r>
      <w:r w:rsidRPr="00655EB4">
        <w:rPr>
          <w:rFonts w:ascii="Arial" w:hAnsi="Arial" w:cs="Arial"/>
          <w:color w:val="000000" w:themeColor="text1"/>
          <w:sz w:val="22"/>
          <w:szCs w:val="22"/>
          <w:lang w:eastAsia="en-US"/>
        </w:rPr>
        <w:tab/>
        <w:t>metalna konstrukcija,</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obloga stranica:</w:t>
      </w:r>
      <w:r w:rsidRPr="00655EB4">
        <w:rPr>
          <w:rFonts w:ascii="Arial" w:hAnsi="Arial" w:cs="Arial"/>
          <w:color w:val="000000" w:themeColor="text1"/>
          <w:sz w:val="22"/>
          <w:szCs w:val="22"/>
          <w:lang w:eastAsia="en-US"/>
        </w:rPr>
        <w:tab/>
        <w:t>sigurnosno laminirano staklo + Inox AISI316</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obloga stropa:</w:t>
      </w:r>
      <w:r w:rsidR="00B156A7" w:rsidRPr="00655EB4">
        <w:rPr>
          <w:rFonts w:ascii="Arial"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Inox AISI316 sa LED rasvjetom,</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obloga poda:</w:t>
      </w:r>
      <w:r w:rsidR="00B156A7" w:rsidRPr="00655EB4">
        <w:rPr>
          <w:rFonts w:ascii="Arial"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protuklizna obloga,</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vrata kabine:</w:t>
      </w:r>
      <w:r w:rsidR="00B156A7" w:rsidRPr="00655EB4">
        <w:rPr>
          <w:rFonts w:ascii="Arial"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automatska, dvokrilni teleskop, dim. 900 x 2000 mm, Inox AISI316</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dodatna oprema: rukohvat, rasvjeta voznog okna, baterijski uređaj za spuštanje kabine u nižu stanicu u slučaju nestanka el. energije, svjetlosna zavjesa na ulazu u kabinu</w:t>
      </w:r>
      <w:r w:rsidR="00B156A7" w:rsidRPr="00655EB4">
        <w:rPr>
          <w:rFonts w:ascii="Arial" w:hAnsi="Arial" w:cs="Arial"/>
          <w:color w:val="000000" w:themeColor="text1"/>
          <w:sz w:val="22"/>
          <w:szCs w:val="22"/>
          <w:lang w:eastAsia="en-US"/>
        </w:rPr>
        <w:t>.</w:t>
      </w:r>
    </w:p>
    <w:p w:rsidR="00F71126" w:rsidRPr="00655EB4" w:rsidRDefault="00F71126" w:rsidP="00F71126">
      <w:pPr>
        <w:spacing w:after="200" w:line="276" w:lineRule="auto"/>
        <w:ind w:left="1080"/>
        <w:contextualSpacing/>
        <w:jc w:val="both"/>
        <w:rPr>
          <w:rFonts w:ascii="Arial" w:hAnsi="Arial" w:cs="Arial"/>
          <w:color w:val="000000" w:themeColor="text1"/>
          <w:sz w:val="22"/>
          <w:szCs w:val="22"/>
          <w:lang w:eastAsia="en-US"/>
        </w:rPr>
      </w:pPr>
    </w:p>
    <w:p w:rsidR="00F71126" w:rsidRPr="00655EB4" w:rsidRDefault="00F71126" w:rsidP="009A5402">
      <w:pPr>
        <w:numPr>
          <w:ilvl w:val="0"/>
          <w:numId w:val="7"/>
        </w:numPr>
        <w:spacing w:after="200" w:line="276" w:lineRule="auto"/>
        <w:contextualSpacing/>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Govorna veza:  kabina dizala opremljena govornom vezom kojom osobe u kabini u  slučaju kvara mogu direktno pozvati servisera (osiguranje tel. priključka),</w:t>
      </w:r>
    </w:p>
    <w:p w:rsidR="00F71126" w:rsidRPr="00655EB4" w:rsidRDefault="00F71126" w:rsidP="00F71126">
      <w:pPr>
        <w:ind w:left="708"/>
        <w:jc w:val="both"/>
        <w:rPr>
          <w:rFonts w:ascii="Arial" w:hAnsi="Arial" w:cs="Arial"/>
          <w:color w:val="000000" w:themeColor="text1"/>
          <w:sz w:val="22"/>
          <w:szCs w:val="22"/>
          <w:lang w:eastAsia="en-US"/>
        </w:rPr>
      </w:pPr>
    </w:p>
    <w:p w:rsidR="00F71126" w:rsidRPr="00655EB4" w:rsidRDefault="00B156A7"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Strojarnica: </w:t>
      </w:r>
      <w:r w:rsidR="00F71126" w:rsidRPr="00655EB4">
        <w:rPr>
          <w:rFonts w:ascii="Arial" w:hAnsi="Arial" w:cs="Arial"/>
          <w:color w:val="000000" w:themeColor="text1"/>
          <w:sz w:val="22"/>
          <w:szCs w:val="22"/>
          <w:lang w:eastAsia="en-US"/>
        </w:rPr>
        <w:t>MRL – dizalo bez strojarnice,</w:t>
      </w:r>
    </w:p>
    <w:p w:rsidR="00F71126" w:rsidRPr="00655EB4" w:rsidRDefault="00F71126" w:rsidP="00F71126">
      <w:pPr>
        <w:spacing w:after="200" w:line="276" w:lineRule="auto"/>
        <w:ind w:left="720"/>
        <w:contextualSpacing/>
        <w:jc w:val="both"/>
        <w:rPr>
          <w:rFonts w:ascii="Arial" w:hAnsi="Arial" w:cs="Arial"/>
          <w:i/>
          <w:color w:val="000000" w:themeColor="text1"/>
          <w:sz w:val="22"/>
          <w:szCs w:val="22"/>
          <w:lang w:eastAsia="en-US"/>
        </w:rPr>
      </w:pPr>
    </w:p>
    <w:p w:rsidR="00F71126" w:rsidRPr="00655EB4" w:rsidRDefault="00F71126" w:rsidP="009A5402">
      <w:pPr>
        <w:numPr>
          <w:ilvl w:val="0"/>
          <w:numId w:val="7"/>
        </w:numPr>
        <w:spacing w:after="200" w:line="276" w:lineRule="auto"/>
        <w:contextualSpacing/>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Građevinski radovi:</w:t>
      </w:r>
      <w:r w:rsidRPr="00655EB4">
        <w:rPr>
          <w:rFonts w:ascii="Arial" w:hAnsi="Arial" w:cs="Arial"/>
          <w:color w:val="000000" w:themeColor="text1"/>
          <w:sz w:val="22"/>
          <w:szCs w:val="22"/>
          <w:lang w:eastAsia="en-US"/>
        </w:rPr>
        <w:tab/>
        <w:t>iskop jame za AB temeljnu ploču debljine 25 cm, izrada AB temeljne</w:t>
      </w:r>
      <w:r w:rsidR="006B64E6" w:rsidRPr="00655EB4">
        <w:rPr>
          <w:rFonts w:ascii="Arial"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 xml:space="preserve">ploče dim. 2000 x 2000 mm, završna obrada temeljne ploče, </w:t>
      </w:r>
      <w:r w:rsidR="006B64E6" w:rsidRPr="00655EB4">
        <w:rPr>
          <w:rFonts w:ascii="Arial" w:hAnsi="Arial" w:cs="Arial"/>
          <w:color w:val="000000" w:themeColor="text1"/>
          <w:sz w:val="22"/>
          <w:szCs w:val="22"/>
          <w:lang w:eastAsia="en-US"/>
        </w:rPr>
        <w:t xml:space="preserve">uklanjanje </w:t>
      </w:r>
      <w:r w:rsidRPr="00655EB4">
        <w:rPr>
          <w:rFonts w:ascii="Arial" w:hAnsi="Arial" w:cs="Arial"/>
          <w:color w:val="000000" w:themeColor="text1"/>
          <w:sz w:val="22"/>
          <w:szCs w:val="22"/>
          <w:lang w:eastAsia="en-US"/>
        </w:rPr>
        <w:t>postojeće ograde ba</w:t>
      </w:r>
      <w:r w:rsidR="00C2236C" w:rsidRPr="00655EB4">
        <w:rPr>
          <w:rFonts w:ascii="Arial" w:hAnsi="Arial" w:cs="Arial"/>
          <w:color w:val="000000" w:themeColor="text1"/>
          <w:sz w:val="22"/>
          <w:szCs w:val="22"/>
          <w:lang w:eastAsia="en-US"/>
        </w:rPr>
        <w:t xml:space="preserve">lkona  po stanicama u širini </w:t>
      </w:r>
      <w:r w:rsidRPr="00655EB4">
        <w:rPr>
          <w:rFonts w:ascii="Arial" w:hAnsi="Arial" w:cs="Arial"/>
          <w:color w:val="000000" w:themeColor="text1"/>
          <w:sz w:val="22"/>
          <w:szCs w:val="22"/>
          <w:lang w:eastAsia="en-US"/>
        </w:rPr>
        <w:t>konstrukcije cca. 1700 mm, završna obrada spoja konstrukcije,                                    betonske ograde i ploče po stanicama</w:t>
      </w:r>
      <w:r w:rsidR="006B64E6" w:rsidRPr="00655EB4">
        <w:rPr>
          <w:rFonts w:ascii="Arial" w:hAnsi="Arial" w:cs="Arial"/>
          <w:color w:val="000000" w:themeColor="text1"/>
          <w:sz w:val="22"/>
          <w:szCs w:val="22"/>
          <w:lang w:eastAsia="en-US"/>
        </w:rPr>
        <w:t>.</w:t>
      </w:r>
      <w:r w:rsidRPr="00655EB4">
        <w:rPr>
          <w:rFonts w:ascii="Arial" w:hAnsi="Arial" w:cs="Arial"/>
          <w:color w:val="000000" w:themeColor="text1"/>
          <w:sz w:val="22"/>
          <w:szCs w:val="22"/>
          <w:lang w:eastAsia="en-US"/>
        </w:rPr>
        <w:t xml:space="preserve"> </w:t>
      </w:r>
    </w:p>
    <w:p w:rsidR="00F71126" w:rsidRPr="00655EB4" w:rsidRDefault="00F71126" w:rsidP="00F71126">
      <w:pPr>
        <w:ind w:left="708"/>
        <w:jc w:val="both"/>
        <w:rPr>
          <w:rFonts w:ascii="Arial" w:hAnsi="Arial" w:cs="Arial"/>
          <w:color w:val="000000" w:themeColor="text1"/>
          <w:sz w:val="22"/>
          <w:szCs w:val="22"/>
          <w:lang w:eastAsia="en-US"/>
        </w:rPr>
      </w:pPr>
    </w:p>
    <w:p w:rsidR="00E01736" w:rsidRPr="00655EB4" w:rsidRDefault="00E01736" w:rsidP="00F71126">
      <w:pPr>
        <w:ind w:left="708"/>
        <w:jc w:val="both"/>
        <w:rPr>
          <w:rFonts w:ascii="Arial" w:hAnsi="Arial" w:cs="Arial"/>
          <w:color w:val="000000" w:themeColor="text1"/>
          <w:sz w:val="22"/>
          <w:szCs w:val="22"/>
          <w:lang w:eastAsia="en-US"/>
        </w:rPr>
      </w:pPr>
    </w:p>
    <w:p w:rsidR="00C2236C" w:rsidRPr="00655EB4" w:rsidRDefault="00C2236C" w:rsidP="00F71126">
      <w:pPr>
        <w:ind w:left="708"/>
        <w:jc w:val="both"/>
        <w:rPr>
          <w:rFonts w:ascii="Arial" w:hAnsi="Arial" w:cs="Arial"/>
          <w:color w:val="000000" w:themeColor="text1"/>
          <w:sz w:val="22"/>
          <w:szCs w:val="22"/>
          <w:lang w:eastAsia="en-US"/>
        </w:rPr>
      </w:pP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Elektoinstalaterski radovi: </w:t>
      </w:r>
    </w:p>
    <w:p w:rsidR="00F71126" w:rsidRPr="00655EB4" w:rsidRDefault="00F71126" w:rsidP="009A5402">
      <w:pPr>
        <w:numPr>
          <w:ilvl w:val="0"/>
          <w:numId w:val="8"/>
        </w:numPr>
        <w:spacing w:after="200" w:line="276" w:lineRule="auto"/>
        <w:contextualSpacing/>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uzemljenje: izrada uzemljivača FeZn traka 25x4 mm s polaganjem u temelj dizala, spajanje na konstrukciju i vodilice dizala, izrada spoja                                    vodilica u vrhu i dnu od trake FeZn 25x4 mm.</w:t>
      </w:r>
    </w:p>
    <w:p w:rsidR="00F71126" w:rsidRPr="00655EB4" w:rsidRDefault="00F71126" w:rsidP="009A5402">
      <w:pPr>
        <w:numPr>
          <w:ilvl w:val="0"/>
          <w:numId w:val="8"/>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napajanje: 230 V – jednofazni, 50 Hz, 25 A, sa sigurnosnom sklopkom </w:t>
      </w:r>
    </w:p>
    <w:p w:rsidR="00F71126" w:rsidRPr="00655EB4" w:rsidRDefault="00F71126" w:rsidP="00F71126">
      <w:pPr>
        <w:ind w:left="1080"/>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                             osjetljivosti 0,03 A</w:t>
      </w:r>
    </w:p>
    <w:p w:rsidR="00F71126" w:rsidRPr="00655EB4" w:rsidRDefault="00F71126" w:rsidP="00F71126">
      <w:pPr>
        <w:ind w:left="1080"/>
        <w:jc w:val="both"/>
        <w:rPr>
          <w:rFonts w:ascii="Arial" w:hAnsi="Arial" w:cs="Arial"/>
          <w:i/>
          <w:color w:val="000000" w:themeColor="text1"/>
          <w:sz w:val="22"/>
          <w:szCs w:val="22"/>
          <w:lang w:eastAsia="en-US"/>
        </w:rPr>
      </w:pPr>
    </w:p>
    <w:p w:rsidR="00F71126" w:rsidRPr="00655EB4" w:rsidRDefault="00F71126" w:rsidP="009A5402">
      <w:pPr>
        <w:numPr>
          <w:ilvl w:val="0"/>
          <w:numId w:val="7"/>
        </w:numPr>
        <w:spacing w:after="200" w:line="276" w:lineRule="auto"/>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Telefonski priključak:</w:t>
      </w:r>
      <w:r w:rsidRPr="00655EB4">
        <w:rPr>
          <w:rFonts w:ascii="Arial" w:hAnsi="Arial" w:cs="Arial"/>
          <w:color w:val="000000" w:themeColor="text1"/>
          <w:sz w:val="22"/>
          <w:szCs w:val="22"/>
          <w:lang w:eastAsia="en-US"/>
        </w:rPr>
        <w:tab/>
        <w:t>DA</w:t>
      </w:r>
    </w:p>
    <w:p w:rsidR="00F71126" w:rsidRPr="00655EB4" w:rsidRDefault="00F71126" w:rsidP="00F71126">
      <w:pPr>
        <w:ind w:left="708"/>
        <w:jc w:val="both"/>
        <w:rPr>
          <w:rFonts w:ascii="Arial" w:hAnsi="Arial" w:cs="Arial"/>
          <w:color w:val="000000" w:themeColor="text1"/>
          <w:sz w:val="22"/>
          <w:szCs w:val="22"/>
          <w:lang w:eastAsia="en-US"/>
        </w:rPr>
      </w:pPr>
    </w:p>
    <w:p w:rsidR="00E27685" w:rsidRPr="00655EB4" w:rsidRDefault="00F71126" w:rsidP="00E27685">
      <w:pPr>
        <w:jc w:val="both"/>
        <w:rPr>
          <w:rFonts w:ascii="Arial" w:eastAsia="Calibri" w:hAnsi="Arial" w:cs="Arial"/>
          <w:color w:val="000000" w:themeColor="text1"/>
          <w:sz w:val="22"/>
          <w:szCs w:val="22"/>
          <w:lang w:eastAsia="en-US"/>
        </w:rPr>
      </w:pPr>
      <w:r w:rsidRPr="00655EB4">
        <w:rPr>
          <w:rFonts w:ascii="Arial" w:hAnsi="Arial" w:cs="Arial"/>
          <w:color w:val="000000" w:themeColor="text1"/>
          <w:sz w:val="22"/>
          <w:szCs w:val="22"/>
          <w:lang w:eastAsia="en-US"/>
        </w:rPr>
        <w:t>S obzirom na smještaj platforme izlazna stanica iz platforme biti će površina pos</w:t>
      </w:r>
      <w:r w:rsidR="00E27685" w:rsidRPr="00655EB4">
        <w:rPr>
          <w:rFonts w:ascii="Arial" w:hAnsi="Arial" w:cs="Arial"/>
          <w:color w:val="000000" w:themeColor="text1"/>
          <w:sz w:val="22"/>
          <w:szCs w:val="22"/>
          <w:lang w:eastAsia="en-US"/>
        </w:rPr>
        <w:t>tojećeg balkona. Zbog položaja z</w:t>
      </w:r>
      <w:r w:rsidRPr="00655EB4">
        <w:rPr>
          <w:rFonts w:ascii="Arial" w:hAnsi="Arial" w:cs="Arial"/>
          <w:color w:val="000000" w:themeColor="text1"/>
          <w:sz w:val="22"/>
          <w:szCs w:val="22"/>
          <w:lang w:eastAsia="en-US"/>
        </w:rPr>
        <w:t>grade fasada na kojoj</w:t>
      </w:r>
      <w:r w:rsidR="00E27685" w:rsidRPr="00655EB4">
        <w:rPr>
          <w:rFonts w:ascii="Arial" w:hAnsi="Arial" w:cs="Arial"/>
          <w:color w:val="000000" w:themeColor="text1"/>
          <w:sz w:val="22"/>
          <w:szCs w:val="22"/>
          <w:lang w:eastAsia="en-US"/>
        </w:rPr>
        <w:t xml:space="preserve"> se</w:t>
      </w:r>
      <w:r w:rsidRPr="00655EB4">
        <w:rPr>
          <w:rFonts w:ascii="Arial" w:hAnsi="Arial" w:cs="Arial"/>
          <w:color w:val="000000" w:themeColor="text1"/>
          <w:sz w:val="22"/>
          <w:szCs w:val="22"/>
          <w:lang w:eastAsia="en-US"/>
        </w:rPr>
        <w:t xml:space="preserve"> </w:t>
      </w:r>
      <w:r w:rsidR="00E27685" w:rsidRPr="00655EB4">
        <w:rPr>
          <w:rFonts w:ascii="Arial" w:eastAsia="Calibri" w:hAnsi="Arial" w:cs="Arial"/>
          <w:color w:val="000000" w:themeColor="text1"/>
          <w:sz w:val="22"/>
          <w:szCs w:val="22"/>
          <w:lang w:eastAsia="en-US"/>
        </w:rPr>
        <w:t>planira izgraditi vertikalno podizna platforma okrenuta je prema sjeverozapadu te na tom dijelu objekta imamo značajan utjecaj sjevernog vjetra (tramontana). Projektom je potrebno predvidjeti zatvaranje balkona aluminijskom stolarijom te izvedba odgovarajućeg otvora prilagođenog osobama sa posebnim potrebama za izlaz sa balkona u hodnik objekta. U prizemlju zbog smještaja podizne platforme i osiguranja ulaza u istu projektom treba sagledati dali je potrebna zamjena kompletne ulazne stijene u zgradu.</w:t>
      </w:r>
    </w:p>
    <w:p w:rsidR="00E27685" w:rsidRPr="00655EB4" w:rsidRDefault="00E27685" w:rsidP="00F71126">
      <w:pPr>
        <w:jc w:val="both"/>
        <w:rPr>
          <w:rFonts w:ascii="Arial" w:hAnsi="Arial" w:cs="Arial"/>
          <w:color w:val="000000" w:themeColor="text1"/>
          <w:sz w:val="22"/>
          <w:szCs w:val="22"/>
          <w:lang w:eastAsia="en-US"/>
        </w:rPr>
      </w:pPr>
    </w:p>
    <w:p w:rsidR="00F71126" w:rsidRPr="00655EB4" w:rsidRDefault="00F71126" w:rsidP="009A5402">
      <w:pPr>
        <w:pStyle w:val="ListParagraph"/>
        <w:numPr>
          <w:ilvl w:val="0"/>
          <w:numId w:val="10"/>
        </w:numPr>
        <w:jc w:val="both"/>
        <w:rPr>
          <w:rFonts w:ascii="Arial" w:hAnsi="Arial" w:cs="Arial"/>
          <w:b/>
          <w:bCs/>
          <w:iCs/>
          <w:color w:val="000000" w:themeColor="text1"/>
          <w:sz w:val="22"/>
          <w:szCs w:val="22"/>
          <w:lang w:eastAsia="en-US"/>
        </w:rPr>
      </w:pPr>
      <w:r w:rsidRPr="00655EB4">
        <w:rPr>
          <w:rFonts w:ascii="Arial" w:hAnsi="Arial" w:cs="Arial"/>
          <w:b/>
          <w:bCs/>
          <w:iCs/>
          <w:color w:val="000000" w:themeColor="text1"/>
          <w:sz w:val="22"/>
          <w:szCs w:val="22"/>
          <w:lang w:eastAsia="en-US"/>
        </w:rPr>
        <w:t>Projektna dokumentacija sadržava:</w:t>
      </w:r>
      <w:r w:rsidR="00205667" w:rsidRPr="00655EB4">
        <w:rPr>
          <w:rFonts w:ascii="Arial" w:hAnsi="Arial" w:cs="Arial"/>
          <w:b/>
          <w:bCs/>
          <w:iCs/>
          <w:color w:val="000000" w:themeColor="text1"/>
          <w:sz w:val="22"/>
          <w:szCs w:val="22"/>
          <w:lang w:eastAsia="en-US"/>
        </w:rPr>
        <w:t xml:space="preserve"> </w:t>
      </w:r>
      <w:r w:rsidR="00F054A8" w:rsidRPr="00655EB4">
        <w:rPr>
          <w:rFonts w:ascii="Arial" w:hAnsi="Arial" w:cs="Arial"/>
          <w:b/>
          <w:bCs/>
          <w:iCs/>
          <w:color w:val="000000" w:themeColor="text1"/>
          <w:sz w:val="22"/>
          <w:szCs w:val="22"/>
          <w:lang w:eastAsia="en-US"/>
        </w:rPr>
        <w:t xml:space="preserve"> </w:t>
      </w:r>
    </w:p>
    <w:p w:rsidR="00F054A8" w:rsidRPr="00655EB4" w:rsidRDefault="00F054A8" w:rsidP="00F054A8">
      <w:pPr>
        <w:contextualSpacing/>
        <w:jc w:val="both"/>
        <w:rPr>
          <w:rFonts w:ascii="Arial" w:hAnsi="Arial" w:cs="Arial"/>
          <w:b/>
          <w:color w:val="000000" w:themeColor="text1"/>
          <w:sz w:val="22"/>
          <w:szCs w:val="22"/>
          <w:highlight w:val="cyan"/>
          <w:lang w:eastAsia="en-US"/>
        </w:rPr>
      </w:pPr>
    </w:p>
    <w:p w:rsidR="00F054A8" w:rsidRPr="00655EB4" w:rsidRDefault="00F054A8" w:rsidP="009A5402">
      <w:pPr>
        <w:numPr>
          <w:ilvl w:val="0"/>
          <w:numId w:val="11"/>
        </w:numPr>
        <w:spacing w:after="200" w:line="276" w:lineRule="auto"/>
        <w:contextualSpacing/>
        <w:jc w:val="both"/>
        <w:rPr>
          <w:rFonts w:ascii="Arial" w:eastAsia="Calibri" w:hAnsi="Arial" w:cs="Arial"/>
          <w:b/>
          <w:color w:val="000000" w:themeColor="text1"/>
          <w:sz w:val="22"/>
          <w:szCs w:val="22"/>
          <w:lang w:eastAsia="en-US"/>
        </w:rPr>
      </w:pPr>
      <w:r w:rsidRPr="00655EB4">
        <w:rPr>
          <w:rFonts w:ascii="Arial" w:eastAsia="Calibri" w:hAnsi="Arial" w:cs="Arial"/>
          <w:b/>
          <w:color w:val="000000" w:themeColor="text1"/>
          <w:sz w:val="22"/>
          <w:szCs w:val="22"/>
          <w:lang w:eastAsia="en-US"/>
        </w:rPr>
        <w:t>Izrada idejnog rješenja i ishođenje posebnih uvjeta za građenje:</w:t>
      </w:r>
    </w:p>
    <w:p w:rsidR="00F054A8" w:rsidRPr="00655EB4" w:rsidRDefault="00F054A8" w:rsidP="00F054A8">
      <w:pPr>
        <w:spacing w:line="276" w:lineRule="auto"/>
        <w:ind w:left="720"/>
        <w:contextualSpacing/>
        <w:jc w:val="both"/>
        <w:rPr>
          <w:rFonts w:ascii="Arial" w:eastAsia="Calibri" w:hAnsi="Arial" w:cs="Arial"/>
          <w:b/>
          <w:color w:val="000000" w:themeColor="text1"/>
          <w:sz w:val="22"/>
          <w:szCs w:val="22"/>
          <w:lang w:eastAsia="en-US"/>
        </w:rPr>
      </w:pPr>
    </w:p>
    <w:p w:rsidR="00F054A8" w:rsidRPr="00655EB4" w:rsidRDefault="00F054A8" w:rsidP="009A5402">
      <w:pPr>
        <w:numPr>
          <w:ilvl w:val="0"/>
          <w:numId w:val="8"/>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prikaz građevine na kopiji katastarskog plana,</w:t>
      </w:r>
    </w:p>
    <w:p w:rsidR="00A76E70" w:rsidRPr="00655EB4" w:rsidRDefault="00F054A8" w:rsidP="009A5402">
      <w:pPr>
        <w:numPr>
          <w:ilvl w:val="0"/>
          <w:numId w:val="8"/>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opis građevine</w:t>
      </w:r>
    </w:p>
    <w:p w:rsidR="00F054A8" w:rsidRPr="00655EB4" w:rsidRDefault="00A76E70" w:rsidP="009A5402">
      <w:pPr>
        <w:numPr>
          <w:ilvl w:val="0"/>
          <w:numId w:val="8"/>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b/>
          <w:color w:val="000000" w:themeColor="text1"/>
          <w:sz w:val="22"/>
          <w:szCs w:val="22"/>
          <w:lang w:eastAsia="en-US"/>
        </w:rPr>
        <w:t>ishođenje posebnih uvjeta za građenje</w:t>
      </w:r>
      <w:r w:rsidRPr="00655EB4">
        <w:rPr>
          <w:rFonts w:ascii="Arial" w:eastAsia="Calibri" w:hAnsi="Arial" w:cs="Arial"/>
          <w:color w:val="000000" w:themeColor="text1"/>
          <w:sz w:val="22"/>
          <w:szCs w:val="22"/>
          <w:lang w:eastAsia="en-US"/>
        </w:rPr>
        <w:t xml:space="preserve"> - </w:t>
      </w:r>
      <w:r w:rsidR="00F054A8" w:rsidRPr="00655EB4">
        <w:rPr>
          <w:rFonts w:ascii="Arial" w:eastAsia="Calibri" w:hAnsi="Arial" w:cs="Arial"/>
          <w:color w:val="000000" w:themeColor="text1"/>
          <w:sz w:val="22"/>
          <w:szCs w:val="22"/>
          <w:lang w:eastAsia="en-US"/>
        </w:rPr>
        <w:t>Idejno rješenje sa opisom i prikazom građevine na katastarskom planu potrebno je izraditi kao prilog Zahtjevu za obavijest o uvjetima za izradu glavnog projekta, te na osnovu istog ishoditi posebne uvjete za građenje izdane od javnopravnih tijela.</w:t>
      </w:r>
    </w:p>
    <w:p w:rsidR="00F054A8" w:rsidRPr="00655EB4" w:rsidRDefault="00F054A8" w:rsidP="00F054A8">
      <w:pPr>
        <w:spacing w:after="200" w:line="276" w:lineRule="auto"/>
        <w:ind w:left="1080"/>
        <w:contextualSpacing/>
        <w:jc w:val="both"/>
        <w:rPr>
          <w:rFonts w:ascii="Arial" w:eastAsia="Calibri" w:hAnsi="Arial" w:cs="Arial"/>
          <w:color w:val="000000" w:themeColor="text1"/>
          <w:sz w:val="22"/>
          <w:szCs w:val="22"/>
          <w:lang w:eastAsia="en-US"/>
        </w:rPr>
      </w:pPr>
    </w:p>
    <w:p w:rsidR="00F054A8" w:rsidRPr="00655EB4" w:rsidRDefault="00F054A8" w:rsidP="009A5402">
      <w:pPr>
        <w:numPr>
          <w:ilvl w:val="0"/>
          <w:numId w:val="11"/>
        </w:numPr>
        <w:spacing w:after="200" w:line="276" w:lineRule="auto"/>
        <w:contextualSpacing/>
        <w:jc w:val="both"/>
        <w:rPr>
          <w:rFonts w:ascii="Arial" w:eastAsia="Calibri" w:hAnsi="Arial" w:cs="Arial"/>
          <w:b/>
          <w:color w:val="000000" w:themeColor="text1"/>
          <w:sz w:val="22"/>
          <w:szCs w:val="22"/>
          <w:lang w:eastAsia="en-US"/>
        </w:rPr>
      </w:pPr>
      <w:r w:rsidRPr="00655EB4">
        <w:rPr>
          <w:rFonts w:ascii="Arial" w:eastAsia="Calibri" w:hAnsi="Arial" w:cs="Arial"/>
          <w:b/>
          <w:color w:val="000000" w:themeColor="text1"/>
          <w:sz w:val="22"/>
          <w:szCs w:val="22"/>
          <w:lang w:eastAsia="en-US"/>
        </w:rPr>
        <w:t>Izrada Glavnog projekta</w:t>
      </w:r>
      <w:r w:rsidR="00A76E70" w:rsidRPr="00655EB4">
        <w:rPr>
          <w:rFonts w:ascii="Arial" w:eastAsia="Calibri" w:hAnsi="Arial" w:cs="Arial"/>
          <w:b/>
          <w:color w:val="000000" w:themeColor="text1"/>
          <w:sz w:val="22"/>
          <w:szCs w:val="22"/>
          <w:lang w:eastAsia="en-US"/>
        </w:rPr>
        <w:t xml:space="preserve"> i </w:t>
      </w:r>
      <w:r w:rsidR="003F1B23" w:rsidRPr="00655EB4">
        <w:rPr>
          <w:rFonts w:ascii="Arial" w:eastAsia="Calibri" w:hAnsi="Arial" w:cs="Arial"/>
          <w:b/>
          <w:color w:val="000000" w:themeColor="text1"/>
          <w:sz w:val="22"/>
          <w:szCs w:val="22"/>
          <w:lang w:eastAsia="en-US"/>
        </w:rPr>
        <w:t>ishođenje potvrde na glavni projekt</w:t>
      </w:r>
      <w:r w:rsidRPr="00655EB4">
        <w:rPr>
          <w:rFonts w:ascii="Arial" w:eastAsia="Calibri" w:hAnsi="Arial" w:cs="Arial"/>
          <w:b/>
          <w:color w:val="000000" w:themeColor="text1"/>
          <w:sz w:val="22"/>
          <w:szCs w:val="22"/>
          <w:lang w:eastAsia="en-US"/>
        </w:rPr>
        <w:t>:</w:t>
      </w:r>
      <w:r w:rsidR="003F1B23" w:rsidRPr="00655EB4">
        <w:rPr>
          <w:rFonts w:ascii="Arial" w:eastAsia="Calibri" w:hAnsi="Arial" w:cs="Arial"/>
          <w:b/>
          <w:color w:val="000000" w:themeColor="text1"/>
          <w:sz w:val="22"/>
          <w:szCs w:val="22"/>
          <w:lang w:eastAsia="en-US"/>
        </w:rPr>
        <w:t xml:space="preserve"> </w:t>
      </w:r>
    </w:p>
    <w:p w:rsidR="00D9592B" w:rsidRPr="00655EB4" w:rsidRDefault="00D9592B" w:rsidP="00D9592B">
      <w:pPr>
        <w:spacing w:after="200" w:line="276" w:lineRule="auto"/>
        <w:ind w:left="720"/>
        <w:contextualSpacing/>
        <w:jc w:val="both"/>
        <w:rPr>
          <w:rFonts w:ascii="Arial" w:eastAsia="Calibri" w:hAnsi="Arial" w:cs="Arial"/>
          <w:color w:val="000000" w:themeColor="text1"/>
          <w:sz w:val="22"/>
          <w:szCs w:val="22"/>
          <w:lang w:eastAsia="en-US"/>
        </w:rPr>
      </w:pPr>
    </w:p>
    <w:p w:rsidR="00F054A8" w:rsidRPr="00655EB4" w:rsidRDefault="00F054A8" w:rsidP="009A5402">
      <w:pPr>
        <w:pStyle w:val="ListParagraph"/>
        <w:numPr>
          <w:ilvl w:val="1"/>
          <w:numId w:val="12"/>
        </w:numPr>
        <w:spacing w:after="200" w:line="276" w:lineRule="auto"/>
        <w:ind w:left="1134"/>
        <w:contextualSpacing/>
        <w:jc w:val="both"/>
        <w:rPr>
          <w:rFonts w:ascii="Arial" w:eastAsia="Calibri" w:hAnsi="Arial" w:cs="Arial"/>
          <w:color w:val="000000" w:themeColor="text1"/>
          <w:sz w:val="22"/>
          <w:szCs w:val="22"/>
          <w:u w:val="single"/>
          <w:lang w:eastAsia="en-US"/>
        </w:rPr>
      </w:pPr>
      <w:r w:rsidRPr="00655EB4">
        <w:rPr>
          <w:rFonts w:ascii="Arial" w:eastAsia="Calibri" w:hAnsi="Arial" w:cs="Arial"/>
          <w:color w:val="000000" w:themeColor="text1"/>
          <w:sz w:val="22"/>
          <w:szCs w:val="22"/>
          <w:u w:val="single"/>
          <w:lang w:eastAsia="en-US"/>
        </w:rPr>
        <w:t>Glavni arhitektonski projekt sa troškovnikom građevinskih i ostalih radova,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opća dokumentacija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tehnički opis</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tlocrt postojećeg stanja, presjek postojećeg stanja</w:t>
      </w:r>
    </w:p>
    <w:p w:rsidR="00F054A8" w:rsidRPr="00655EB4" w:rsidRDefault="00F054A8" w:rsidP="00F054A8">
      <w:pPr>
        <w:spacing w:line="276" w:lineRule="auto"/>
        <w:ind w:left="1080"/>
        <w:contextualSpacing/>
        <w:jc w:val="both"/>
        <w:rPr>
          <w:rFonts w:ascii="Arial" w:eastAsia="Calibri" w:hAnsi="Arial" w:cs="Arial"/>
          <w:color w:val="000000" w:themeColor="text1"/>
          <w:sz w:val="22"/>
          <w:szCs w:val="22"/>
          <w:lang w:eastAsia="en-US"/>
        </w:rPr>
      </w:pPr>
      <w:r w:rsidRPr="00655EB4">
        <w:rPr>
          <w:rFonts w:ascii="Arial" w:eastAsia="Calibri" w:hAnsi="Arial" w:cs="Arial"/>
          <w:i/>
          <w:color w:val="000000" w:themeColor="text1"/>
          <w:sz w:val="22"/>
          <w:szCs w:val="22"/>
          <w:lang w:eastAsia="en-US"/>
        </w:rPr>
        <w:t>(prizemlje, 1. i 2. kat)</w:t>
      </w:r>
      <w:r w:rsidRPr="00655EB4">
        <w:rPr>
          <w:rFonts w:ascii="Arial" w:eastAsia="Calibri" w:hAnsi="Arial" w:cs="Arial"/>
          <w:color w:val="000000" w:themeColor="text1"/>
          <w:sz w:val="22"/>
          <w:szCs w:val="22"/>
          <w:lang w:eastAsia="en-US"/>
        </w:rPr>
        <w:tab/>
      </w:r>
      <w:r w:rsidRPr="00655EB4">
        <w:rPr>
          <w:rFonts w:ascii="Arial" w:eastAsia="Calibri" w:hAnsi="Arial" w:cs="Arial"/>
          <w:color w:val="000000" w:themeColor="text1"/>
          <w:sz w:val="22"/>
          <w:szCs w:val="22"/>
          <w:lang w:eastAsia="en-US"/>
        </w:rPr>
        <w:tab/>
      </w:r>
      <w:r w:rsidRPr="00655EB4">
        <w:rPr>
          <w:rFonts w:ascii="Arial" w:eastAsia="Calibri" w:hAnsi="Arial" w:cs="Arial"/>
          <w:color w:val="000000" w:themeColor="text1"/>
          <w:sz w:val="22"/>
          <w:szCs w:val="22"/>
          <w:lang w:eastAsia="en-US"/>
        </w:rPr>
        <w:tab/>
      </w:r>
      <w:r w:rsidRPr="00655EB4">
        <w:rPr>
          <w:rFonts w:ascii="Arial" w:eastAsia="Calibri" w:hAnsi="Arial" w:cs="Arial"/>
          <w:color w:val="000000" w:themeColor="text1"/>
          <w:sz w:val="22"/>
          <w:szCs w:val="22"/>
          <w:lang w:eastAsia="en-US"/>
        </w:rPr>
        <w:tab/>
        <w:t>MJ 1:100</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 xml:space="preserve">tlocrt i presjeci novoprojektiranog stanja, </w:t>
      </w:r>
      <w:r w:rsidRPr="00655EB4">
        <w:rPr>
          <w:rFonts w:ascii="Arial" w:eastAsia="Calibri" w:hAnsi="Arial" w:cs="Arial"/>
          <w:color w:val="000000" w:themeColor="text1"/>
          <w:sz w:val="22"/>
          <w:szCs w:val="22"/>
          <w:lang w:eastAsia="en-US"/>
        </w:rPr>
        <w:tab/>
      </w:r>
    </w:p>
    <w:p w:rsidR="00F054A8" w:rsidRPr="00655EB4" w:rsidRDefault="00F054A8" w:rsidP="00F054A8">
      <w:pPr>
        <w:spacing w:line="276" w:lineRule="auto"/>
        <w:ind w:left="1080"/>
        <w:contextualSpacing/>
        <w:jc w:val="both"/>
        <w:rPr>
          <w:rFonts w:ascii="Arial" w:eastAsia="Calibri" w:hAnsi="Arial" w:cs="Arial"/>
          <w:color w:val="000000" w:themeColor="text1"/>
          <w:sz w:val="22"/>
          <w:szCs w:val="22"/>
          <w:lang w:eastAsia="en-US"/>
        </w:rPr>
      </w:pPr>
      <w:r w:rsidRPr="00655EB4">
        <w:rPr>
          <w:rFonts w:ascii="Arial" w:eastAsia="Calibri" w:hAnsi="Arial" w:cs="Arial"/>
          <w:i/>
          <w:color w:val="000000" w:themeColor="text1"/>
          <w:sz w:val="22"/>
          <w:szCs w:val="22"/>
          <w:lang w:eastAsia="en-US"/>
        </w:rPr>
        <w:t>(prizemlje, 1. i 2. kat)</w:t>
      </w:r>
      <w:r w:rsidRPr="00655EB4">
        <w:rPr>
          <w:rFonts w:ascii="Arial" w:eastAsia="Calibri" w:hAnsi="Arial" w:cs="Arial"/>
          <w:i/>
          <w:color w:val="000000" w:themeColor="text1"/>
          <w:sz w:val="22"/>
          <w:szCs w:val="22"/>
          <w:lang w:eastAsia="en-US"/>
        </w:rPr>
        <w:tab/>
      </w:r>
      <w:r w:rsidRPr="00655EB4">
        <w:rPr>
          <w:rFonts w:ascii="Arial" w:eastAsia="Calibri" w:hAnsi="Arial" w:cs="Arial"/>
          <w:i/>
          <w:color w:val="000000" w:themeColor="text1"/>
          <w:sz w:val="22"/>
          <w:szCs w:val="22"/>
          <w:lang w:eastAsia="en-US"/>
        </w:rPr>
        <w:tab/>
      </w:r>
      <w:r w:rsidRPr="00655EB4">
        <w:rPr>
          <w:rFonts w:ascii="Arial" w:eastAsia="Calibri" w:hAnsi="Arial" w:cs="Arial"/>
          <w:color w:val="000000" w:themeColor="text1"/>
          <w:sz w:val="22"/>
          <w:szCs w:val="22"/>
          <w:lang w:eastAsia="en-US"/>
        </w:rPr>
        <w:tab/>
      </w:r>
      <w:r w:rsidRPr="00655EB4">
        <w:rPr>
          <w:rFonts w:ascii="Arial" w:eastAsia="Calibri" w:hAnsi="Arial" w:cs="Arial"/>
          <w:color w:val="000000" w:themeColor="text1"/>
          <w:sz w:val="22"/>
          <w:szCs w:val="22"/>
          <w:lang w:eastAsia="en-US"/>
        </w:rPr>
        <w:tab/>
        <w:t>MJ 1:100</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pogled na fasadu – gdje se smješta platforma</w:t>
      </w:r>
      <w:r w:rsidRPr="00655EB4">
        <w:rPr>
          <w:rFonts w:ascii="Arial" w:eastAsia="Calibri" w:hAnsi="Arial" w:cs="Arial"/>
          <w:color w:val="000000" w:themeColor="text1"/>
          <w:sz w:val="22"/>
          <w:szCs w:val="22"/>
          <w:lang w:eastAsia="en-US"/>
        </w:rPr>
        <w:tab/>
        <w:t>MJ 1:100</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 xml:space="preserve">troškovnik građevinskih i ostalih radova, </w:t>
      </w:r>
    </w:p>
    <w:p w:rsidR="00F054A8" w:rsidRPr="00655EB4" w:rsidRDefault="00F054A8" w:rsidP="00F054A8">
      <w:pPr>
        <w:spacing w:line="276" w:lineRule="auto"/>
        <w:ind w:left="1080"/>
        <w:contextualSpacing/>
        <w:jc w:val="both"/>
        <w:rPr>
          <w:rFonts w:ascii="Arial" w:eastAsia="Calibri" w:hAnsi="Arial" w:cs="Arial"/>
          <w:color w:val="000000" w:themeColor="text1"/>
          <w:sz w:val="22"/>
          <w:szCs w:val="22"/>
          <w:lang w:eastAsia="en-US"/>
        </w:rPr>
      </w:pPr>
    </w:p>
    <w:p w:rsidR="00F054A8" w:rsidRPr="00655EB4" w:rsidRDefault="00F054A8" w:rsidP="009A5402">
      <w:pPr>
        <w:pStyle w:val="ListParagraph"/>
        <w:numPr>
          <w:ilvl w:val="1"/>
          <w:numId w:val="12"/>
        </w:numPr>
        <w:spacing w:after="200" w:line="276" w:lineRule="auto"/>
        <w:ind w:left="1134"/>
        <w:contextualSpacing/>
        <w:jc w:val="both"/>
        <w:rPr>
          <w:rFonts w:ascii="Arial" w:eastAsia="Calibri" w:hAnsi="Arial" w:cs="Arial"/>
          <w:color w:val="000000" w:themeColor="text1"/>
          <w:sz w:val="22"/>
          <w:szCs w:val="22"/>
          <w:u w:val="single"/>
          <w:lang w:eastAsia="en-US"/>
        </w:rPr>
      </w:pPr>
      <w:r w:rsidRPr="00655EB4">
        <w:rPr>
          <w:rFonts w:ascii="Arial" w:eastAsia="Calibri" w:hAnsi="Arial" w:cs="Arial"/>
          <w:color w:val="000000" w:themeColor="text1"/>
          <w:sz w:val="22"/>
          <w:szCs w:val="22"/>
          <w:u w:val="single"/>
          <w:lang w:eastAsia="en-US"/>
        </w:rPr>
        <w:t>Glavni građevinski projekt ,</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opća dokumentacija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tehnički opis</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program kontrole i osiguranja kvalitete</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geomehanički izvještaj</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proračun mehaničke otpornosti i stabilnosti</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 xml:space="preserve">troškovnik građevinskih radova, </w:t>
      </w:r>
    </w:p>
    <w:p w:rsidR="00F054A8" w:rsidRPr="00655EB4" w:rsidRDefault="00F054A8" w:rsidP="009A5402">
      <w:pPr>
        <w:pStyle w:val="ListParagraph"/>
        <w:numPr>
          <w:ilvl w:val="1"/>
          <w:numId w:val="12"/>
        </w:numPr>
        <w:spacing w:after="200" w:line="276" w:lineRule="auto"/>
        <w:ind w:left="1134"/>
        <w:contextualSpacing/>
        <w:jc w:val="both"/>
        <w:rPr>
          <w:rFonts w:ascii="Arial" w:eastAsia="Calibri" w:hAnsi="Arial" w:cs="Arial"/>
          <w:color w:val="000000" w:themeColor="text1"/>
          <w:sz w:val="22"/>
          <w:szCs w:val="22"/>
          <w:u w:val="single"/>
          <w:lang w:eastAsia="en-US"/>
        </w:rPr>
      </w:pPr>
      <w:r w:rsidRPr="00655EB4">
        <w:rPr>
          <w:rFonts w:ascii="Arial" w:eastAsia="Calibri" w:hAnsi="Arial" w:cs="Arial"/>
          <w:color w:val="000000" w:themeColor="text1"/>
          <w:sz w:val="22"/>
          <w:szCs w:val="22"/>
          <w:u w:val="single"/>
          <w:lang w:eastAsia="en-US"/>
        </w:rPr>
        <w:lastRenderedPageBreak/>
        <w:t>Glavni projekt elektroinstalacija,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opća dokumentacija,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tehnički opis,</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tehnički proračun,</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prikaz rješenja zaštite na radu i zaštite od požara,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program kontrole i osiguranja kakvoće,</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troškovnik,</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nacrtna dokumentacija.</w:t>
      </w:r>
    </w:p>
    <w:p w:rsidR="00F054A8" w:rsidRPr="00655EB4" w:rsidRDefault="00F054A8" w:rsidP="00F054A8">
      <w:pPr>
        <w:spacing w:line="276" w:lineRule="auto"/>
        <w:ind w:left="1080"/>
        <w:contextualSpacing/>
        <w:jc w:val="both"/>
        <w:rPr>
          <w:rFonts w:ascii="Arial" w:eastAsia="Calibri" w:hAnsi="Arial" w:cs="Arial"/>
          <w:color w:val="000000" w:themeColor="text1"/>
          <w:sz w:val="22"/>
          <w:szCs w:val="22"/>
          <w:lang w:eastAsia="en-US"/>
        </w:rPr>
      </w:pPr>
    </w:p>
    <w:p w:rsidR="00F054A8" w:rsidRPr="00655EB4" w:rsidRDefault="00F054A8" w:rsidP="009A5402">
      <w:pPr>
        <w:pStyle w:val="ListParagraph"/>
        <w:numPr>
          <w:ilvl w:val="1"/>
          <w:numId w:val="12"/>
        </w:numPr>
        <w:spacing w:after="200" w:line="276" w:lineRule="auto"/>
        <w:ind w:left="1134"/>
        <w:contextualSpacing/>
        <w:jc w:val="both"/>
        <w:rPr>
          <w:rFonts w:ascii="Arial" w:eastAsia="Calibri" w:hAnsi="Arial" w:cs="Arial"/>
          <w:color w:val="000000" w:themeColor="text1"/>
          <w:sz w:val="22"/>
          <w:szCs w:val="22"/>
          <w:u w:val="single"/>
          <w:lang w:eastAsia="en-US"/>
        </w:rPr>
      </w:pPr>
      <w:r w:rsidRPr="00655EB4">
        <w:rPr>
          <w:rFonts w:ascii="Arial" w:eastAsia="Calibri" w:hAnsi="Arial" w:cs="Arial"/>
          <w:color w:val="000000" w:themeColor="text1"/>
          <w:sz w:val="22"/>
          <w:szCs w:val="22"/>
          <w:u w:val="single"/>
          <w:lang w:eastAsia="en-US"/>
        </w:rPr>
        <w:t>Glavni strojarski projekt – podizna platforma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opća dokumentacija,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tehnički opis,</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tehnički proračun,</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prikaz rješenja zaštite na radu i zaštite od požara,</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program kontrole i osiguranja kakvoće,</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troškovnik,</w:t>
      </w:r>
    </w:p>
    <w:p w:rsidR="00F054A8" w:rsidRPr="00655EB4" w:rsidRDefault="00F054A8" w:rsidP="009A5402">
      <w:pPr>
        <w:numPr>
          <w:ilvl w:val="0"/>
          <w:numId w:val="9"/>
        </w:numPr>
        <w:spacing w:after="200" w:line="276" w:lineRule="auto"/>
        <w:contextualSpacing/>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nacrtna dokumentacija.</w:t>
      </w:r>
    </w:p>
    <w:p w:rsidR="00F054A8" w:rsidRPr="00655EB4" w:rsidRDefault="00F054A8" w:rsidP="00F054A8">
      <w:pPr>
        <w:spacing w:line="276" w:lineRule="auto"/>
        <w:jc w:val="both"/>
        <w:rPr>
          <w:rFonts w:ascii="Arial" w:eastAsia="Calibri" w:hAnsi="Arial" w:cs="Arial"/>
          <w:i/>
          <w:color w:val="000000" w:themeColor="text1"/>
          <w:sz w:val="22"/>
          <w:szCs w:val="22"/>
          <w:lang w:eastAsia="en-US"/>
        </w:rPr>
      </w:pPr>
    </w:p>
    <w:p w:rsidR="00F054A8" w:rsidRPr="00655EB4" w:rsidRDefault="00F054A8" w:rsidP="00F054A8">
      <w:pPr>
        <w:spacing w:line="276" w:lineRule="auto"/>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 xml:space="preserve">Napomena: Sve troškovnike potrebno je izraditi i prilagoditi odredbama Zakona o javnoj nabavi radi nesmetane provedbe postupka nabave. Projekt je financiran iz fondova EU te je sva dokumentacija podložna dodatnoj kontroli provedbenih tijela. </w:t>
      </w:r>
    </w:p>
    <w:p w:rsidR="00F054A8" w:rsidRPr="00655EB4" w:rsidRDefault="00F054A8" w:rsidP="00F054A8">
      <w:pPr>
        <w:spacing w:line="276" w:lineRule="auto"/>
        <w:jc w:val="both"/>
        <w:rPr>
          <w:rFonts w:ascii="Arial" w:eastAsia="Calibri" w:hAnsi="Arial" w:cs="Arial"/>
          <w:color w:val="000000" w:themeColor="text1"/>
          <w:sz w:val="22"/>
          <w:szCs w:val="22"/>
          <w:lang w:eastAsia="en-US"/>
        </w:rPr>
      </w:pPr>
    </w:p>
    <w:p w:rsidR="00F054A8" w:rsidRPr="00655EB4" w:rsidRDefault="00F054A8" w:rsidP="009A5402">
      <w:pPr>
        <w:pStyle w:val="ListParagraph"/>
        <w:numPr>
          <w:ilvl w:val="0"/>
          <w:numId w:val="10"/>
        </w:numPr>
        <w:jc w:val="both"/>
        <w:rPr>
          <w:rFonts w:ascii="Arial" w:hAnsi="Arial" w:cs="Arial"/>
          <w:b/>
          <w:bCs/>
          <w:iCs/>
          <w:color w:val="000000" w:themeColor="text1"/>
          <w:sz w:val="22"/>
          <w:szCs w:val="22"/>
          <w:lang w:eastAsia="en-US"/>
        </w:rPr>
      </w:pPr>
      <w:r w:rsidRPr="00655EB4">
        <w:rPr>
          <w:rFonts w:ascii="Arial" w:hAnsi="Arial" w:cs="Arial"/>
          <w:b/>
          <w:bCs/>
          <w:iCs/>
          <w:color w:val="000000" w:themeColor="text1"/>
          <w:sz w:val="22"/>
          <w:szCs w:val="22"/>
          <w:lang w:eastAsia="en-US"/>
        </w:rPr>
        <w:t>Ishođenje potvrde glavnog projekt</w:t>
      </w:r>
      <w:r w:rsidR="00D9592B" w:rsidRPr="00655EB4">
        <w:rPr>
          <w:rFonts w:ascii="Arial" w:hAnsi="Arial" w:cs="Arial"/>
          <w:b/>
          <w:bCs/>
          <w:iCs/>
          <w:color w:val="000000" w:themeColor="text1"/>
          <w:sz w:val="22"/>
          <w:szCs w:val="22"/>
          <w:lang w:eastAsia="en-US"/>
        </w:rPr>
        <w:t>a</w:t>
      </w:r>
      <w:r w:rsidRPr="00655EB4">
        <w:rPr>
          <w:rFonts w:ascii="Arial" w:hAnsi="Arial" w:cs="Arial"/>
          <w:b/>
          <w:bCs/>
          <w:iCs/>
          <w:color w:val="000000" w:themeColor="text1"/>
          <w:sz w:val="22"/>
          <w:szCs w:val="22"/>
          <w:lang w:eastAsia="en-US"/>
        </w:rPr>
        <w:t>:</w:t>
      </w:r>
    </w:p>
    <w:p w:rsidR="00F054A8" w:rsidRPr="00655EB4" w:rsidRDefault="00F054A8" w:rsidP="00F054A8">
      <w:pPr>
        <w:jc w:val="both"/>
        <w:rPr>
          <w:rFonts w:ascii="Arial" w:eastAsia="Calibri" w:hAnsi="Arial" w:cs="Arial"/>
          <w:color w:val="000000" w:themeColor="text1"/>
          <w:sz w:val="22"/>
          <w:szCs w:val="22"/>
          <w:lang w:eastAsia="en-US"/>
        </w:rPr>
      </w:pPr>
    </w:p>
    <w:p w:rsidR="00F054A8" w:rsidRPr="00655EB4" w:rsidRDefault="00F054A8" w:rsidP="00F054A8">
      <w:pPr>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Ishođenje potvrda glavnog projekta kojima se utvrđuje da je glavni projekt izrađen u skladu s posebnim propisima i/ili uvjetima koje izdaje javnopravno tijelo.</w:t>
      </w:r>
    </w:p>
    <w:p w:rsidR="00F054A8" w:rsidRPr="00655EB4" w:rsidRDefault="00F054A8" w:rsidP="00F054A8">
      <w:pPr>
        <w:jc w:val="both"/>
        <w:rPr>
          <w:rFonts w:ascii="Arial" w:eastAsia="Calibri" w:hAnsi="Arial" w:cs="Arial"/>
          <w:color w:val="000000" w:themeColor="text1"/>
          <w:sz w:val="22"/>
          <w:szCs w:val="22"/>
          <w:lang w:eastAsia="en-US"/>
        </w:rPr>
      </w:pPr>
    </w:p>
    <w:p w:rsidR="00F71126" w:rsidRPr="00655EB4" w:rsidRDefault="00F71126" w:rsidP="009A5402">
      <w:pPr>
        <w:pStyle w:val="ListParagraph"/>
        <w:numPr>
          <w:ilvl w:val="0"/>
          <w:numId w:val="10"/>
        </w:numPr>
        <w:jc w:val="both"/>
        <w:rPr>
          <w:rFonts w:ascii="Arial" w:hAnsi="Arial" w:cs="Arial"/>
          <w:b/>
          <w:bCs/>
          <w:iCs/>
          <w:color w:val="000000" w:themeColor="text1"/>
          <w:sz w:val="22"/>
          <w:szCs w:val="22"/>
          <w:lang w:eastAsia="en-US"/>
        </w:rPr>
      </w:pPr>
      <w:r w:rsidRPr="00655EB4">
        <w:rPr>
          <w:rFonts w:ascii="Arial" w:hAnsi="Arial" w:cs="Arial"/>
          <w:b/>
          <w:bCs/>
          <w:iCs/>
          <w:color w:val="000000" w:themeColor="text1"/>
          <w:sz w:val="22"/>
          <w:szCs w:val="22"/>
          <w:lang w:eastAsia="en-US"/>
        </w:rPr>
        <w:t>Isporuka projekta:</w:t>
      </w:r>
    </w:p>
    <w:p w:rsidR="00F71126" w:rsidRPr="00655EB4" w:rsidRDefault="00F71126" w:rsidP="00F71126">
      <w:pPr>
        <w:ind w:left="567"/>
        <w:jc w:val="both"/>
        <w:rPr>
          <w:rFonts w:ascii="Arial" w:hAnsi="Arial" w:cs="Arial"/>
          <w:b/>
          <w:color w:val="000000" w:themeColor="text1"/>
          <w:sz w:val="22"/>
          <w:szCs w:val="22"/>
          <w:lang w:eastAsia="en-US"/>
        </w:rPr>
      </w:pPr>
    </w:p>
    <w:p w:rsidR="00F71126" w:rsidRPr="00655EB4" w:rsidRDefault="00F71126" w:rsidP="00F71126">
      <w:pPr>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Svu dokumentaciju Naručitelju je potrebno isporučiti kako slijedi:</w:t>
      </w:r>
    </w:p>
    <w:p w:rsidR="00F71126" w:rsidRPr="00655EB4" w:rsidRDefault="00F71126" w:rsidP="00F71126">
      <w:pPr>
        <w:jc w:val="both"/>
        <w:rPr>
          <w:rFonts w:ascii="Arial" w:hAnsi="Arial" w:cs="Arial"/>
          <w:color w:val="000000" w:themeColor="text1"/>
          <w:sz w:val="22"/>
          <w:szCs w:val="22"/>
          <w:lang w:eastAsia="en-US"/>
        </w:rPr>
      </w:pPr>
    </w:p>
    <w:p w:rsidR="00F71126" w:rsidRPr="00655EB4" w:rsidRDefault="00F71126" w:rsidP="009A5402">
      <w:pPr>
        <w:pStyle w:val="ListParagraph"/>
        <w:numPr>
          <w:ilvl w:val="0"/>
          <w:numId w:val="9"/>
        </w:numPr>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u klasičnom "papirnatom" obliku u 6 primjerka</w:t>
      </w:r>
    </w:p>
    <w:p w:rsidR="00F71126" w:rsidRPr="00655EB4" w:rsidRDefault="00F71126" w:rsidP="009A5402">
      <w:pPr>
        <w:pStyle w:val="ListParagraph"/>
        <w:numPr>
          <w:ilvl w:val="0"/>
          <w:numId w:val="9"/>
        </w:numPr>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u digitalnom obliku na CD-ROM mediju: tekstovi u formatu *.doc (MS Word), </w:t>
      </w:r>
    </w:p>
    <w:p w:rsidR="00F71126" w:rsidRPr="00655EB4" w:rsidRDefault="00F71126" w:rsidP="00F71126">
      <w:pPr>
        <w:ind w:left="567"/>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       </w:t>
      </w:r>
      <w:r w:rsidR="00256E57" w:rsidRPr="00655EB4">
        <w:rPr>
          <w:rFonts w:ascii="Arial" w:hAnsi="Arial" w:cs="Arial"/>
          <w:color w:val="000000" w:themeColor="text1"/>
          <w:sz w:val="22"/>
          <w:szCs w:val="22"/>
          <w:lang w:eastAsia="en-US"/>
        </w:rPr>
        <w:t>t</w:t>
      </w:r>
      <w:r w:rsidRPr="00655EB4">
        <w:rPr>
          <w:rFonts w:ascii="Arial" w:hAnsi="Arial" w:cs="Arial"/>
          <w:color w:val="000000" w:themeColor="text1"/>
          <w:sz w:val="22"/>
          <w:szCs w:val="22"/>
          <w:lang w:eastAsia="en-US"/>
        </w:rPr>
        <w:t xml:space="preserve">ablični  prilozi specifikacija i troškovnik u *xlsx - "MS Excel,  </w:t>
      </w:r>
    </w:p>
    <w:p w:rsidR="00F71126" w:rsidRPr="00655EB4" w:rsidRDefault="00F71126" w:rsidP="009A5402">
      <w:pPr>
        <w:pStyle w:val="ListParagraph"/>
        <w:numPr>
          <w:ilvl w:val="0"/>
          <w:numId w:val="9"/>
        </w:numPr>
        <w:contextualSpacing/>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grafički prilozi i nacrti u formatu *dwg "AutoCAD"  u 2 primjerka.</w:t>
      </w:r>
    </w:p>
    <w:p w:rsidR="00F71126" w:rsidRPr="00655EB4" w:rsidRDefault="00F71126" w:rsidP="00F71126">
      <w:pPr>
        <w:jc w:val="both"/>
        <w:rPr>
          <w:rFonts w:ascii="Arial" w:hAnsi="Arial" w:cs="Arial"/>
          <w:color w:val="000000" w:themeColor="text1"/>
          <w:sz w:val="22"/>
          <w:szCs w:val="22"/>
          <w:lang w:eastAsia="en-US"/>
        </w:rPr>
      </w:pPr>
    </w:p>
    <w:p w:rsidR="00F71126" w:rsidRPr="00655EB4" w:rsidRDefault="00F71126" w:rsidP="00F71126">
      <w:pPr>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Sva dokumentacija se isporučuje</w:t>
      </w:r>
      <w:r w:rsidR="0013287F" w:rsidRPr="00655EB4">
        <w:rPr>
          <w:rFonts w:ascii="Arial" w:hAnsi="Arial" w:cs="Arial"/>
          <w:color w:val="000000" w:themeColor="text1"/>
          <w:sz w:val="22"/>
          <w:szCs w:val="22"/>
          <w:lang w:eastAsia="en-US"/>
        </w:rPr>
        <w:t xml:space="preserve"> </w:t>
      </w:r>
      <w:r w:rsidRPr="00655EB4">
        <w:rPr>
          <w:rFonts w:ascii="Arial" w:hAnsi="Arial" w:cs="Arial"/>
          <w:color w:val="000000" w:themeColor="text1"/>
          <w:sz w:val="22"/>
          <w:szCs w:val="22"/>
          <w:lang w:eastAsia="en-US"/>
        </w:rPr>
        <w:t>uz odgovarajući otpremni dokument</w:t>
      </w:r>
      <w:r w:rsidR="0013287F" w:rsidRPr="00655EB4">
        <w:rPr>
          <w:rFonts w:ascii="Arial" w:hAnsi="Arial" w:cs="Arial"/>
          <w:color w:val="000000" w:themeColor="text1"/>
          <w:sz w:val="22"/>
          <w:szCs w:val="22"/>
          <w:lang w:eastAsia="en-US"/>
        </w:rPr>
        <w:t xml:space="preserve"> na adresu Primorsko-goranska županija, Upravni odjel za zdravstvo, Slogin kula 2, 51000 Rijeka, o čemu se  sastavlja primopredajni zapisnik</w:t>
      </w:r>
      <w:r w:rsidRPr="00655EB4">
        <w:rPr>
          <w:rFonts w:ascii="Arial" w:hAnsi="Arial" w:cs="Arial"/>
          <w:color w:val="000000" w:themeColor="text1"/>
          <w:sz w:val="22"/>
          <w:szCs w:val="22"/>
          <w:lang w:eastAsia="en-US"/>
        </w:rPr>
        <w:t xml:space="preserve">. Primopredajni zapisnik će ovjeriti predstavnici Naručitelja i </w:t>
      </w:r>
      <w:r w:rsidR="0013287F" w:rsidRPr="00655EB4">
        <w:rPr>
          <w:rFonts w:ascii="Arial" w:hAnsi="Arial" w:cs="Arial"/>
          <w:color w:val="000000" w:themeColor="text1"/>
          <w:sz w:val="22"/>
          <w:szCs w:val="22"/>
          <w:lang w:eastAsia="en-US"/>
        </w:rPr>
        <w:t>Ponuditelja.</w:t>
      </w:r>
      <w:r w:rsidR="00A00E52" w:rsidRPr="00655EB4">
        <w:rPr>
          <w:rFonts w:ascii="Arial" w:hAnsi="Arial" w:cs="Arial"/>
          <w:color w:val="000000" w:themeColor="text1"/>
          <w:sz w:val="22"/>
          <w:szCs w:val="22"/>
          <w:lang w:eastAsia="en-US"/>
        </w:rPr>
        <w:t xml:space="preserve"> </w:t>
      </w:r>
    </w:p>
    <w:p w:rsidR="003D209D" w:rsidRPr="00655EB4" w:rsidRDefault="003D209D" w:rsidP="003D209D">
      <w:pPr>
        <w:jc w:val="both"/>
        <w:rPr>
          <w:rFonts w:ascii="Arial" w:hAnsi="Arial" w:cs="Arial"/>
          <w:color w:val="000000" w:themeColor="text1"/>
          <w:sz w:val="22"/>
          <w:szCs w:val="22"/>
          <w:lang w:eastAsia="en-US"/>
        </w:rPr>
      </w:pPr>
    </w:p>
    <w:p w:rsidR="00C2236C" w:rsidRPr="00655EB4" w:rsidRDefault="00C2236C" w:rsidP="003D209D">
      <w:pPr>
        <w:jc w:val="both"/>
        <w:rPr>
          <w:rFonts w:ascii="Arial" w:hAnsi="Arial" w:cs="Arial"/>
          <w:color w:val="000000" w:themeColor="text1"/>
          <w:sz w:val="22"/>
          <w:szCs w:val="22"/>
          <w:lang w:eastAsia="en-US"/>
        </w:rPr>
      </w:pPr>
    </w:p>
    <w:p w:rsidR="003D209D" w:rsidRPr="00655EB4" w:rsidRDefault="003D209D" w:rsidP="009A5402">
      <w:pPr>
        <w:pStyle w:val="ListParagraph"/>
        <w:numPr>
          <w:ilvl w:val="0"/>
          <w:numId w:val="10"/>
        </w:numPr>
        <w:jc w:val="both"/>
        <w:rPr>
          <w:rFonts w:ascii="Arial" w:hAnsi="Arial" w:cs="Arial"/>
          <w:b/>
          <w:bCs/>
          <w:iCs/>
          <w:color w:val="000000" w:themeColor="text1"/>
          <w:sz w:val="22"/>
          <w:szCs w:val="22"/>
          <w:lang w:eastAsia="en-US"/>
        </w:rPr>
      </w:pPr>
      <w:r w:rsidRPr="00655EB4">
        <w:rPr>
          <w:rFonts w:ascii="Arial" w:hAnsi="Arial" w:cs="Arial"/>
          <w:b/>
          <w:bCs/>
          <w:iCs/>
          <w:color w:val="000000" w:themeColor="text1"/>
          <w:sz w:val="22"/>
          <w:szCs w:val="22"/>
          <w:lang w:eastAsia="en-US"/>
        </w:rPr>
        <w:t xml:space="preserve">Rok izrade projektne dokumentacije: </w:t>
      </w:r>
    </w:p>
    <w:p w:rsidR="003D209D" w:rsidRPr="00655EB4" w:rsidRDefault="003D209D" w:rsidP="00C2236C">
      <w:pPr>
        <w:pStyle w:val="ListParagraph"/>
        <w:ind w:left="720"/>
        <w:jc w:val="both"/>
        <w:rPr>
          <w:rFonts w:ascii="Arial" w:hAnsi="Arial" w:cs="Arial"/>
          <w:b/>
          <w:bCs/>
          <w:iCs/>
          <w:color w:val="000000" w:themeColor="text1"/>
          <w:sz w:val="22"/>
          <w:szCs w:val="22"/>
          <w:lang w:eastAsia="en-US"/>
        </w:rPr>
      </w:pPr>
    </w:p>
    <w:p w:rsidR="009E7493" w:rsidRPr="00655EB4" w:rsidRDefault="009E7493" w:rsidP="00C2236C">
      <w:pPr>
        <w:spacing w:line="360" w:lineRule="auto"/>
        <w:ind w:firstLine="567"/>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A.</w:t>
      </w:r>
      <w:r w:rsidRPr="00655EB4">
        <w:rPr>
          <w:rFonts w:ascii="Arial" w:eastAsia="Calibri" w:hAnsi="Arial" w:cs="Arial"/>
          <w:color w:val="000000" w:themeColor="text1"/>
          <w:sz w:val="22"/>
          <w:szCs w:val="22"/>
          <w:lang w:eastAsia="en-US"/>
        </w:rPr>
        <w:tab/>
        <w:t xml:space="preserve">Izrada Idejnog rješenja i ishođenje posebnih uvjeta za građenje     - </w:t>
      </w:r>
      <w:r w:rsidR="00C2236C" w:rsidRPr="00655EB4">
        <w:rPr>
          <w:rFonts w:ascii="Arial" w:eastAsia="Calibri" w:hAnsi="Arial" w:cs="Arial"/>
          <w:color w:val="000000" w:themeColor="text1"/>
          <w:sz w:val="22"/>
          <w:szCs w:val="22"/>
          <w:lang w:eastAsia="en-US"/>
        </w:rPr>
        <w:tab/>
      </w:r>
      <w:r w:rsidRPr="00655EB4">
        <w:rPr>
          <w:rFonts w:ascii="Arial" w:eastAsia="Calibri" w:hAnsi="Arial" w:cs="Arial"/>
          <w:color w:val="000000" w:themeColor="text1"/>
          <w:sz w:val="22"/>
          <w:szCs w:val="22"/>
          <w:lang w:eastAsia="en-US"/>
        </w:rPr>
        <w:t>30 dana</w:t>
      </w:r>
    </w:p>
    <w:p w:rsidR="00D4489F" w:rsidRPr="00655EB4" w:rsidRDefault="009E7493" w:rsidP="00C2236C">
      <w:pPr>
        <w:spacing w:line="360" w:lineRule="auto"/>
        <w:ind w:firstLine="567"/>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B.</w:t>
      </w:r>
      <w:r w:rsidRPr="00655EB4">
        <w:rPr>
          <w:rFonts w:ascii="Arial" w:eastAsia="Calibri" w:hAnsi="Arial" w:cs="Arial"/>
          <w:color w:val="000000" w:themeColor="text1"/>
          <w:sz w:val="22"/>
          <w:szCs w:val="22"/>
          <w:lang w:eastAsia="en-US"/>
        </w:rPr>
        <w:tab/>
        <w:t>Izrada Glavnog projekta</w:t>
      </w:r>
      <w:r w:rsidR="00D4489F" w:rsidRPr="00655EB4">
        <w:rPr>
          <w:rFonts w:ascii="Arial" w:eastAsia="Calibri" w:hAnsi="Arial" w:cs="Arial"/>
          <w:color w:val="000000" w:themeColor="text1"/>
          <w:sz w:val="22"/>
          <w:szCs w:val="22"/>
          <w:lang w:eastAsia="en-US"/>
        </w:rPr>
        <w:t xml:space="preserve"> i ishođenje potvrda na glavni projekt </w:t>
      </w:r>
    </w:p>
    <w:p w:rsidR="009E7493" w:rsidRPr="00655EB4" w:rsidRDefault="00D4489F" w:rsidP="00D4489F">
      <w:pPr>
        <w:spacing w:line="360" w:lineRule="auto"/>
        <w:ind w:firstLine="708"/>
        <w:jc w:val="both"/>
        <w:rPr>
          <w:rFonts w:ascii="Arial" w:eastAsia="Calibri" w:hAnsi="Arial" w:cs="Arial"/>
          <w:color w:val="000000" w:themeColor="text1"/>
          <w:sz w:val="22"/>
          <w:szCs w:val="22"/>
          <w:lang w:eastAsia="en-US"/>
        </w:rPr>
      </w:pPr>
      <w:r w:rsidRPr="00655EB4">
        <w:rPr>
          <w:rFonts w:ascii="Arial" w:eastAsia="Calibri" w:hAnsi="Arial" w:cs="Arial"/>
          <w:color w:val="000000" w:themeColor="text1"/>
          <w:sz w:val="22"/>
          <w:szCs w:val="22"/>
          <w:lang w:eastAsia="en-US"/>
        </w:rPr>
        <w:t xml:space="preserve">            od strane javnopravnih tijela   </w:t>
      </w:r>
      <w:r w:rsidR="009E7493" w:rsidRPr="00655EB4">
        <w:rPr>
          <w:rFonts w:ascii="Arial" w:eastAsia="Calibri" w:hAnsi="Arial" w:cs="Arial"/>
          <w:color w:val="000000" w:themeColor="text1"/>
          <w:sz w:val="22"/>
          <w:szCs w:val="22"/>
          <w:lang w:eastAsia="en-US"/>
        </w:rPr>
        <w:tab/>
        <w:t xml:space="preserve">             </w:t>
      </w:r>
      <w:r w:rsidRPr="00655EB4">
        <w:rPr>
          <w:rFonts w:ascii="Arial" w:eastAsia="Calibri" w:hAnsi="Arial" w:cs="Arial"/>
          <w:color w:val="000000" w:themeColor="text1"/>
          <w:sz w:val="22"/>
          <w:szCs w:val="22"/>
          <w:lang w:eastAsia="en-US"/>
        </w:rPr>
        <w:t xml:space="preserve">                          </w:t>
      </w:r>
      <w:r w:rsidR="009E7493" w:rsidRPr="00655EB4">
        <w:rPr>
          <w:rFonts w:ascii="Arial" w:eastAsia="Calibri" w:hAnsi="Arial" w:cs="Arial"/>
          <w:color w:val="000000" w:themeColor="text1"/>
          <w:sz w:val="22"/>
          <w:szCs w:val="22"/>
          <w:lang w:eastAsia="en-US"/>
        </w:rPr>
        <w:t xml:space="preserve">      </w:t>
      </w:r>
      <w:r w:rsidR="00C2236C" w:rsidRPr="00655EB4">
        <w:rPr>
          <w:rFonts w:ascii="Arial" w:eastAsia="Calibri" w:hAnsi="Arial" w:cs="Arial"/>
          <w:color w:val="000000" w:themeColor="text1"/>
          <w:sz w:val="22"/>
          <w:szCs w:val="22"/>
          <w:lang w:eastAsia="en-US"/>
        </w:rPr>
        <w:tab/>
      </w:r>
      <w:r w:rsidR="009E7493" w:rsidRPr="00655EB4">
        <w:rPr>
          <w:rFonts w:ascii="Arial" w:eastAsia="Calibri" w:hAnsi="Arial" w:cs="Arial"/>
          <w:color w:val="000000" w:themeColor="text1"/>
          <w:sz w:val="22"/>
          <w:szCs w:val="22"/>
          <w:lang w:eastAsia="en-US"/>
        </w:rPr>
        <w:t xml:space="preserve"> </w:t>
      </w:r>
      <w:r w:rsidRPr="00655EB4">
        <w:rPr>
          <w:rFonts w:ascii="Arial" w:eastAsia="Calibri" w:hAnsi="Arial" w:cs="Arial"/>
          <w:color w:val="000000" w:themeColor="text1"/>
          <w:sz w:val="22"/>
          <w:szCs w:val="22"/>
          <w:lang w:eastAsia="en-US"/>
        </w:rPr>
        <w:t>-</w:t>
      </w:r>
      <w:r w:rsidRPr="00655EB4">
        <w:rPr>
          <w:rFonts w:ascii="Arial" w:eastAsia="Calibri" w:hAnsi="Arial" w:cs="Arial"/>
          <w:color w:val="000000" w:themeColor="text1"/>
          <w:sz w:val="22"/>
          <w:szCs w:val="22"/>
          <w:lang w:eastAsia="en-US"/>
        </w:rPr>
        <w:tab/>
        <w:t>7</w:t>
      </w:r>
      <w:r w:rsidR="009E7493" w:rsidRPr="00655EB4">
        <w:rPr>
          <w:rFonts w:ascii="Arial" w:eastAsia="Calibri" w:hAnsi="Arial" w:cs="Arial"/>
          <w:color w:val="000000" w:themeColor="text1"/>
          <w:sz w:val="22"/>
          <w:szCs w:val="22"/>
          <w:lang w:eastAsia="en-US"/>
        </w:rPr>
        <w:t>5 dana</w:t>
      </w:r>
    </w:p>
    <w:p w:rsidR="00F054A8" w:rsidRPr="00655EB4" w:rsidRDefault="00F054A8" w:rsidP="003D209D">
      <w:pPr>
        <w:ind w:firstLine="567"/>
        <w:jc w:val="both"/>
        <w:rPr>
          <w:rFonts w:ascii="Arial" w:hAnsi="Arial" w:cs="Arial"/>
          <w:strike/>
          <w:color w:val="000000" w:themeColor="text1"/>
          <w:sz w:val="22"/>
          <w:szCs w:val="22"/>
          <w:lang w:eastAsia="en-US"/>
        </w:rPr>
      </w:pPr>
    </w:p>
    <w:p w:rsidR="00655EB4" w:rsidRPr="00655EB4" w:rsidRDefault="00655EB4" w:rsidP="003D209D">
      <w:pPr>
        <w:ind w:firstLine="567"/>
        <w:jc w:val="both"/>
        <w:rPr>
          <w:rFonts w:ascii="Arial" w:hAnsi="Arial" w:cs="Arial"/>
          <w:strike/>
          <w:color w:val="000000" w:themeColor="text1"/>
          <w:sz w:val="22"/>
          <w:szCs w:val="22"/>
          <w:lang w:eastAsia="en-US"/>
        </w:rPr>
      </w:pPr>
    </w:p>
    <w:p w:rsidR="00F054A8" w:rsidRPr="00655EB4" w:rsidRDefault="00F054A8" w:rsidP="003D209D">
      <w:pPr>
        <w:ind w:firstLine="567"/>
        <w:jc w:val="both"/>
        <w:rPr>
          <w:rFonts w:ascii="Arial" w:hAnsi="Arial" w:cs="Arial"/>
          <w:strike/>
          <w:color w:val="000000" w:themeColor="text1"/>
          <w:sz w:val="22"/>
          <w:szCs w:val="22"/>
          <w:lang w:eastAsia="en-US"/>
        </w:rPr>
      </w:pPr>
    </w:p>
    <w:p w:rsidR="003D209D" w:rsidRPr="00655EB4" w:rsidRDefault="003D209D" w:rsidP="009A5402">
      <w:pPr>
        <w:pStyle w:val="ListParagraph"/>
        <w:numPr>
          <w:ilvl w:val="0"/>
          <w:numId w:val="10"/>
        </w:numPr>
        <w:jc w:val="both"/>
        <w:rPr>
          <w:rFonts w:ascii="Arial" w:hAnsi="Arial" w:cs="Arial"/>
          <w:b/>
          <w:bCs/>
          <w:iCs/>
          <w:color w:val="000000" w:themeColor="text1"/>
          <w:sz w:val="22"/>
          <w:szCs w:val="22"/>
          <w:lang w:eastAsia="en-US"/>
        </w:rPr>
      </w:pPr>
      <w:r w:rsidRPr="00655EB4">
        <w:rPr>
          <w:rFonts w:ascii="Arial" w:hAnsi="Arial" w:cs="Arial"/>
          <w:b/>
          <w:bCs/>
          <w:iCs/>
          <w:color w:val="000000" w:themeColor="text1"/>
          <w:sz w:val="22"/>
          <w:szCs w:val="22"/>
          <w:lang w:eastAsia="en-US"/>
        </w:rPr>
        <w:lastRenderedPageBreak/>
        <w:t xml:space="preserve">Opće napomene: </w:t>
      </w:r>
    </w:p>
    <w:p w:rsidR="003D209D" w:rsidRPr="00655EB4" w:rsidRDefault="003D209D" w:rsidP="003D209D">
      <w:pPr>
        <w:jc w:val="both"/>
        <w:rPr>
          <w:rFonts w:ascii="Arial" w:hAnsi="Arial" w:cs="Arial"/>
          <w:color w:val="000000" w:themeColor="text1"/>
          <w:sz w:val="22"/>
          <w:szCs w:val="22"/>
          <w:lang w:eastAsia="en-US"/>
        </w:rPr>
      </w:pPr>
    </w:p>
    <w:p w:rsidR="00DA35AD" w:rsidRDefault="003D209D" w:rsidP="0013287F">
      <w:pPr>
        <w:ind w:left="567"/>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w:t>
      </w:r>
      <w:r w:rsidRPr="00655EB4">
        <w:rPr>
          <w:rFonts w:ascii="Arial" w:hAnsi="Arial" w:cs="Arial"/>
          <w:color w:val="000000" w:themeColor="text1"/>
          <w:sz w:val="22"/>
          <w:szCs w:val="22"/>
          <w:lang w:eastAsia="en-US"/>
        </w:rPr>
        <w:tab/>
        <w:t xml:space="preserve">  Za izradu projekta na raspolaganju stoji i sva ostala tehnička dokumentacija koju Naručitelj posjeduje, s tim da se ona može isključivo koristiti u svrhu projektiranja. </w:t>
      </w:r>
    </w:p>
    <w:p w:rsidR="003D209D" w:rsidRPr="00655EB4" w:rsidRDefault="003D209D" w:rsidP="0013287F">
      <w:pPr>
        <w:ind w:left="567"/>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Dokumentacija se može dobiti na uvid u arhivi </w:t>
      </w:r>
      <w:r w:rsidR="0013287F" w:rsidRPr="00655EB4">
        <w:rPr>
          <w:rFonts w:ascii="Arial" w:hAnsi="Arial" w:cs="Arial"/>
          <w:color w:val="000000" w:themeColor="text1"/>
          <w:sz w:val="22"/>
          <w:szCs w:val="22"/>
          <w:lang w:eastAsia="en-US"/>
        </w:rPr>
        <w:t>Doma zdravlja Primorsko-goranske županije, Krešimirova 52a, Rijeka, uz prethodnu najavu Naručitelju</w:t>
      </w:r>
      <w:r w:rsidR="009E7493" w:rsidRPr="00655EB4">
        <w:rPr>
          <w:rFonts w:ascii="Arial" w:hAnsi="Arial" w:cs="Arial"/>
          <w:color w:val="000000" w:themeColor="text1"/>
          <w:sz w:val="22"/>
          <w:szCs w:val="22"/>
          <w:lang w:eastAsia="en-US"/>
        </w:rPr>
        <w:t xml:space="preserve"> putem elektronske pošte.</w:t>
      </w:r>
      <w:r w:rsidR="00A00E52" w:rsidRPr="00655EB4">
        <w:rPr>
          <w:rFonts w:ascii="Arial" w:hAnsi="Arial" w:cs="Arial"/>
          <w:color w:val="000000" w:themeColor="text1"/>
          <w:sz w:val="22"/>
          <w:szCs w:val="22"/>
          <w:lang w:eastAsia="en-US"/>
        </w:rPr>
        <w:t xml:space="preserve"> </w:t>
      </w:r>
      <w:r w:rsidR="009E7493" w:rsidRPr="00655EB4">
        <w:rPr>
          <w:rFonts w:ascii="Arial" w:hAnsi="Arial" w:cs="Arial"/>
          <w:color w:val="000000" w:themeColor="text1"/>
          <w:sz w:val="22"/>
          <w:szCs w:val="22"/>
          <w:lang w:eastAsia="en-US"/>
        </w:rPr>
        <w:t xml:space="preserve"> </w:t>
      </w:r>
    </w:p>
    <w:p w:rsidR="003D209D" w:rsidRPr="00655EB4" w:rsidRDefault="00A00E52" w:rsidP="00A00E52">
      <w:pPr>
        <w:tabs>
          <w:tab w:val="left" w:pos="3770"/>
        </w:tabs>
        <w:ind w:left="567"/>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ab/>
      </w:r>
    </w:p>
    <w:p w:rsidR="003D209D" w:rsidRPr="00655EB4" w:rsidRDefault="003D209D" w:rsidP="003D209D">
      <w:pPr>
        <w:ind w:left="567"/>
        <w:jc w:val="both"/>
        <w:rPr>
          <w:rFonts w:ascii="Arial" w:hAnsi="Arial" w:cs="Arial"/>
          <w:color w:val="000000" w:themeColor="text1"/>
          <w:sz w:val="22"/>
          <w:szCs w:val="22"/>
          <w:lang w:eastAsia="en-US"/>
        </w:rPr>
      </w:pPr>
      <w:r w:rsidRPr="00655EB4">
        <w:rPr>
          <w:rFonts w:ascii="Arial" w:hAnsi="Arial" w:cs="Arial"/>
          <w:color w:val="000000" w:themeColor="text1"/>
          <w:sz w:val="22"/>
          <w:szCs w:val="22"/>
          <w:lang w:eastAsia="en-US"/>
        </w:rPr>
        <w:t xml:space="preserve">•  Oznake dijelova opreme i uporaba grafičkih simbola mora biti usklađena prema standardima Naručitelja. Na naslovnoj stranici projektnih mapa i u sastavnici crteža mora se nalaziti naziv projekta i oznaka pozicije sa potpunom oznakom pozicije na koji se crtež odnosi. </w:t>
      </w:r>
    </w:p>
    <w:p w:rsidR="002C07F7" w:rsidRPr="00655EB4" w:rsidRDefault="002C07F7" w:rsidP="00CF1F98">
      <w:pPr>
        <w:jc w:val="both"/>
        <w:rPr>
          <w:rFonts w:ascii="Arial" w:hAnsi="Arial" w:cs="Arial"/>
          <w:color w:val="000000" w:themeColor="text1"/>
          <w:sz w:val="22"/>
          <w:szCs w:val="22"/>
          <w:lang w:eastAsia="en-US"/>
        </w:rPr>
      </w:pPr>
    </w:p>
    <w:p w:rsidR="002C07F7" w:rsidRPr="00655EB4" w:rsidRDefault="002C07F7" w:rsidP="00F1333D">
      <w:pPr>
        <w:ind w:left="567"/>
        <w:jc w:val="both"/>
        <w:rPr>
          <w:rFonts w:ascii="Arial" w:hAnsi="Arial" w:cs="Arial"/>
          <w:i/>
          <w:color w:val="000000" w:themeColor="text1"/>
          <w:sz w:val="22"/>
          <w:szCs w:val="22"/>
        </w:rPr>
      </w:pPr>
    </w:p>
    <w:p w:rsidR="00066AB9" w:rsidRPr="00655EB4" w:rsidRDefault="00066AB9" w:rsidP="00E56086">
      <w:pPr>
        <w:tabs>
          <w:tab w:val="left" w:pos="6705"/>
        </w:tabs>
        <w:rPr>
          <w:rFonts w:ascii="Arial" w:hAnsi="Arial" w:cs="Arial"/>
          <w:i/>
          <w:color w:val="000000" w:themeColor="text1"/>
          <w:sz w:val="22"/>
          <w:szCs w:val="22"/>
        </w:rPr>
      </w:pPr>
    </w:p>
    <w:p w:rsidR="00066AB9" w:rsidRPr="00655EB4" w:rsidRDefault="00066AB9" w:rsidP="00E56086">
      <w:pPr>
        <w:tabs>
          <w:tab w:val="left" w:pos="6705"/>
        </w:tabs>
        <w:rPr>
          <w:rFonts w:ascii="Arial" w:hAnsi="Arial" w:cs="Arial"/>
          <w:i/>
          <w:color w:val="000000" w:themeColor="text1"/>
          <w:sz w:val="22"/>
          <w:szCs w:val="22"/>
        </w:rPr>
      </w:pPr>
    </w:p>
    <w:p w:rsidR="00066AB9" w:rsidRPr="00655EB4" w:rsidRDefault="00066AB9" w:rsidP="00E56086">
      <w:pPr>
        <w:tabs>
          <w:tab w:val="left" w:pos="6705"/>
        </w:tabs>
        <w:rPr>
          <w:rFonts w:ascii="Arial" w:hAnsi="Arial" w:cs="Arial"/>
          <w:i/>
          <w:color w:val="000000" w:themeColor="text1"/>
          <w:sz w:val="22"/>
          <w:szCs w:val="22"/>
        </w:rPr>
      </w:pPr>
    </w:p>
    <w:sectPr w:rsidR="00066AB9" w:rsidRPr="00655EB4" w:rsidSect="004A1391">
      <w:headerReference w:type="default" r:id="rId13"/>
      <w:footerReference w:type="default" r:id="rId14"/>
      <w:footerReference w:type="first" r:id="rId15"/>
      <w:pgSz w:w="11907" w:h="16840" w:code="9"/>
      <w:pgMar w:top="1559" w:right="851" w:bottom="119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46" w:rsidRDefault="00AE4646" w:rsidP="005F11F1">
      <w:r>
        <w:separator/>
      </w:r>
    </w:p>
  </w:endnote>
  <w:endnote w:type="continuationSeparator" w:id="0">
    <w:p w:rsidR="00AE4646" w:rsidRDefault="00AE4646"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2515"/>
      <w:docPartObj>
        <w:docPartGallery w:val="Page Numbers (Bottom of Page)"/>
        <w:docPartUnique/>
      </w:docPartObj>
    </w:sdtPr>
    <w:sdtEndPr>
      <w:rPr>
        <w:rFonts w:ascii="Arial" w:hAnsi="Arial" w:cs="Arial"/>
      </w:rPr>
    </w:sdtEndPr>
    <w:sdtContent>
      <w:p w:rsidR="00A76E70" w:rsidRPr="00950E16" w:rsidRDefault="00A76E70" w:rsidP="000513D9">
        <w:pPr>
          <w:tabs>
            <w:tab w:val="center" w:pos="4536"/>
            <w:tab w:val="right" w:pos="9072"/>
          </w:tabs>
          <w:jc w:val="center"/>
          <w:rPr>
            <w:rFonts w:ascii="Arial" w:hAnsi="Arial"/>
            <w:sz w:val="20"/>
            <w:szCs w:val="20"/>
          </w:rPr>
        </w:pPr>
        <w:r w:rsidRPr="00950E16">
          <w:rPr>
            <w:rFonts w:ascii="Arial" w:hAnsi="Arial"/>
            <w:sz w:val="20"/>
            <w:szCs w:val="20"/>
          </w:rPr>
          <w:t>Projekt „Unapređenje primarne zdravstvene zaštite na otocima Primorsko-goranske županije“, se sufinancira u okviru Operativnog programa Konkurentnost i kohezija, iz Europskog fonda za regionalni razvoj.</w:t>
        </w:r>
      </w:p>
      <w:p w:rsidR="00A76E70" w:rsidRPr="00492AAC" w:rsidRDefault="00A76E70">
        <w:pPr>
          <w:pStyle w:val="Footer"/>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EC45EF">
          <w:rPr>
            <w:rFonts w:ascii="Arial" w:hAnsi="Arial" w:cs="Arial"/>
            <w:noProof/>
          </w:rPr>
          <w:t>11</w:t>
        </w:r>
        <w:r w:rsidRPr="00492AAC">
          <w:rPr>
            <w:rFonts w:ascii="Arial" w:hAnsi="Arial" w:cs="Arial"/>
            <w:noProof/>
          </w:rPr>
          <w:fldChar w:fldCharType="end"/>
        </w:r>
      </w:p>
    </w:sdtContent>
  </w:sdt>
  <w:p w:rsidR="00A76E70" w:rsidRPr="001717AB" w:rsidRDefault="00A76E70" w:rsidP="001717AB">
    <w:pPr>
      <w:pStyle w:val="Footer"/>
      <w:jc w:val="center"/>
      <w:rPr>
        <w:rFonts w:ascii="Arial" w:hAnsi="Arial" w:cs="Arial"/>
        <w:color w:val="C0C0C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70" w:rsidRDefault="00A76E70" w:rsidP="002A11E8">
    <w:pPr>
      <w:pStyle w:val="Footer"/>
      <w:jc w:val="center"/>
    </w:pPr>
    <w:r>
      <w:rPr>
        <w:noProof/>
      </w:rPr>
      <w:drawing>
        <wp:inline distT="0" distB="0" distL="0" distR="0" wp14:anchorId="3A4FBDBC">
          <wp:extent cx="4851400" cy="7080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048" cy="70814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46" w:rsidRDefault="00AE4646" w:rsidP="005F11F1">
      <w:r>
        <w:separator/>
      </w:r>
    </w:p>
  </w:footnote>
  <w:footnote w:type="continuationSeparator" w:id="0">
    <w:p w:rsidR="00AE4646" w:rsidRDefault="00AE4646" w:rsidP="005F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70" w:rsidRDefault="00A76E70" w:rsidP="00CD56CB">
    <w:pPr>
      <w:pStyle w:val="Header"/>
    </w:pPr>
  </w:p>
  <w:p w:rsidR="00A76E70" w:rsidRPr="00CD56CB" w:rsidRDefault="00A76E70" w:rsidP="00DF5054">
    <w:pPr>
      <w:pStyle w:val="Header"/>
      <w:jc w:val="center"/>
    </w:pPr>
    <w:r>
      <w:rPr>
        <w:noProof/>
      </w:rPr>
      <w:drawing>
        <wp:inline distT="0" distB="0" distL="0" distR="0" wp14:anchorId="3752BF59" wp14:editId="7C837CFD">
          <wp:extent cx="4763135"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135" cy="72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8D1"/>
    <w:multiLevelType w:val="hybridMultilevel"/>
    <w:tmpl w:val="1FF8F5F0"/>
    <w:lvl w:ilvl="0" w:tplc="24C63A0C">
      <w:start w:val="9"/>
      <w:numFmt w:val="decimal"/>
      <w:lvlText w:val="%1."/>
      <w:lvlJc w:val="left"/>
      <w:pPr>
        <w:tabs>
          <w:tab w:val="num" w:pos="786"/>
        </w:tabs>
        <w:ind w:left="786" w:hanging="360"/>
      </w:pPr>
      <w:rPr>
        <w:rFonts w:ascii="Arial" w:hAnsi="Arial" w:cs="Aria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403167DA"/>
    <w:multiLevelType w:val="hybridMultilevel"/>
    <w:tmpl w:val="D69CDB2C"/>
    <w:lvl w:ilvl="0" w:tplc="AEBE364E">
      <w:start w:val="1"/>
      <w:numFmt w:val="decimal"/>
      <w:lvlText w:val="%1."/>
      <w:lvlJc w:val="left"/>
      <w:pPr>
        <w:tabs>
          <w:tab w:val="num" w:pos="786"/>
        </w:tabs>
        <w:ind w:left="786"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41035FB2"/>
    <w:multiLevelType w:val="multilevel"/>
    <w:tmpl w:val="D8220F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Heading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5">
    <w:nsid w:val="46DC37E8"/>
    <w:multiLevelType w:val="hybridMultilevel"/>
    <w:tmpl w:val="BA54A55E"/>
    <w:lvl w:ilvl="0" w:tplc="40A67F14">
      <w:start w:val="1"/>
      <w:numFmt w:val="upperRoman"/>
      <w:pStyle w:val="Heading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6">
    <w:nsid w:val="487C7891"/>
    <w:multiLevelType w:val="hybridMultilevel"/>
    <w:tmpl w:val="27740A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AF86270"/>
    <w:multiLevelType w:val="hybridMultilevel"/>
    <w:tmpl w:val="089816D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4F80408"/>
    <w:multiLevelType w:val="hybridMultilevel"/>
    <w:tmpl w:val="918886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8EE7275"/>
    <w:multiLevelType w:val="hybridMultilevel"/>
    <w:tmpl w:val="7B7A7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FF6C44"/>
    <w:multiLevelType w:val="hybridMultilevel"/>
    <w:tmpl w:val="596E49EE"/>
    <w:lvl w:ilvl="0" w:tplc="1684222C">
      <w:start w:val="1"/>
      <w:numFmt w:val="bullet"/>
      <w:lvlText w:val="-"/>
      <w:lvlJc w:val="left"/>
      <w:pPr>
        <w:ind w:left="1080" w:hanging="360"/>
      </w:pPr>
      <w:rPr>
        <w:rFonts w:ascii="Garamond" w:eastAsia="Calibri" w:hAnsi="Garamond"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7EC526F3"/>
    <w:multiLevelType w:val="hybridMultilevel"/>
    <w:tmpl w:val="C5FE362E"/>
    <w:lvl w:ilvl="0" w:tplc="82EC406E">
      <w:numFmt w:val="bullet"/>
      <w:lvlText w:val="-"/>
      <w:lvlJc w:val="left"/>
      <w:pPr>
        <w:ind w:left="1080" w:hanging="360"/>
      </w:pPr>
      <w:rPr>
        <w:rFonts w:ascii="Arial" w:eastAsia="Calibri"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3"/>
  </w:num>
  <w:num w:numId="4">
    <w:abstractNumId w:val="1"/>
  </w:num>
  <w:num w:numId="5">
    <w:abstractNumId w:val="1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6"/>
  </w:num>
  <w:num w:numId="12">
    <w:abstractNumId w:val="3"/>
  </w:num>
  <w:num w:numId="13">
    <w:abstractNumId w:val="7"/>
  </w:num>
  <w:num w:numId="14">
    <w:abstractNumId w:val="4"/>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1"/>
    <w:rsid w:val="00001C05"/>
    <w:rsid w:val="000072A9"/>
    <w:rsid w:val="000114B9"/>
    <w:rsid w:val="00015F8A"/>
    <w:rsid w:val="00021949"/>
    <w:rsid w:val="00026C27"/>
    <w:rsid w:val="00027612"/>
    <w:rsid w:val="00031CC8"/>
    <w:rsid w:val="00032419"/>
    <w:rsid w:val="00032822"/>
    <w:rsid w:val="00033E5A"/>
    <w:rsid w:val="00034433"/>
    <w:rsid w:val="00037557"/>
    <w:rsid w:val="0004014F"/>
    <w:rsid w:val="00042B51"/>
    <w:rsid w:val="00044FC4"/>
    <w:rsid w:val="00047958"/>
    <w:rsid w:val="00050806"/>
    <w:rsid w:val="000513D9"/>
    <w:rsid w:val="000573FC"/>
    <w:rsid w:val="0006130D"/>
    <w:rsid w:val="00063ED6"/>
    <w:rsid w:val="00064931"/>
    <w:rsid w:val="000658FD"/>
    <w:rsid w:val="00065EA7"/>
    <w:rsid w:val="00066525"/>
    <w:rsid w:val="00066AB9"/>
    <w:rsid w:val="00067F27"/>
    <w:rsid w:val="0007016D"/>
    <w:rsid w:val="000775F8"/>
    <w:rsid w:val="00077843"/>
    <w:rsid w:val="00080A4F"/>
    <w:rsid w:val="00090597"/>
    <w:rsid w:val="000906FE"/>
    <w:rsid w:val="00092CF6"/>
    <w:rsid w:val="00095DE4"/>
    <w:rsid w:val="00097ADB"/>
    <w:rsid w:val="000A2E00"/>
    <w:rsid w:val="000A70A5"/>
    <w:rsid w:val="000B136B"/>
    <w:rsid w:val="000B2EB9"/>
    <w:rsid w:val="000B32EC"/>
    <w:rsid w:val="000B49CA"/>
    <w:rsid w:val="000B7B82"/>
    <w:rsid w:val="000B7EF2"/>
    <w:rsid w:val="000C45A7"/>
    <w:rsid w:val="000C487B"/>
    <w:rsid w:val="000C57AC"/>
    <w:rsid w:val="000C6385"/>
    <w:rsid w:val="000D248E"/>
    <w:rsid w:val="000D42DD"/>
    <w:rsid w:val="000E468C"/>
    <w:rsid w:val="000E7573"/>
    <w:rsid w:val="000F028C"/>
    <w:rsid w:val="000F4FE4"/>
    <w:rsid w:val="000F5949"/>
    <w:rsid w:val="000F6380"/>
    <w:rsid w:val="000F6383"/>
    <w:rsid w:val="000F6DA6"/>
    <w:rsid w:val="00110737"/>
    <w:rsid w:val="00112BDC"/>
    <w:rsid w:val="001130B9"/>
    <w:rsid w:val="001130BE"/>
    <w:rsid w:val="0011577D"/>
    <w:rsid w:val="00116D39"/>
    <w:rsid w:val="00121D3A"/>
    <w:rsid w:val="00126973"/>
    <w:rsid w:val="00132099"/>
    <w:rsid w:val="0013287F"/>
    <w:rsid w:val="00133D9A"/>
    <w:rsid w:val="00140536"/>
    <w:rsid w:val="00140C67"/>
    <w:rsid w:val="00142D9D"/>
    <w:rsid w:val="001451F7"/>
    <w:rsid w:val="001473C3"/>
    <w:rsid w:val="0015789B"/>
    <w:rsid w:val="00161237"/>
    <w:rsid w:val="0016296F"/>
    <w:rsid w:val="0016407F"/>
    <w:rsid w:val="00166538"/>
    <w:rsid w:val="0017059C"/>
    <w:rsid w:val="001717AB"/>
    <w:rsid w:val="001724BB"/>
    <w:rsid w:val="0017414F"/>
    <w:rsid w:val="001754BB"/>
    <w:rsid w:val="00175F86"/>
    <w:rsid w:val="0017737C"/>
    <w:rsid w:val="00182E4D"/>
    <w:rsid w:val="00183DC9"/>
    <w:rsid w:val="00185528"/>
    <w:rsid w:val="001867EF"/>
    <w:rsid w:val="00186E23"/>
    <w:rsid w:val="00190662"/>
    <w:rsid w:val="00192177"/>
    <w:rsid w:val="00192FB2"/>
    <w:rsid w:val="0019723E"/>
    <w:rsid w:val="001A5426"/>
    <w:rsid w:val="001A71B5"/>
    <w:rsid w:val="001A78C7"/>
    <w:rsid w:val="001B17B4"/>
    <w:rsid w:val="001B55C4"/>
    <w:rsid w:val="001B560B"/>
    <w:rsid w:val="001B605D"/>
    <w:rsid w:val="001C3A80"/>
    <w:rsid w:val="001C6A63"/>
    <w:rsid w:val="001D0870"/>
    <w:rsid w:val="001D14E6"/>
    <w:rsid w:val="001D17CA"/>
    <w:rsid w:val="001D3E41"/>
    <w:rsid w:val="001D5AC5"/>
    <w:rsid w:val="001D67A9"/>
    <w:rsid w:val="001E01AC"/>
    <w:rsid w:val="001E09D9"/>
    <w:rsid w:val="001E108F"/>
    <w:rsid w:val="001E198C"/>
    <w:rsid w:val="001E21AB"/>
    <w:rsid w:val="001E4B98"/>
    <w:rsid w:val="001E7692"/>
    <w:rsid w:val="001F1DEC"/>
    <w:rsid w:val="001F1F5A"/>
    <w:rsid w:val="0020136A"/>
    <w:rsid w:val="00205667"/>
    <w:rsid w:val="00207A40"/>
    <w:rsid w:val="0021165D"/>
    <w:rsid w:val="002118E8"/>
    <w:rsid w:val="00214469"/>
    <w:rsid w:val="0021475C"/>
    <w:rsid w:val="002174A6"/>
    <w:rsid w:val="00221A43"/>
    <w:rsid w:val="002238B3"/>
    <w:rsid w:val="00223F8F"/>
    <w:rsid w:val="0022631E"/>
    <w:rsid w:val="00237ADB"/>
    <w:rsid w:val="00240433"/>
    <w:rsid w:val="002419AF"/>
    <w:rsid w:val="002444DC"/>
    <w:rsid w:val="00246B1D"/>
    <w:rsid w:val="00247E8C"/>
    <w:rsid w:val="00253955"/>
    <w:rsid w:val="00256E57"/>
    <w:rsid w:val="00260B62"/>
    <w:rsid w:val="00261B00"/>
    <w:rsid w:val="00261B70"/>
    <w:rsid w:val="002624CC"/>
    <w:rsid w:val="002629C5"/>
    <w:rsid w:val="00262FDD"/>
    <w:rsid w:val="00266048"/>
    <w:rsid w:val="00266627"/>
    <w:rsid w:val="00275C7B"/>
    <w:rsid w:val="00282000"/>
    <w:rsid w:val="002824B7"/>
    <w:rsid w:val="00282ACD"/>
    <w:rsid w:val="002848ED"/>
    <w:rsid w:val="00285810"/>
    <w:rsid w:val="00286562"/>
    <w:rsid w:val="00287032"/>
    <w:rsid w:val="00292E2F"/>
    <w:rsid w:val="00293E9E"/>
    <w:rsid w:val="00295454"/>
    <w:rsid w:val="002956DC"/>
    <w:rsid w:val="002961E2"/>
    <w:rsid w:val="002A0706"/>
    <w:rsid w:val="002A11E8"/>
    <w:rsid w:val="002A1443"/>
    <w:rsid w:val="002A16FB"/>
    <w:rsid w:val="002A1788"/>
    <w:rsid w:val="002A56E4"/>
    <w:rsid w:val="002A6C9F"/>
    <w:rsid w:val="002B313C"/>
    <w:rsid w:val="002B3525"/>
    <w:rsid w:val="002B68B1"/>
    <w:rsid w:val="002C07F7"/>
    <w:rsid w:val="002C2166"/>
    <w:rsid w:val="002C2EED"/>
    <w:rsid w:val="002C45AC"/>
    <w:rsid w:val="002C4D94"/>
    <w:rsid w:val="002C5972"/>
    <w:rsid w:val="002D2040"/>
    <w:rsid w:val="002D24C7"/>
    <w:rsid w:val="002D3B85"/>
    <w:rsid w:val="002D508E"/>
    <w:rsid w:val="002E086F"/>
    <w:rsid w:val="002E11AA"/>
    <w:rsid w:val="002E170F"/>
    <w:rsid w:val="002E2197"/>
    <w:rsid w:val="002E35BB"/>
    <w:rsid w:val="002E5B4F"/>
    <w:rsid w:val="002E7DA0"/>
    <w:rsid w:val="002F26BE"/>
    <w:rsid w:val="002F31C8"/>
    <w:rsid w:val="002F3A84"/>
    <w:rsid w:val="002F3CA3"/>
    <w:rsid w:val="002F40D4"/>
    <w:rsid w:val="002F75C8"/>
    <w:rsid w:val="00300F63"/>
    <w:rsid w:val="00304F9D"/>
    <w:rsid w:val="00305FE3"/>
    <w:rsid w:val="003075C5"/>
    <w:rsid w:val="00310B84"/>
    <w:rsid w:val="0031599B"/>
    <w:rsid w:val="00316536"/>
    <w:rsid w:val="00317C73"/>
    <w:rsid w:val="00321C94"/>
    <w:rsid w:val="00326875"/>
    <w:rsid w:val="00326BC2"/>
    <w:rsid w:val="003307C7"/>
    <w:rsid w:val="00334286"/>
    <w:rsid w:val="00334E23"/>
    <w:rsid w:val="00336470"/>
    <w:rsid w:val="00336D00"/>
    <w:rsid w:val="00342789"/>
    <w:rsid w:val="00344297"/>
    <w:rsid w:val="003443F0"/>
    <w:rsid w:val="00346A88"/>
    <w:rsid w:val="003471F7"/>
    <w:rsid w:val="003531D4"/>
    <w:rsid w:val="00355063"/>
    <w:rsid w:val="00355B09"/>
    <w:rsid w:val="00366771"/>
    <w:rsid w:val="00367256"/>
    <w:rsid w:val="00370845"/>
    <w:rsid w:val="00371FF1"/>
    <w:rsid w:val="00374111"/>
    <w:rsid w:val="003750B3"/>
    <w:rsid w:val="0037687E"/>
    <w:rsid w:val="00382948"/>
    <w:rsid w:val="003842EA"/>
    <w:rsid w:val="00384EB1"/>
    <w:rsid w:val="00386641"/>
    <w:rsid w:val="00392DB0"/>
    <w:rsid w:val="00393799"/>
    <w:rsid w:val="00393C19"/>
    <w:rsid w:val="00393FAC"/>
    <w:rsid w:val="00395560"/>
    <w:rsid w:val="003957E4"/>
    <w:rsid w:val="003A0A87"/>
    <w:rsid w:val="003A37FB"/>
    <w:rsid w:val="003A3CE9"/>
    <w:rsid w:val="003A3F19"/>
    <w:rsid w:val="003A45BF"/>
    <w:rsid w:val="003A6539"/>
    <w:rsid w:val="003A73F7"/>
    <w:rsid w:val="003A7676"/>
    <w:rsid w:val="003C356C"/>
    <w:rsid w:val="003C3E37"/>
    <w:rsid w:val="003C551B"/>
    <w:rsid w:val="003D02D7"/>
    <w:rsid w:val="003D209D"/>
    <w:rsid w:val="003D2119"/>
    <w:rsid w:val="003D2C21"/>
    <w:rsid w:val="003D3176"/>
    <w:rsid w:val="003D345D"/>
    <w:rsid w:val="003D427A"/>
    <w:rsid w:val="003D4E78"/>
    <w:rsid w:val="003D5984"/>
    <w:rsid w:val="003D7226"/>
    <w:rsid w:val="003E43BC"/>
    <w:rsid w:val="003E44E9"/>
    <w:rsid w:val="003E67AF"/>
    <w:rsid w:val="003F0E71"/>
    <w:rsid w:val="003F13C2"/>
    <w:rsid w:val="003F1B23"/>
    <w:rsid w:val="003F2EB0"/>
    <w:rsid w:val="003F4202"/>
    <w:rsid w:val="004020D7"/>
    <w:rsid w:val="00402A80"/>
    <w:rsid w:val="00406EBB"/>
    <w:rsid w:val="00407850"/>
    <w:rsid w:val="00411318"/>
    <w:rsid w:val="00412143"/>
    <w:rsid w:val="00414144"/>
    <w:rsid w:val="0041739C"/>
    <w:rsid w:val="0042052F"/>
    <w:rsid w:val="004215A3"/>
    <w:rsid w:val="004216F2"/>
    <w:rsid w:val="00422B5D"/>
    <w:rsid w:val="00424B49"/>
    <w:rsid w:val="00427948"/>
    <w:rsid w:val="00427B13"/>
    <w:rsid w:val="0043292C"/>
    <w:rsid w:val="0043742A"/>
    <w:rsid w:val="00437725"/>
    <w:rsid w:val="0043796F"/>
    <w:rsid w:val="004418BF"/>
    <w:rsid w:val="004429A2"/>
    <w:rsid w:val="004455A4"/>
    <w:rsid w:val="004467E2"/>
    <w:rsid w:val="004471B3"/>
    <w:rsid w:val="00450517"/>
    <w:rsid w:val="00451531"/>
    <w:rsid w:val="004618B7"/>
    <w:rsid w:val="00463A5B"/>
    <w:rsid w:val="0046579E"/>
    <w:rsid w:val="004661F6"/>
    <w:rsid w:val="00471992"/>
    <w:rsid w:val="00482ABB"/>
    <w:rsid w:val="0048330E"/>
    <w:rsid w:val="00484B50"/>
    <w:rsid w:val="00487094"/>
    <w:rsid w:val="0048746A"/>
    <w:rsid w:val="00492AAC"/>
    <w:rsid w:val="00494FEC"/>
    <w:rsid w:val="004967CC"/>
    <w:rsid w:val="004A1391"/>
    <w:rsid w:val="004A2CD8"/>
    <w:rsid w:val="004A3BE9"/>
    <w:rsid w:val="004A70BB"/>
    <w:rsid w:val="004A7D72"/>
    <w:rsid w:val="004B0717"/>
    <w:rsid w:val="004B3CBC"/>
    <w:rsid w:val="004B678F"/>
    <w:rsid w:val="004B726D"/>
    <w:rsid w:val="004C30AE"/>
    <w:rsid w:val="004C4543"/>
    <w:rsid w:val="004C4E8A"/>
    <w:rsid w:val="004C59CE"/>
    <w:rsid w:val="004C7DBF"/>
    <w:rsid w:val="004D0793"/>
    <w:rsid w:val="004D13E7"/>
    <w:rsid w:val="004D4375"/>
    <w:rsid w:val="004D5143"/>
    <w:rsid w:val="004E2C1B"/>
    <w:rsid w:val="004E2D5E"/>
    <w:rsid w:val="004E51E9"/>
    <w:rsid w:val="004F1BCA"/>
    <w:rsid w:val="004F1F2A"/>
    <w:rsid w:val="004F228F"/>
    <w:rsid w:val="004F3A03"/>
    <w:rsid w:val="004F3CCE"/>
    <w:rsid w:val="004F3EBF"/>
    <w:rsid w:val="00500CBC"/>
    <w:rsid w:val="0050488A"/>
    <w:rsid w:val="00511C80"/>
    <w:rsid w:val="005131E3"/>
    <w:rsid w:val="00517D7A"/>
    <w:rsid w:val="00521AB6"/>
    <w:rsid w:val="00521E06"/>
    <w:rsid w:val="00527D0A"/>
    <w:rsid w:val="0053396E"/>
    <w:rsid w:val="005436ED"/>
    <w:rsid w:val="00543B2A"/>
    <w:rsid w:val="0054731A"/>
    <w:rsid w:val="00547A46"/>
    <w:rsid w:val="00547C83"/>
    <w:rsid w:val="00550514"/>
    <w:rsid w:val="00551032"/>
    <w:rsid w:val="00551B3F"/>
    <w:rsid w:val="005552C8"/>
    <w:rsid w:val="00570A81"/>
    <w:rsid w:val="00574E5D"/>
    <w:rsid w:val="0057662E"/>
    <w:rsid w:val="00576D9F"/>
    <w:rsid w:val="005774D3"/>
    <w:rsid w:val="0058018B"/>
    <w:rsid w:val="00581898"/>
    <w:rsid w:val="00581BB3"/>
    <w:rsid w:val="00584390"/>
    <w:rsid w:val="00593360"/>
    <w:rsid w:val="00593F1A"/>
    <w:rsid w:val="005968B5"/>
    <w:rsid w:val="005978D7"/>
    <w:rsid w:val="005A1618"/>
    <w:rsid w:val="005A1CE6"/>
    <w:rsid w:val="005A2C29"/>
    <w:rsid w:val="005A2D1F"/>
    <w:rsid w:val="005A4996"/>
    <w:rsid w:val="005A5DE9"/>
    <w:rsid w:val="005B06F3"/>
    <w:rsid w:val="005B0B9C"/>
    <w:rsid w:val="005B1610"/>
    <w:rsid w:val="005B25A5"/>
    <w:rsid w:val="005B3821"/>
    <w:rsid w:val="005B5A4F"/>
    <w:rsid w:val="005B7622"/>
    <w:rsid w:val="005C258C"/>
    <w:rsid w:val="005C4EA3"/>
    <w:rsid w:val="005C665F"/>
    <w:rsid w:val="005C676E"/>
    <w:rsid w:val="005D1FD1"/>
    <w:rsid w:val="005D447F"/>
    <w:rsid w:val="005D5E3D"/>
    <w:rsid w:val="005E471B"/>
    <w:rsid w:val="005E471E"/>
    <w:rsid w:val="005E7A06"/>
    <w:rsid w:val="005F11F1"/>
    <w:rsid w:val="005F36B3"/>
    <w:rsid w:val="006019C6"/>
    <w:rsid w:val="00603534"/>
    <w:rsid w:val="0061056E"/>
    <w:rsid w:val="00611D83"/>
    <w:rsid w:val="00612030"/>
    <w:rsid w:val="0061323C"/>
    <w:rsid w:val="00613DA6"/>
    <w:rsid w:val="006141E7"/>
    <w:rsid w:val="00614384"/>
    <w:rsid w:val="00622D5C"/>
    <w:rsid w:val="00625D5F"/>
    <w:rsid w:val="00631BCD"/>
    <w:rsid w:val="006339FC"/>
    <w:rsid w:val="00635180"/>
    <w:rsid w:val="006463CF"/>
    <w:rsid w:val="00646575"/>
    <w:rsid w:val="00646F89"/>
    <w:rsid w:val="006477F5"/>
    <w:rsid w:val="00647B9B"/>
    <w:rsid w:val="00650679"/>
    <w:rsid w:val="00652E4F"/>
    <w:rsid w:val="00652F0D"/>
    <w:rsid w:val="00653014"/>
    <w:rsid w:val="006554DA"/>
    <w:rsid w:val="00655EB4"/>
    <w:rsid w:val="00660B25"/>
    <w:rsid w:val="00660DB0"/>
    <w:rsid w:val="00660E3C"/>
    <w:rsid w:val="00661C56"/>
    <w:rsid w:val="006621D6"/>
    <w:rsid w:val="00664510"/>
    <w:rsid w:val="0066702C"/>
    <w:rsid w:val="006721CE"/>
    <w:rsid w:val="00672D0A"/>
    <w:rsid w:val="006772FA"/>
    <w:rsid w:val="00677C05"/>
    <w:rsid w:val="006819FF"/>
    <w:rsid w:val="00685052"/>
    <w:rsid w:val="00685638"/>
    <w:rsid w:val="0068595C"/>
    <w:rsid w:val="006864BE"/>
    <w:rsid w:val="00686FB7"/>
    <w:rsid w:val="00693E11"/>
    <w:rsid w:val="00694241"/>
    <w:rsid w:val="006964E8"/>
    <w:rsid w:val="00696B6A"/>
    <w:rsid w:val="006A397D"/>
    <w:rsid w:val="006B575B"/>
    <w:rsid w:val="006B64E6"/>
    <w:rsid w:val="006B78C2"/>
    <w:rsid w:val="006C1C4E"/>
    <w:rsid w:val="006C1CD4"/>
    <w:rsid w:val="006C54B0"/>
    <w:rsid w:val="006C6BE0"/>
    <w:rsid w:val="006C723B"/>
    <w:rsid w:val="006D0AD5"/>
    <w:rsid w:val="006D1510"/>
    <w:rsid w:val="006D2F18"/>
    <w:rsid w:val="006D3600"/>
    <w:rsid w:val="006D73F7"/>
    <w:rsid w:val="006D78D0"/>
    <w:rsid w:val="006D7C0E"/>
    <w:rsid w:val="006E2378"/>
    <w:rsid w:val="006E5687"/>
    <w:rsid w:val="006F215A"/>
    <w:rsid w:val="006F2A95"/>
    <w:rsid w:val="006F2DA9"/>
    <w:rsid w:val="006F4B66"/>
    <w:rsid w:val="006F5F5F"/>
    <w:rsid w:val="00701A5F"/>
    <w:rsid w:val="00705212"/>
    <w:rsid w:val="007057CF"/>
    <w:rsid w:val="00706BDC"/>
    <w:rsid w:val="00707EE7"/>
    <w:rsid w:val="00710A34"/>
    <w:rsid w:val="007136BA"/>
    <w:rsid w:val="007145E2"/>
    <w:rsid w:val="0071495E"/>
    <w:rsid w:val="00717AE3"/>
    <w:rsid w:val="00721FF0"/>
    <w:rsid w:val="007244E4"/>
    <w:rsid w:val="007272B7"/>
    <w:rsid w:val="00735412"/>
    <w:rsid w:val="00736580"/>
    <w:rsid w:val="00736BBC"/>
    <w:rsid w:val="0073782A"/>
    <w:rsid w:val="00740C2C"/>
    <w:rsid w:val="007465AC"/>
    <w:rsid w:val="0075330E"/>
    <w:rsid w:val="0075360A"/>
    <w:rsid w:val="007553E3"/>
    <w:rsid w:val="007557D1"/>
    <w:rsid w:val="0075630C"/>
    <w:rsid w:val="0075726F"/>
    <w:rsid w:val="00764A32"/>
    <w:rsid w:val="0076519F"/>
    <w:rsid w:val="0076605F"/>
    <w:rsid w:val="007714BF"/>
    <w:rsid w:val="007769F0"/>
    <w:rsid w:val="00776A39"/>
    <w:rsid w:val="00787587"/>
    <w:rsid w:val="0079203C"/>
    <w:rsid w:val="00792055"/>
    <w:rsid w:val="00792873"/>
    <w:rsid w:val="00797D15"/>
    <w:rsid w:val="007A082A"/>
    <w:rsid w:val="007A1FC7"/>
    <w:rsid w:val="007A27D7"/>
    <w:rsid w:val="007A363A"/>
    <w:rsid w:val="007A5AF9"/>
    <w:rsid w:val="007A7667"/>
    <w:rsid w:val="007A7BB0"/>
    <w:rsid w:val="007A7F81"/>
    <w:rsid w:val="007B0886"/>
    <w:rsid w:val="007B36F7"/>
    <w:rsid w:val="007B3A4E"/>
    <w:rsid w:val="007B68AF"/>
    <w:rsid w:val="007C260B"/>
    <w:rsid w:val="007C5206"/>
    <w:rsid w:val="007C75BD"/>
    <w:rsid w:val="007D0C95"/>
    <w:rsid w:val="007D2D39"/>
    <w:rsid w:val="007D38FB"/>
    <w:rsid w:val="007D3A0D"/>
    <w:rsid w:val="007D4D07"/>
    <w:rsid w:val="007D566A"/>
    <w:rsid w:val="007D5E79"/>
    <w:rsid w:val="007D63B0"/>
    <w:rsid w:val="007D6749"/>
    <w:rsid w:val="007D67F7"/>
    <w:rsid w:val="007D6A47"/>
    <w:rsid w:val="007D6BF6"/>
    <w:rsid w:val="007D768F"/>
    <w:rsid w:val="007D7CCD"/>
    <w:rsid w:val="007E013C"/>
    <w:rsid w:val="007E099E"/>
    <w:rsid w:val="007E440E"/>
    <w:rsid w:val="007E4489"/>
    <w:rsid w:val="007F0612"/>
    <w:rsid w:val="007F1801"/>
    <w:rsid w:val="007F1FD5"/>
    <w:rsid w:val="007F30AB"/>
    <w:rsid w:val="007F3BF1"/>
    <w:rsid w:val="0080154A"/>
    <w:rsid w:val="00802C71"/>
    <w:rsid w:val="00804562"/>
    <w:rsid w:val="0080625C"/>
    <w:rsid w:val="0081072F"/>
    <w:rsid w:val="008150B9"/>
    <w:rsid w:val="00816B8D"/>
    <w:rsid w:val="00820D39"/>
    <w:rsid w:val="0082613B"/>
    <w:rsid w:val="00827933"/>
    <w:rsid w:val="00827C98"/>
    <w:rsid w:val="0083213B"/>
    <w:rsid w:val="00834DE7"/>
    <w:rsid w:val="00837C1D"/>
    <w:rsid w:val="00840BE1"/>
    <w:rsid w:val="00841112"/>
    <w:rsid w:val="00843C82"/>
    <w:rsid w:val="00843FAB"/>
    <w:rsid w:val="00847575"/>
    <w:rsid w:val="00850472"/>
    <w:rsid w:val="00851689"/>
    <w:rsid w:val="00855FBD"/>
    <w:rsid w:val="00856563"/>
    <w:rsid w:val="00861B47"/>
    <w:rsid w:val="0086220C"/>
    <w:rsid w:val="008624DE"/>
    <w:rsid w:val="00872B1D"/>
    <w:rsid w:val="00874B60"/>
    <w:rsid w:val="00880690"/>
    <w:rsid w:val="00881281"/>
    <w:rsid w:val="008812FC"/>
    <w:rsid w:val="00885B32"/>
    <w:rsid w:val="0088767D"/>
    <w:rsid w:val="00890E8A"/>
    <w:rsid w:val="008932B2"/>
    <w:rsid w:val="0089347A"/>
    <w:rsid w:val="008953C6"/>
    <w:rsid w:val="00895E2E"/>
    <w:rsid w:val="008969E6"/>
    <w:rsid w:val="008A1DCF"/>
    <w:rsid w:val="008A691D"/>
    <w:rsid w:val="008B0341"/>
    <w:rsid w:val="008B178B"/>
    <w:rsid w:val="008B2E37"/>
    <w:rsid w:val="008B3593"/>
    <w:rsid w:val="008B4FF7"/>
    <w:rsid w:val="008B79D2"/>
    <w:rsid w:val="008B7AD9"/>
    <w:rsid w:val="008C00EF"/>
    <w:rsid w:val="008C1BCE"/>
    <w:rsid w:val="008C5A8F"/>
    <w:rsid w:val="008C6B4C"/>
    <w:rsid w:val="008C7EF1"/>
    <w:rsid w:val="008D5DE9"/>
    <w:rsid w:val="008D661A"/>
    <w:rsid w:val="008D66E8"/>
    <w:rsid w:val="008E195E"/>
    <w:rsid w:val="008E278B"/>
    <w:rsid w:val="008E3DE6"/>
    <w:rsid w:val="008E6732"/>
    <w:rsid w:val="008E7501"/>
    <w:rsid w:val="008E77CF"/>
    <w:rsid w:val="008F1457"/>
    <w:rsid w:val="008F17CF"/>
    <w:rsid w:val="008F2DE4"/>
    <w:rsid w:val="008F6842"/>
    <w:rsid w:val="008F7859"/>
    <w:rsid w:val="008F7931"/>
    <w:rsid w:val="008F7C81"/>
    <w:rsid w:val="00901A2E"/>
    <w:rsid w:val="0090417B"/>
    <w:rsid w:val="00905386"/>
    <w:rsid w:val="00905995"/>
    <w:rsid w:val="00910396"/>
    <w:rsid w:val="00914002"/>
    <w:rsid w:val="00916C93"/>
    <w:rsid w:val="0092365B"/>
    <w:rsid w:val="00924D65"/>
    <w:rsid w:val="00925D9F"/>
    <w:rsid w:val="0092660E"/>
    <w:rsid w:val="00927EC5"/>
    <w:rsid w:val="00930CF0"/>
    <w:rsid w:val="009321C0"/>
    <w:rsid w:val="009354A7"/>
    <w:rsid w:val="009357CA"/>
    <w:rsid w:val="00936340"/>
    <w:rsid w:val="00936823"/>
    <w:rsid w:val="00940913"/>
    <w:rsid w:val="00943384"/>
    <w:rsid w:val="00946899"/>
    <w:rsid w:val="009502AF"/>
    <w:rsid w:val="00950886"/>
    <w:rsid w:val="009549A6"/>
    <w:rsid w:val="00954EE7"/>
    <w:rsid w:val="00955C58"/>
    <w:rsid w:val="009566CD"/>
    <w:rsid w:val="0095736D"/>
    <w:rsid w:val="00961D05"/>
    <w:rsid w:val="00973FD2"/>
    <w:rsid w:val="00976366"/>
    <w:rsid w:val="009849E4"/>
    <w:rsid w:val="00990746"/>
    <w:rsid w:val="00991768"/>
    <w:rsid w:val="009923CF"/>
    <w:rsid w:val="0099533A"/>
    <w:rsid w:val="009953AB"/>
    <w:rsid w:val="00995934"/>
    <w:rsid w:val="0099793C"/>
    <w:rsid w:val="009A2A0D"/>
    <w:rsid w:val="009A3E50"/>
    <w:rsid w:val="009A4B70"/>
    <w:rsid w:val="009A5402"/>
    <w:rsid w:val="009A68CB"/>
    <w:rsid w:val="009B05D0"/>
    <w:rsid w:val="009B2C33"/>
    <w:rsid w:val="009B4DA8"/>
    <w:rsid w:val="009B77B0"/>
    <w:rsid w:val="009B7D0C"/>
    <w:rsid w:val="009B7D64"/>
    <w:rsid w:val="009C26AE"/>
    <w:rsid w:val="009C3119"/>
    <w:rsid w:val="009C7C08"/>
    <w:rsid w:val="009D34DA"/>
    <w:rsid w:val="009D52AF"/>
    <w:rsid w:val="009D52E0"/>
    <w:rsid w:val="009D624A"/>
    <w:rsid w:val="009D684D"/>
    <w:rsid w:val="009D7585"/>
    <w:rsid w:val="009E0FC1"/>
    <w:rsid w:val="009E1452"/>
    <w:rsid w:val="009E1470"/>
    <w:rsid w:val="009E5830"/>
    <w:rsid w:val="009E5A40"/>
    <w:rsid w:val="009E7493"/>
    <w:rsid w:val="009E7E6B"/>
    <w:rsid w:val="009F13FE"/>
    <w:rsid w:val="009F1DC1"/>
    <w:rsid w:val="009F3B08"/>
    <w:rsid w:val="009F4CC8"/>
    <w:rsid w:val="009F7550"/>
    <w:rsid w:val="00A00736"/>
    <w:rsid w:val="00A00E52"/>
    <w:rsid w:val="00A00EAF"/>
    <w:rsid w:val="00A0370D"/>
    <w:rsid w:val="00A04D4A"/>
    <w:rsid w:val="00A07A5B"/>
    <w:rsid w:val="00A103B3"/>
    <w:rsid w:val="00A107E8"/>
    <w:rsid w:val="00A150C4"/>
    <w:rsid w:val="00A17221"/>
    <w:rsid w:val="00A216E2"/>
    <w:rsid w:val="00A22CC9"/>
    <w:rsid w:val="00A23509"/>
    <w:rsid w:val="00A25484"/>
    <w:rsid w:val="00A2646C"/>
    <w:rsid w:val="00A3082D"/>
    <w:rsid w:val="00A321A9"/>
    <w:rsid w:val="00A338E7"/>
    <w:rsid w:val="00A34EF9"/>
    <w:rsid w:val="00A36180"/>
    <w:rsid w:val="00A36D40"/>
    <w:rsid w:val="00A43462"/>
    <w:rsid w:val="00A436A3"/>
    <w:rsid w:val="00A44E8E"/>
    <w:rsid w:val="00A45960"/>
    <w:rsid w:val="00A524CD"/>
    <w:rsid w:val="00A53B67"/>
    <w:rsid w:val="00A56703"/>
    <w:rsid w:val="00A6293E"/>
    <w:rsid w:val="00A662D9"/>
    <w:rsid w:val="00A6760B"/>
    <w:rsid w:val="00A6790E"/>
    <w:rsid w:val="00A7157C"/>
    <w:rsid w:val="00A72259"/>
    <w:rsid w:val="00A73EDD"/>
    <w:rsid w:val="00A74FE5"/>
    <w:rsid w:val="00A76E70"/>
    <w:rsid w:val="00A82DA4"/>
    <w:rsid w:val="00A84103"/>
    <w:rsid w:val="00A86E9F"/>
    <w:rsid w:val="00A90D05"/>
    <w:rsid w:val="00A95F41"/>
    <w:rsid w:val="00A95FB6"/>
    <w:rsid w:val="00AA109F"/>
    <w:rsid w:val="00AA298D"/>
    <w:rsid w:val="00AA3E6F"/>
    <w:rsid w:val="00AA4000"/>
    <w:rsid w:val="00AA5288"/>
    <w:rsid w:val="00AA69FF"/>
    <w:rsid w:val="00AA7F4E"/>
    <w:rsid w:val="00AB0FDD"/>
    <w:rsid w:val="00AB1C12"/>
    <w:rsid w:val="00AB1F0D"/>
    <w:rsid w:val="00AB3694"/>
    <w:rsid w:val="00AC07A2"/>
    <w:rsid w:val="00AC105D"/>
    <w:rsid w:val="00AC4181"/>
    <w:rsid w:val="00AC70EE"/>
    <w:rsid w:val="00AC7980"/>
    <w:rsid w:val="00AC7A25"/>
    <w:rsid w:val="00AD18E8"/>
    <w:rsid w:val="00AD2014"/>
    <w:rsid w:val="00AD28AE"/>
    <w:rsid w:val="00AD4A47"/>
    <w:rsid w:val="00AD6104"/>
    <w:rsid w:val="00AD7172"/>
    <w:rsid w:val="00AE0C85"/>
    <w:rsid w:val="00AE1176"/>
    <w:rsid w:val="00AE4646"/>
    <w:rsid w:val="00AE53BB"/>
    <w:rsid w:val="00AF12DA"/>
    <w:rsid w:val="00B034FB"/>
    <w:rsid w:val="00B0744C"/>
    <w:rsid w:val="00B13642"/>
    <w:rsid w:val="00B1548A"/>
    <w:rsid w:val="00B156A7"/>
    <w:rsid w:val="00B1788F"/>
    <w:rsid w:val="00B208C6"/>
    <w:rsid w:val="00B2306F"/>
    <w:rsid w:val="00B234D8"/>
    <w:rsid w:val="00B259A8"/>
    <w:rsid w:val="00B25DE0"/>
    <w:rsid w:val="00B3100E"/>
    <w:rsid w:val="00B31495"/>
    <w:rsid w:val="00B350E4"/>
    <w:rsid w:val="00B405A5"/>
    <w:rsid w:val="00B42863"/>
    <w:rsid w:val="00B441DD"/>
    <w:rsid w:val="00B4486A"/>
    <w:rsid w:val="00B518CC"/>
    <w:rsid w:val="00B5201B"/>
    <w:rsid w:val="00B529DC"/>
    <w:rsid w:val="00B600E2"/>
    <w:rsid w:val="00B61893"/>
    <w:rsid w:val="00B6403D"/>
    <w:rsid w:val="00B6415B"/>
    <w:rsid w:val="00B649CA"/>
    <w:rsid w:val="00B66699"/>
    <w:rsid w:val="00B67058"/>
    <w:rsid w:val="00B729AB"/>
    <w:rsid w:val="00B75B61"/>
    <w:rsid w:val="00B75C93"/>
    <w:rsid w:val="00B766CD"/>
    <w:rsid w:val="00B7740E"/>
    <w:rsid w:val="00B802F6"/>
    <w:rsid w:val="00B8041D"/>
    <w:rsid w:val="00B90167"/>
    <w:rsid w:val="00B902F8"/>
    <w:rsid w:val="00B91098"/>
    <w:rsid w:val="00B91A08"/>
    <w:rsid w:val="00B970E9"/>
    <w:rsid w:val="00BA56C4"/>
    <w:rsid w:val="00BB7350"/>
    <w:rsid w:val="00BC5367"/>
    <w:rsid w:val="00BC5652"/>
    <w:rsid w:val="00BC57A9"/>
    <w:rsid w:val="00BD26F9"/>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BE7"/>
    <w:rsid w:val="00C04B65"/>
    <w:rsid w:val="00C04BC2"/>
    <w:rsid w:val="00C11BE1"/>
    <w:rsid w:val="00C22063"/>
    <w:rsid w:val="00C2236C"/>
    <w:rsid w:val="00C2237A"/>
    <w:rsid w:val="00C34E95"/>
    <w:rsid w:val="00C35BF4"/>
    <w:rsid w:val="00C37932"/>
    <w:rsid w:val="00C41638"/>
    <w:rsid w:val="00C41D54"/>
    <w:rsid w:val="00C43316"/>
    <w:rsid w:val="00C47950"/>
    <w:rsid w:val="00C47BCB"/>
    <w:rsid w:val="00C51672"/>
    <w:rsid w:val="00C61B47"/>
    <w:rsid w:val="00C63D79"/>
    <w:rsid w:val="00C67089"/>
    <w:rsid w:val="00C6727C"/>
    <w:rsid w:val="00C73FB5"/>
    <w:rsid w:val="00C753B9"/>
    <w:rsid w:val="00C82BA2"/>
    <w:rsid w:val="00C86810"/>
    <w:rsid w:val="00C90089"/>
    <w:rsid w:val="00C91491"/>
    <w:rsid w:val="00C953E4"/>
    <w:rsid w:val="00CA0A4E"/>
    <w:rsid w:val="00CA19E4"/>
    <w:rsid w:val="00CA3C8C"/>
    <w:rsid w:val="00CA7418"/>
    <w:rsid w:val="00CB15AA"/>
    <w:rsid w:val="00CB31FC"/>
    <w:rsid w:val="00CB542A"/>
    <w:rsid w:val="00CB5A5A"/>
    <w:rsid w:val="00CB6C64"/>
    <w:rsid w:val="00CB714A"/>
    <w:rsid w:val="00CB77D2"/>
    <w:rsid w:val="00CB7992"/>
    <w:rsid w:val="00CC0D87"/>
    <w:rsid w:val="00CC2BF2"/>
    <w:rsid w:val="00CC52E2"/>
    <w:rsid w:val="00CD0DA9"/>
    <w:rsid w:val="00CD1E52"/>
    <w:rsid w:val="00CD2D2E"/>
    <w:rsid w:val="00CD38B7"/>
    <w:rsid w:val="00CD56CB"/>
    <w:rsid w:val="00CD6987"/>
    <w:rsid w:val="00CD7028"/>
    <w:rsid w:val="00CD7CB3"/>
    <w:rsid w:val="00CE49DB"/>
    <w:rsid w:val="00CE7BD7"/>
    <w:rsid w:val="00CF14C8"/>
    <w:rsid w:val="00CF1F98"/>
    <w:rsid w:val="00CF2D8A"/>
    <w:rsid w:val="00CF4750"/>
    <w:rsid w:val="00CF6BE1"/>
    <w:rsid w:val="00D006BF"/>
    <w:rsid w:val="00D0579A"/>
    <w:rsid w:val="00D11776"/>
    <w:rsid w:val="00D200BA"/>
    <w:rsid w:val="00D207AE"/>
    <w:rsid w:val="00D21490"/>
    <w:rsid w:val="00D229F2"/>
    <w:rsid w:val="00D309DA"/>
    <w:rsid w:val="00D32C64"/>
    <w:rsid w:val="00D334B7"/>
    <w:rsid w:val="00D342B4"/>
    <w:rsid w:val="00D424D3"/>
    <w:rsid w:val="00D4489F"/>
    <w:rsid w:val="00D4555B"/>
    <w:rsid w:val="00D51C3E"/>
    <w:rsid w:val="00D53D02"/>
    <w:rsid w:val="00D567D9"/>
    <w:rsid w:val="00D56A8D"/>
    <w:rsid w:val="00D608E4"/>
    <w:rsid w:val="00D61988"/>
    <w:rsid w:val="00D61B6E"/>
    <w:rsid w:val="00D6304F"/>
    <w:rsid w:val="00D64158"/>
    <w:rsid w:val="00D64924"/>
    <w:rsid w:val="00D64FA9"/>
    <w:rsid w:val="00D666DD"/>
    <w:rsid w:val="00D81814"/>
    <w:rsid w:val="00D82BBE"/>
    <w:rsid w:val="00D83822"/>
    <w:rsid w:val="00D8508C"/>
    <w:rsid w:val="00D86082"/>
    <w:rsid w:val="00D86664"/>
    <w:rsid w:val="00D86BAA"/>
    <w:rsid w:val="00D86DAF"/>
    <w:rsid w:val="00D908DD"/>
    <w:rsid w:val="00D92D51"/>
    <w:rsid w:val="00D9488A"/>
    <w:rsid w:val="00D95404"/>
    <w:rsid w:val="00D95537"/>
    <w:rsid w:val="00D9567A"/>
    <w:rsid w:val="00D9592B"/>
    <w:rsid w:val="00DA2DDE"/>
    <w:rsid w:val="00DA35AD"/>
    <w:rsid w:val="00DA5ACC"/>
    <w:rsid w:val="00DA5C00"/>
    <w:rsid w:val="00DA6B94"/>
    <w:rsid w:val="00DA7BBD"/>
    <w:rsid w:val="00DB0AAB"/>
    <w:rsid w:val="00DB0F1D"/>
    <w:rsid w:val="00DB362C"/>
    <w:rsid w:val="00DB4D4C"/>
    <w:rsid w:val="00DB5886"/>
    <w:rsid w:val="00DB58BA"/>
    <w:rsid w:val="00DB5BDA"/>
    <w:rsid w:val="00DB7AD8"/>
    <w:rsid w:val="00DC41E8"/>
    <w:rsid w:val="00DC6157"/>
    <w:rsid w:val="00DD0F85"/>
    <w:rsid w:val="00DD1D09"/>
    <w:rsid w:val="00DD298B"/>
    <w:rsid w:val="00DD4A5F"/>
    <w:rsid w:val="00DD78FC"/>
    <w:rsid w:val="00DE2CAE"/>
    <w:rsid w:val="00DE3B2E"/>
    <w:rsid w:val="00DE5C74"/>
    <w:rsid w:val="00DE678B"/>
    <w:rsid w:val="00DE6E29"/>
    <w:rsid w:val="00DE79C7"/>
    <w:rsid w:val="00DF3C44"/>
    <w:rsid w:val="00DF47C8"/>
    <w:rsid w:val="00DF5054"/>
    <w:rsid w:val="00DF614F"/>
    <w:rsid w:val="00DF68E8"/>
    <w:rsid w:val="00DF7C2E"/>
    <w:rsid w:val="00E01736"/>
    <w:rsid w:val="00E046C4"/>
    <w:rsid w:val="00E04833"/>
    <w:rsid w:val="00E065C3"/>
    <w:rsid w:val="00E07A49"/>
    <w:rsid w:val="00E10687"/>
    <w:rsid w:val="00E13615"/>
    <w:rsid w:val="00E17C73"/>
    <w:rsid w:val="00E20072"/>
    <w:rsid w:val="00E22690"/>
    <w:rsid w:val="00E2271B"/>
    <w:rsid w:val="00E22B10"/>
    <w:rsid w:val="00E26334"/>
    <w:rsid w:val="00E2744A"/>
    <w:rsid w:val="00E27685"/>
    <w:rsid w:val="00E3013B"/>
    <w:rsid w:val="00E31E5F"/>
    <w:rsid w:val="00E329C8"/>
    <w:rsid w:val="00E32D64"/>
    <w:rsid w:val="00E33B63"/>
    <w:rsid w:val="00E34249"/>
    <w:rsid w:val="00E34FBA"/>
    <w:rsid w:val="00E366E6"/>
    <w:rsid w:val="00E45DA0"/>
    <w:rsid w:val="00E46909"/>
    <w:rsid w:val="00E46BC5"/>
    <w:rsid w:val="00E505F7"/>
    <w:rsid w:val="00E51503"/>
    <w:rsid w:val="00E52418"/>
    <w:rsid w:val="00E529E8"/>
    <w:rsid w:val="00E56086"/>
    <w:rsid w:val="00E66274"/>
    <w:rsid w:val="00E67F04"/>
    <w:rsid w:val="00E70669"/>
    <w:rsid w:val="00E737B3"/>
    <w:rsid w:val="00E73F93"/>
    <w:rsid w:val="00E813AA"/>
    <w:rsid w:val="00E817F8"/>
    <w:rsid w:val="00E82436"/>
    <w:rsid w:val="00E83114"/>
    <w:rsid w:val="00E832EF"/>
    <w:rsid w:val="00E858A2"/>
    <w:rsid w:val="00E87253"/>
    <w:rsid w:val="00E87B97"/>
    <w:rsid w:val="00E91E60"/>
    <w:rsid w:val="00E923DA"/>
    <w:rsid w:val="00E92588"/>
    <w:rsid w:val="00E9581E"/>
    <w:rsid w:val="00EA3DE8"/>
    <w:rsid w:val="00EA66E7"/>
    <w:rsid w:val="00EA6D79"/>
    <w:rsid w:val="00EA7977"/>
    <w:rsid w:val="00EB240E"/>
    <w:rsid w:val="00EB2DAA"/>
    <w:rsid w:val="00EB4E66"/>
    <w:rsid w:val="00EB53FD"/>
    <w:rsid w:val="00EC4568"/>
    <w:rsid w:val="00EC45EF"/>
    <w:rsid w:val="00ED513C"/>
    <w:rsid w:val="00ED7252"/>
    <w:rsid w:val="00EE25BB"/>
    <w:rsid w:val="00EE7A22"/>
    <w:rsid w:val="00EF0019"/>
    <w:rsid w:val="00EF27C3"/>
    <w:rsid w:val="00EF3213"/>
    <w:rsid w:val="00EF35EC"/>
    <w:rsid w:val="00F009E7"/>
    <w:rsid w:val="00F00E85"/>
    <w:rsid w:val="00F03214"/>
    <w:rsid w:val="00F032D7"/>
    <w:rsid w:val="00F032F5"/>
    <w:rsid w:val="00F0338E"/>
    <w:rsid w:val="00F048D0"/>
    <w:rsid w:val="00F054A8"/>
    <w:rsid w:val="00F05CF1"/>
    <w:rsid w:val="00F06D7D"/>
    <w:rsid w:val="00F074D6"/>
    <w:rsid w:val="00F07F9E"/>
    <w:rsid w:val="00F1310C"/>
    <w:rsid w:val="00F1333D"/>
    <w:rsid w:val="00F1489D"/>
    <w:rsid w:val="00F150AE"/>
    <w:rsid w:val="00F24C58"/>
    <w:rsid w:val="00F27736"/>
    <w:rsid w:val="00F30A1A"/>
    <w:rsid w:val="00F41CF4"/>
    <w:rsid w:val="00F42730"/>
    <w:rsid w:val="00F451D0"/>
    <w:rsid w:val="00F46F94"/>
    <w:rsid w:val="00F50F51"/>
    <w:rsid w:val="00F53057"/>
    <w:rsid w:val="00F530A4"/>
    <w:rsid w:val="00F55B8D"/>
    <w:rsid w:val="00F579EB"/>
    <w:rsid w:val="00F611BB"/>
    <w:rsid w:val="00F62731"/>
    <w:rsid w:val="00F70962"/>
    <w:rsid w:val="00F71126"/>
    <w:rsid w:val="00F72262"/>
    <w:rsid w:val="00F72AEC"/>
    <w:rsid w:val="00F72F4B"/>
    <w:rsid w:val="00F805BA"/>
    <w:rsid w:val="00F82F0C"/>
    <w:rsid w:val="00F90015"/>
    <w:rsid w:val="00F90992"/>
    <w:rsid w:val="00F91062"/>
    <w:rsid w:val="00F925DB"/>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3A1B"/>
    <w:rsid w:val="00FB7028"/>
    <w:rsid w:val="00FB78AA"/>
    <w:rsid w:val="00FC1B19"/>
    <w:rsid w:val="00FC3E05"/>
    <w:rsid w:val="00FC48D6"/>
    <w:rsid w:val="00FC4F6E"/>
    <w:rsid w:val="00FC5D2C"/>
    <w:rsid w:val="00FC7D72"/>
    <w:rsid w:val="00FD6C28"/>
    <w:rsid w:val="00FD70CB"/>
    <w:rsid w:val="00FE023F"/>
    <w:rsid w:val="00FE2202"/>
    <w:rsid w:val="00FE4040"/>
    <w:rsid w:val="00FE42F9"/>
    <w:rsid w:val="00FE4441"/>
    <w:rsid w:val="00FF07B1"/>
    <w:rsid w:val="00FF52CF"/>
    <w:rsid w:val="00FF57F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67"/>
    <w:rPr>
      <w:sz w:val="24"/>
      <w:szCs w:val="24"/>
    </w:rPr>
  </w:style>
  <w:style w:type="paragraph" w:styleId="Heading1">
    <w:name w:val="heading 1"/>
    <w:basedOn w:val="Normal"/>
    <w:next w:val="Normal"/>
    <w:link w:val="Heading1Char"/>
    <w:qFormat/>
    <w:rsid w:val="00574E5D"/>
    <w:pPr>
      <w:keepNext/>
      <w:tabs>
        <w:tab w:val="left" w:pos="567"/>
      </w:tabs>
      <w:jc w:val="center"/>
      <w:outlineLvl w:val="0"/>
    </w:pPr>
    <w:rPr>
      <w:rFonts w:ascii="Cambria" w:hAnsi="Cambria"/>
      <w:b/>
      <w:bCs/>
      <w:kern w:val="32"/>
      <w:sz w:val="32"/>
      <w:szCs w:val="32"/>
    </w:rPr>
  </w:style>
  <w:style w:type="paragraph" w:styleId="Heading2">
    <w:name w:val="heading 2"/>
    <w:basedOn w:val="Normal"/>
    <w:next w:val="Normal"/>
    <w:link w:val="Heading2Char"/>
    <w:qFormat/>
    <w:rsid w:val="00574E5D"/>
    <w:pPr>
      <w:keepNext/>
      <w:numPr>
        <w:ilvl w:val="1"/>
        <w:numId w:val="2"/>
      </w:numPr>
      <w:spacing w:after="360"/>
      <w:outlineLvl w:val="1"/>
    </w:pPr>
    <w:rPr>
      <w:b/>
      <w:bCs/>
      <w:lang w:val="en-GB"/>
    </w:rPr>
  </w:style>
  <w:style w:type="paragraph" w:styleId="Heading3">
    <w:name w:val="heading 3"/>
    <w:basedOn w:val="Normal"/>
    <w:next w:val="Normal"/>
    <w:link w:val="Heading3Char"/>
    <w:qFormat/>
    <w:rsid w:val="00574E5D"/>
    <w:pPr>
      <w:keepNext/>
      <w:outlineLvl w:val="2"/>
    </w:pPr>
    <w:rPr>
      <w:rFonts w:ascii="Cambria" w:hAnsi="Cambria"/>
      <w:b/>
      <w:bCs/>
      <w:sz w:val="26"/>
      <w:szCs w:val="26"/>
    </w:rPr>
  </w:style>
  <w:style w:type="paragraph" w:styleId="Heading4">
    <w:name w:val="heading 4"/>
    <w:basedOn w:val="Normal"/>
    <w:next w:val="Normal"/>
    <w:link w:val="Heading4Char"/>
    <w:qFormat/>
    <w:rsid w:val="00574E5D"/>
    <w:pPr>
      <w:keepNext/>
      <w:ind w:firstLine="708"/>
      <w:outlineLvl w:val="3"/>
    </w:pPr>
    <w:rPr>
      <w:rFonts w:ascii="Calibri" w:hAnsi="Calibri"/>
      <w:b/>
      <w:bCs/>
      <w:sz w:val="28"/>
      <w:szCs w:val="28"/>
    </w:rPr>
  </w:style>
  <w:style w:type="paragraph" w:styleId="Heading5">
    <w:name w:val="heading 5"/>
    <w:basedOn w:val="Normal"/>
    <w:next w:val="Normal"/>
    <w:link w:val="Heading5Char"/>
    <w:qFormat/>
    <w:rsid w:val="00574E5D"/>
    <w:pPr>
      <w:keepNext/>
      <w:outlineLvl w:val="4"/>
    </w:pPr>
    <w:rPr>
      <w:rFonts w:ascii="Calibri" w:hAnsi="Calibri"/>
      <w:b/>
      <w:bCs/>
      <w:i/>
      <w:iCs/>
      <w:sz w:val="26"/>
      <w:szCs w:val="26"/>
    </w:rPr>
  </w:style>
  <w:style w:type="paragraph" w:styleId="Heading6">
    <w:name w:val="heading 6"/>
    <w:basedOn w:val="Normal"/>
    <w:next w:val="Normal"/>
    <w:link w:val="Heading6Char"/>
    <w:qFormat/>
    <w:rsid w:val="00574E5D"/>
    <w:pPr>
      <w:keepNext/>
      <w:numPr>
        <w:numId w:val="1"/>
      </w:numPr>
      <w:outlineLvl w:val="5"/>
    </w:pPr>
    <w:rPr>
      <w:b/>
      <w:bCs/>
    </w:rPr>
  </w:style>
  <w:style w:type="paragraph" w:styleId="Heading7">
    <w:name w:val="heading 7"/>
    <w:basedOn w:val="Normal"/>
    <w:next w:val="Normal"/>
    <w:link w:val="Heading7Char"/>
    <w:qFormat/>
    <w:rsid w:val="00574E5D"/>
    <w:pPr>
      <w:keepNext/>
      <w:outlineLvl w:val="6"/>
    </w:pPr>
    <w:rPr>
      <w:rFonts w:ascii="Calibri" w:hAnsi="Calibri"/>
    </w:rPr>
  </w:style>
  <w:style w:type="paragraph" w:styleId="Heading8">
    <w:name w:val="heading 8"/>
    <w:basedOn w:val="Normal"/>
    <w:next w:val="Normal"/>
    <w:link w:val="Heading8Char"/>
    <w:qFormat/>
    <w:rsid w:val="00574E5D"/>
    <w:pPr>
      <w:keepNext/>
      <w:outlineLvl w:val="7"/>
    </w:pPr>
    <w:rPr>
      <w:rFonts w:ascii="Calibri" w:hAnsi="Calibri"/>
      <w:i/>
      <w:iCs/>
    </w:rPr>
  </w:style>
  <w:style w:type="paragraph" w:styleId="Heading9">
    <w:name w:val="heading 9"/>
    <w:basedOn w:val="Normal"/>
    <w:next w:val="Normal"/>
    <w:link w:val="Heading9Char"/>
    <w:qFormat/>
    <w:rsid w:val="00574E5D"/>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74E5D"/>
    <w:rPr>
      <w:rFonts w:ascii="Cambria" w:hAnsi="Cambria" w:cs="Cambria"/>
      <w:b/>
      <w:bCs/>
      <w:kern w:val="32"/>
      <w:sz w:val="32"/>
      <w:szCs w:val="32"/>
    </w:rPr>
  </w:style>
  <w:style w:type="character" w:customStyle="1" w:styleId="Heading2Char">
    <w:name w:val="Heading 2 Char"/>
    <w:link w:val="Heading2"/>
    <w:locked/>
    <w:rsid w:val="00574E5D"/>
    <w:rPr>
      <w:b/>
      <w:bCs/>
      <w:sz w:val="24"/>
      <w:szCs w:val="24"/>
      <w:lang w:val="en-GB"/>
    </w:rPr>
  </w:style>
  <w:style w:type="character" w:customStyle="1" w:styleId="Heading3Char">
    <w:name w:val="Heading 3 Char"/>
    <w:link w:val="Heading3"/>
    <w:semiHidden/>
    <w:locked/>
    <w:rsid w:val="00574E5D"/>
    <w:rPr>
      <w:rFonts w:ascii="Cambria" w:hAnsi="Cambria" w:cs="Cambria"/>
      <w:b/>
      <w:bCs/>
      <w:sz w:val="26"/>
      <w:szCs w:val="26"/>
    </w:rPr>
  </w:style>
  <w:style w:type="character" w:customStyle="1" w:styleId="Heading4Char">
    <w:name w:val="Heading 4 Char"/>
    <w:link w:val="Heading4"/>
    <w:semiHidden/>
    <w:locked/>
    <w:rsid w:val="00574E5D"/>
    <w:rPr>
      <w:rFonts w:ascii="Calibri" w:hAnsi="Calibri" w:cs="Calibri"/>
      <w:b/>
      <w:bCs/>
      <w:sz w:val="28"/>
      <w:szCs w:val="28"/>
    </w:rPr>
  </w:style>
  <w:style w:type="character" w:customStyle="1" w:styleId="Heading5Char">
    <w:name w:val="Heading 5 Char"/>
    <w:link w:val="Heading5"/>
    <w:semiHidden/>
    <w:locked/>
    <w:rsid w:val="00574E5D"/>
    <w:rPr>
      <w:rFonts w:ascii="Calibri" w:hAnsi="Calibri" w:cs="Calibri"/>
      <w:b/>
      <w:bCs/>
      <w:i/>
      <w:iCs/>
      <w:sz w:val="26"/>
      <w:szCs w:val="26"/>
    </w:rPr>
  </w:style>
  <w:style w:type="character" w:customStyle="1" w:styleId="Heading6Char">
    <w:name w:val="Heading 6 Char"/>
    <w:link w:val="Heading6"/>
    <w:locked/>
    <w:rsid w:val="00574E5D"/>
    <w:rPr>
      <w:b/>
      <w:bCs/>
      <w:sz w:val="24"/>
      <w:szCs w:val="24"/>
    </w:rPr>
  </w:style>
  <w:style w:type="character" w:customStyle="1" w:styleId="Heading7Char">
    <w:name w:val="Heading 7 Char"/>
    <w:link w:val="Heading7"/>
    <w:semiHidden/>
    <w:locked/>
    <w:rsid w:val="00574E5D"/>
    <w:rPr>
      <w:rFonts w:ascii="Calibri" w:hAnsi="Calibri" w:cs="Calibri"/>
      <w:sz w:val="24"/>
      <w:szCs w:val="24"/>
    </w:rPr>
  </w:style>
  <w:style w:type="character" w:customStyle="1" w:styleId="Heading8Char">
    <w:name w:val="Heading 8 Char"/>
    <w:link w:val="Heading8"/>
    <w:semiHidden/>
    <w:locked/>
    <w:rsid w:val="00574E5D"/>
    <w:rPr>
      <w:rFonts w:ascii="Calibri" w:hAnsi="Calibri" w:cs="Calibri"/>
      <w:i/>
      <w:iCs/>
      <w:sz w:val="24"/>
      <w:szCs w:val="24"/>
    </w:rPr>
  </w:style>
  <w:style w:type="character" w:customStyle="1" w:styleId="Heading9Char">
    <w:name w:val="Heading 9 Char"/>
    <w:link w:val="Heading9"/>
    <w:semiHidden/>
    <w:locked/>
    <w:rsid w:val="00574E5D"/>
    <w:rPr>
      <w:rFonts w:ascii="Cambria" w:hAnsi="Cambria" w:cs="Cambria"/>
    </w:rPr>
  </w:style>
  <w:style w:type="paragraph" w:styleId="BodyTextIndent">
    <w:name w:val="Body Text Indent"/>
    <w:basedOn w:val="Normal"/>
    <w:link w:val="BodyTextIndentChar"/>
    <w:rsid w:val="00574E5D"/>
    <w:pPr>
      <w:ind w:left="708"/>
    </w:pPr>
  </w:style>
  <w:style w:type="character" w:customStyle="1" w:styleId="BodyTextIndentChar">
    <w:name w:val="Body Text Indent Char"/>
    <w:link w:val="BodyTextIndent"/>
    <w:semiHidden/>
    <w:locked/>
    <w:rsid w:val="00574E5D"/>
    <w:rPr>
      <w:rFonts w:cs="Times New Roman"/>
      <w:sz w:val="24"/>
      <w:szCs w:val="24"/>
    </w:rPr>
  </w:style>
  <w:style w:type="paragraph" w:styleId="Title">
    <w:name w:val="Title"/>
    <w:basedOn w:val="Normal"/>
    <w:link w:val="TitleChar"/>
    <w:qFormat/>
    <w:rsid w:val="00574E5D"/>
    <w:pPr>
      <w:jc w:val="center"/>
    </w:pPr>
    <w:rPr>
      <w:rFonts w:ascii="Cambria" w:hAnsi="Cambria"/>
      <w:b/>
      <w:bCs/>
      <w:kern w:val="28"/>
      <w:sz w:val="32"/>
      <w:szCs w:val="32"/>
    </w:rPr>
  </w:style>
  <w:style w:type="character" w:customStyle="1" w:styleId="TitleChar">
    <w:name w:val="Title Char"/>
    <w:link w:val="Title"/>
    <w:locked/>
    <w:rsid w:val="00574E5D"/>
    <w:rPr>
      <w:rFonts w:ascii="Cambria" w:hAnsi="Cambria" w:cs="Cambria"/>
      <w:b/>
      <w:bCs/>
      <w:kern w:val="28"/>
      <w:sz w:val="32"/>
      <w:szCs w:val="32"/>
    </w:rPr>
  </w:style>
  <w:style w:type="paragraph" w:styleId="Subtitle">
    <w:name w:val="Subtitle"/>
    <w:basedOn w:val="Normal"/>
    <w:link w:val="SubtitleChar"/>
    <w:qFormat/>
    <w:rsid w:val="00574E5D"/>
    <w:pPr>
      <w:jc w:val="center"/>
    </w:pPr>
    <w:rPr>
      <w:rFonts w:ascii="Cambria" w:hAnsi="Cambria"/>
    </w:rPr>
  </w:style>
  <w:style w:type="character" w:customStyle="1" w:styleId="SubtitleChar">
    <w:name w:val="Subtitle Char"/>
    <w:link w:val="Subtitle"/>
    <w:locked/>
    <w:rsid w:val="00574E5D"/>
    <w:rPr>
      <w:rFonts w:ascii="Cambria" w:hAnsi="Cambria" w:cs="Cambria"/>
      <w:sz w:val="24"/>
      <w:szCs w:val="24"/>
    </w:rPr>
  </w:style>
  <w:style w:type="character" w:styleId="Hyperlink">
    <w:name w:val="Hyperlink"/>
    <w:rsid w:val="00574E5D"/>
    <w:rPr>
      <w:rFonts w:cs="Times New Roman"/>
      <w:color w:val="0000FF"/>
      <w:u w:val="single"/>
    </w:rPr>
  </w:style>
  <w:style w:type="character" w:styleId="FollowedHyperlink">
    <w:name w:val="FollowedHyperlink"/>
    <w:rsid w:val="00574E5D"/>
    <w:rPr>
      <w:rFonts w:cs="Times New Roman"/>
      <w:color w:val="800080"/>
      <w:u w:val="single"/>
    </w:rPr>
  </w:style>
  <w:style w:type="paragraph" w:styleId="BodyTextIndent2">
    <w:name w:val="Body Text Indent 2"/>
    <w:aliases w:val="uvlaka 2"/>
    <w:basedOn w:val="Normal"/>
    <w:link w:val="BodyTextIndent2Char"/>
    <w:rsid w:val="00574E5D"/>
    <w:pPr>
      <w:ind w:left="539" w:firstLine="1"/>
      <w:jc w:val="both"/>
    </w:pPr>
  </w:style>
  <w:style w:type="character" w:customStyle="1" w:styleId="BodyTextIndent2Char">
    <w:name w:val="Body Text Indent 2 Char"/>
    <w:aliases w:val="uvlaka 2 Char"/>
    <w:link w:val="BodyTextIndent2"/>
    <w:semiHidden/>
    <w:locked/>
    <w:rsid w:val="00574E5D"/>
    <w:rPr>
      <w:rFonts w:cs="Times New Roman"/>
      <w:sz w:val="24"/>
      <w:szCs w:val="24"/>
    </w:rPr>
  </w:style>
  <w:style w:type="paragraph" w:styleId="BodyTextIndent3">
    <w:name w:val="Body Text Indent 3"/>
    <w:aliases w:val="uvlaka 3"/>
    <w:basedOn w:val="Normal"/>
    <w:link w:val="BodyTextIndent3Char"/>
    <w:rsid w:val="00574E5D"/>
    <w:pPr>
      <w:ind w:left="360"/>
      <w:jc w:val="both"/>
    </w:pPr>
    <w:rPr>
      <w:sz w:val="16"/>
      <w:szCs w:val="16"/>
    </w:rPr>
  </w:style>
  <w:style w:type="character" w:customStyle="1" w:styleId="BodyTextIndent3Char">
    <w:name w:val="Body Text Indent 3 Char"/>
    <w:aliases w:val="uvlaka 3 Char"/>
    <w:link w:val="BodyTextIndent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BodyText2">
    <w:name w:val="Body Text 2"/>
    <w:basedOn w:val="Normal"/>
    <w:link w:val="BodyText2Char"/>
    <w:rsid w:val="00574E5D"/>
    <w:pPr>
      <w:spacing w:after="120" w:line="480" w:lineRule="auto"/>
    </w:pPr>
  </w:style>
  <w:style w:type="character" w:customStyle="1" w:styleId="BodyText2Char">
    <w:name w:val="Body Text 2 Char"/>
    <w:link w:val="BodyText2"/>
    <w:semiHidden/>
    <w:locked/>
    <w:rsid w:val="00574E5D"/>
    <w:rPr>
      <w:rFonts w:cs="Times New Roman"/>
      <w:sz w:val="24"/>
      <w:szCs w:val="24"/>
    </w:rPr>
  </w:style>
  <w:style w:type="paragraph" w:styleId="BodyText">
    <w:name w:val="Body Text"/>
    <w:basedOn w:val="Normal"/>
    <w:link w:val="BodyTextChar"/>
    <w:rsid w:val="00574E5D"/>
  </w:style>
  <w:style w:type="character" w:customStyle="1" w:styleId="BodyTextChar">
    <w:name w:val="Body Text Char"/>
    <w:link w:val="BodyText"/>
    <w:semiHidden/>
    <w:locked/>
    <w:rsid w:val="00574E5D"/>
    <w:rPr>
      <w:rFonts w:cs="Times New Roman"/>
      <w:sz w:val="24"/>
      <w:szCs w:val="24"/>
    </w:rPr>
  </w:style>
  <w:style w:type="paragraph" w:styleId="BodyText3">
    <w:name w:val="Body Text 3"/>
    <w:basedOn w:val="Normal"/>
    <w:link w:val="BodyText3Char"/>
    <w:rsid w:val="00574E5D"/>
    <w:rPr>
      <w:sz w:val="16"/>
      <w:szCs w:val="16"/>
    </w:rPr>
  </w:style>
  <w:style w:type="character" w:customStyle="1" w:styleId="BodyText3Char">
    <w:name w:val="Body Text 3 Char"/>
    <w:link w:val="BodyText3"/>
    <w:semiHidden/>
    <w:locked/>
    <w:rsid w:val="00574E5D"/>
    <w:rPr>
      <w:rFonts w:cs="Times New Roman"/>
      <w:sz w:val="16"/>
      <w:szCs w:val="16"/>
    </w:rPr>
  </w:style>
  <w:style w:type="paragraph" w:styleId="Header">
    <w:name w:val="header"/>
    <w:aliases w:val=" Char,Char"/>
    <w:basedOn w:val="Normal"/>
    <w:link w:val="HeaderChar"/>
    <w:rsid w:val="00574E5D"/>
    <w:pPr>
      <w:tabs>
        <w:tab w:val="center" w:pos="4153"/>
        <w:tab w:val="right" w:pos="8306"/>
      </w:tabs>
    </w:pPr>
  </w:style>
  <w:style w:type="character" w:customStyle="1" w:styleId="HeaderChar">
    <w:name w:val="Header Char"/>
    <w:aliases w:val=" Char Char,Char Char2"/>
    <w:link w:val="Header"/>
    <w:locked/>
    <w:rsid w:val="00574E5D"/>
    <w:rPr>
      <w:rFonts w:cs="Times New Roman"/>
      <w:sz w:val="24"/>
      <w:szCs w:val="24"/>
    </w:rPr>
  </w:style>
  <w:style w:type="paragraph" w:styleId="Footer">
    <w:name w:val="footer"/>
    <w:basedOn w:val="Normal"/>
    <w:link w:val="FooterChar"/>
    <w:uiPriority w:val="99"/>
    <w:rsid w:val="00574E5D"/>
    <w:pPr>
      <w:tabs>
        <w:tab w:val="center" w:pos="4153"/>
        <w:tab w:val="right" w:pos="8306"/>
      </w:tabs>
    </w:pPr>
  </w:style>
  <w:style w:type="character" w:customStyle="1" w:styleId="FooterChar">
    <w:name w:val="Footer Char"/>
    <w:link w:val="Footer"/>
    <w:uiPriority w:val="99"/>
    <w:locked/>
    <w:rsid w:val="00574E5D"/>
    <w:rPr>
      <w:rFonts w:cs="Times New Roman"/>
      <w:sz w:val="24"/>
      <w:szCs w:val="24"/>
    </w:rPr>
  </w:style>
  <w:style w:type="character" w:styleId="PageNumber">
    <w:name w:val="page number"/>
    <w:rsid w:val="00574E5D"/>
    <w:rPr>
      <w:rFonts w:cs="Times New Roman"/>
    </w:rPr>
  </w:style>
  <w:style w:type="paragraph" w:styleId="ListBullet2">
    <w:name w:val="List Bullet 2"/>
    <w:basedOn w:val="Normal"/>
    <w:autoRedefine/>
    <w:rsid w:val="00574E5D"/>
    <w:pPr>
      <w:tabs>
        <w:tab w:val="left" w:pos="643"/>
      </w:tabs>
      <w:ind w:left="643" w:hanging="360"/>
    </w:pPr>
    <w:rPr>
      <w:sz w:val="20"/>
      <w:szCs w:val="20"/>
      <w:lang w:val="en-US"/>
    </w:rPr>
  </w:style>
  <w:style w:type="paragraph" w:styleId="TOC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TOC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NormalIndent">
    <w:name w:val="Normal Indent"/>
    <w:basedOn w:val="Normal"/>
    <w:rsid w:val="00574E5D"/>
    <w:pPr>
      <w:ind w:left="720"/>
    </w:pPr>
    <w:rPr>
      <w:sz w:val="20"/>
      <w:szCs w:val="20"/>
      <w:lang w:val="en-US"/>
    </w:rPr>
  </w:style>
  <w:style w:type="paragraph" w:styleId="NormalWeb">
    <w:name w:val="Normal (Web)"/>
    <w:basedOn w:val="Normal"/>
    <w:rsid w:val="00574E5D"/>
    <w:pPr>
      <w:spacing w:before="100" w:beforeAutospacing="1" w:after="100" w:afterAutospacing="1"/>
    </w:pPr>
    <w:rPr>
      <w:lang w:val="en-GB" w:eastAsia="en-US"/>
    </w:rPr>
  </w:style>
  <w:style w:type="character" w:styleId="CommentReference">
    <w:name w:val="annotation reference"/>
    <w:semiHidden/>
    <w:rsid w:val="00574E5D"/>
    <w:rPr>
      <w:rFonts w:cs="Times New Roman"/>
      <w:sz w:val="16"/>
      <w:szCs w:val="16"/>
    </w:rPr>
  </w:style>
  <w:style w:type="paragraph" w:styleId="CommentText">
    <w:name w:val="annotation text"/>
    <w:basedOn w:val="Normal"/>
    <w:link w:val="CommentTextChar"/>
    <w:semiHidden/>
    <w:rsid w:val="00574E5D"/>
    <w:rPr>
      <w:sz w:val="20"/>
      <w:szCs w:val="20"/>
    </w:rPr>
  </w:style>
  <w:style w:type="character" w:customStyle="1" w:styleId="CommentTextChar">
    <w:name w:val="Comment Text Char"/>
    <w:link w:val="CommentText"/>
    <w:semiHidden/>
    <w:locked/>
    <w:rsid w:val="00574E5D"/>
    <w:rPr>
      <w:rFonts w:cs="Times New Roman"/>
    </w:rPr>
  </w:style>
  <w:style w:type="paragraph" w:styleId="CommentSubject">
    <w:name w:val="annotation subject"/>
    <w:basedOn w:val="CommentText"/>
    <w:next w:val="CommentText"/>
    <w:link w:val="CommentSubjectChar"/>
    <w:semiHidden/>
    <w:rsid w:val="00574E5D"/>
    <w:rPr>
      <w:b/>
      <w:bCs/>
    </w:rPr>
  </w:style>
  <w:style w:type="character" w:customStyle="1" w:styleId="CommentSubjectChar">
    <w:name w:val="Comment Subject Char"/>
    <w:link w:val="CommentSubject"/>
    <w:semiHidden/>
    <w:locked/>
    <w:rsid w:val="00574E5D"/>
    <w:rPr>
      <w:rFonts w:cs="Times New Roman"/>
      <w:b/>
      <w:bCs/>
      <w:sz w:val="20"/>
      <w:szCs w:val="20"/>
    </w:rPr>
  </w:style>
  <w:style w:type="paragraph" w:styleId="BalloonText">
    <w:name w:val="Balloon Text"/>
    <w:basedOn w:val="Normal"/>
    <w:link w:val="BalloonTextChar"/>
    <w:semiHidden/>
    <w:rsid w:val="00574E5D"/>
    <w:rPr>
      <w:sz w:val="2"/>
      <w:szCs w:val="2"/>
    </w:rPr>
  </w:style>
  <w:style w:type="character" w:customStyle="1" w:styleId="BalloonTextChar">
    <w:name w:val="Balloon Text Char"/>
    <w:link w:val="BalloonText"/>
    <w:semiHidden/>
    <w:locked/>
    <w:rsid w:val="00574E5D"/>
    <w:rPr>
      <w:rFonts w:cs="Times New Roman"/>
      <w:sz w:val="2"/>
      <w:szCs w:val="2"/>
    </w:rPr>
  </w:style>
  <w:style w:type="paragraph" w:styleId="PlainText">
    <w:name w:val="Plain Text"/>
    <w:basedOn w:val="Normal"/>
    <w:link w:val="PlainTextChar"/>
    <w:rsid w:val="00574E5D"/>
    <w:rPr>
      <w:rFonts w:ascii="Courier New" w:hAnsi="Courier New"/>
      <w:sz w:val="20"/>
      <w:szCs w:val="20"/>
    </w:rPr>
  </w:style>
  <w:style w:type="character" w:customStyle="1" w:styleId="PlainTextChar">
    <w:name w:val="Plain Text Char"/>
    <w:link w:val="PlainText"/>
    <w:semiHidden/>
    <w:locked/>
    <w:rsid w:val="00574E5D"/>
    <w:rPr>
      <w:rFonts w:ascii="Courier New" w:hAnsi="Courier New" w:cs="Courier New"/>
      <w:sz w:val="20"/>
      <w:szCs w:val="20"/>
    </w:rPr>
  </w:style>
  <w:style w:type="paragraph" w:styleId="DocumentMap">
    <w:name w:val="Document Map"/>
    <w:basedOn w:val="Normal"/>
    <w:link w:val="DocumentMapChar"/>
    <w:semiHidden/>
    <w:rsid w:val="00574E5D"/>
    <w:pPr>
      <w:shd w:val="clear" w:color="auto" w:fill="000080"/>
    </w:pPr>
    <w:rPr>
      <w:sz w:val="2"/>
      <w:szCs w:val="2"/>
    </w:rPr>
  </w:style>
  <w:style w:type="character" w:customStyle="1" w:styleId="DocumentMapChar">
    <w:name w:val="Document Map Char"/>
    <w:link w:val="DocumentMap"/>
    <w:semiHidden/>
    <w:locked/>
    <w:rsid w:val="00574E5D"/>
    <w:rPr>
      <w:rFonts w:cs="Times New Roman"/>
      <w:sz w:val="2"/>
      <w:szCs w:val="2"/>
    </w:rPr>
  </w:style>
  <w:style w:type="table" w:styleId="TableGrid">
    <w:name w:val="Table Grid"/>
    <w:basedOn w:val="TableNormal"/>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FootnoteReferenc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ListParagraph">
    <w:name w:val="List Paragraph"/>
    <w:basedOn w:val="Normal"/>
    <w:qFormat/>
    <w:rsid w:val="00574E5D"/>
    <w:pPr>
      <w:ind w:left="708"/>
    </w:pPr>
  </w:style>
  <w:style w:type="paragraph" w:styleId="FootnoteText">
    <w:name w:val="footnote text"/>
    <w:basedOn w:val="Normal"/>
    <w:link w:val="FootnoteTextChar"/>
    <w:semiHidden/>
    <w:locked/>
    <w:rsid w:val="00574E5D"/>
    <w:rPr>
      <w:sz w:val="20"/>
      <w:szCs w:val="20"/>
    </w:rPr>
  </w:style>
  <w:style w:type="character" w:customStyle="1" w:styleId="FootnoteTextChar">
    <w:name w:val="Footnote Text Char"/>
    <w:link w:val="FootnoteText"/>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TOC3">
    <w:name w:val="toc 3"/>
    <w:basedOn w:val="Normal"/>
    <w:next w:val="Normal"/>
    <w:autoRedefine/>
    <w:semiHidden/>
    <w:rsid w:val="00B91098"/>
    <w:pPr>
      <w:ind w:left="480"/>
    </w:pPr>
    <w:rPr>
      <w:sz w:val="20"/>
      <w:szCs w:val="20"/>
    </w:rPr>
  </w:style>
  <w:style w:type="paragraph" w:styleId="TOC4">
    <w:name w:val="toc 4"/>
    <w:basedOn w:val="Normal"/>
    <w:next w:val="Normal"/>
    <w:autoRedefine/>
    <w:semiHidden/>
    <w:rsid w:val="005B5A4F"/>
    <w:pPr>
      <w:ind w:left="720"/>
    </w:pPr>
    <w:rPr>
      <w:sz w:val="20"/>
      <w:szCs w:val="20"/>
    </w:rPr>
  </w:style>
  <w:style w:type="paragraph" w:styleId="Index1">
    <w:name w:val="index 1"/>
    <w:basedOn w:val="Normal"/>
    <w:next w:val="Normal"/>
    <w:autoRedefine/>
    <w:semiHidden/>
    <w:locked/>
    <w:rsid w:val="00B91098"/>
    <w:pPr>
      <w:ind w:left="240" w:hanging="240"/>
    </w:pPr>
  </w:style>
  <w:style w:type="paragraph" w:styleId="TableofFigures">
    <w:name w:val="table of figures"/>
    <w:basedOn w:val="TOAHeading"/>
    <w:next w:val="Normal"/>
    <w:autoRedefine/>
    <w:semiHidden/>
    <w:locked/>
    <w:rsid w:val="0016296F"/>
  </w:style>
  <w:style w:type="paragraph" w:styleId="TOAHeading">
    <w:name w:val="toa heading"/>
    <w:basedOn w:val="Normal"/>
    <w:next w:val="Normal"/>
    <w:semiHidden/>
    <w:locked/>
    <w:rsid w:val="0016296F"/>
    <w:pPr>
      <w:spacing w:before="120"/>
    </w:pPr>
    <w:rPr>
      <w:rFonts w:ascii="Arial" w:hAnsi="Arial" w:cs="Arial"/>
      <w:b/>
      <w:bCs/>
    </w:rPr>
  </w:style>
  <w:style w:type="paragraph" w:styleId="TOC5">
    <w:name w:val="toc 5"/>
    <w:basedOn w:val="Normal"/>
    <w:next w:val="Normal"/>
    <w:autoRedefine/>
    <w:semiHidden/>
    <w:rsid w:val="005B5A4F"/>
    <w:pPr>
      <w:ind w:left="960"/>
    </w:pPr>
    <w:rPr>
      <w:sz w:val="20"/>
      <w:szCs w:val="20"/>
    </w:rPr>
  </w:style>
  <w:style w:type="paragraph" w:styleId="TOC6">
    <w:name w:val="toc 6"/>
    <w:basedOn w:val="Normal"/>
    <w:next w:val="Normal"/>
    <w:autoRedefine/>
    <w:semiHidden/>
    <w:rsid w:val="005B5A4F"/>
    <w:pPr>
      <w:ind w:left="1200"/>
    </w:pPr>
    <w:rPr>
      <w:sz w:val="20"/>
      <w:szCs w:val="20"/>
    </w:rPr>
  </w:style>
  <w:style w:type="paragraph" w:styleId="TOC7">
    <w:name w:val="toc 7"/>
    <w:basedOn w:val="Normal"/>
    <w:next w:val="Normal"/>
    <w:autoRedefine/>
    <w:semiHidden/>
    <w:rsid w:val="005B5A4F"/>
    <w:pPr>
      <w:ind w:left="1440"/>
    </w:pPr>
    <w:rPr>
      <w:sz w:val="20"/>
      <w:szCs w:val="20"/>
    </w:rPr>
  </w:style>
  <w:style w:type="paragraph" w:styleId="TOC8">
    <w:name w:val="toc 8"/>
    <w:basedOn w:val="Normal"/>
    <w:next w:val="Normal"/>
    <w:autoRedefine/>
    <w:semiHidden/>
    <w:rsid w:val="005B5A4F"/>
    <w:pPr>
      <w:ind w:left="1680"/>
    </w:pPr>
    <w:rPr>
      <w:sz w:val="20"/>
      <w:szCs w:val="20"/>
    </w:rPr>
  </w:style>
  <w:style w:type="paragraph" w:styleId="TOC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Caption">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67"/>
    <w:rPr>
      <w:sz w:val="24"/>
      <w:szCs w:val="24"/>
    </w:rPr>
  </w:style>
  <w:style w:type="paragraph" w:styleId="Heading1">
    <w:name w:val="heading 1"/>
    <w:basedOn w:val="Normal"/>
    <w:next w:val="Normal"/>
    <w:link w:val="Heading1Char"/>
    <w:qFormat/>
    <w:rsid w:val="00574E5D"/>
    <w:pPr>
      <w:keepNext/>
      <w:tabs>
        <w:tab w:val="left" w:pos="567"/>
      </w:tabs>
      <w:jc w:val="center"/>
      <w:outlineLvl w:val="0"/>
    </w:pPr>
    <w:rPr>
      <w:rFonts w:ascii="Cambria" w:hAnsi="Cambria"/>
      <w:b/>
      <w:bCs/>
      <w:kern w:val="32"/>
      <w:sz w:val="32"/>
      <w:szCs w:val="32"/>
    </w:rPr>
  </w:style>
  <w:style w:type="paragraph" w:styleId="Heading2">
    <w:name w:val="heading 2"/>
    <w:basedOn w:val="Normal"/>
    <w:next w:val="Normal"/>
    <w:link w:val="Heading2Char"/>
    <w:qFormat/>
    <w:rsid w:val="00574E5D"/>
    <w:pPr>
      <w:keepNext/>
      <w:numPr>
        <w:ilvl w:val="1"/>
        <w:numId w:val="2"/>
      </w:numPr>
      <w:spacing w:after="360"/>
      <w:outlineLvl w:val="1"/>
    </w:pPr>
    <w:rPr>
      <w:b/>
      <w:bCs/>
      <w:lang w:val="en-GB"/>
    </w:rPr>
  </w:style>
  <w:style w:type="paragraph" w:styleId="Heading3">
    <w:name w:val="heading 3"/>
    <w:basedOn w:val="Normal"/>
    <w:next w:val="Normal"/>
    <w:link w:val="Heading3Char"/>
    <w:qFormat/>
    <w:rsid w:val="00574E5D"/>
    <w:pPr>
      <w:keepNext/>
      <w:outlineLvl w:val="2"/>
    </w:pPr>
    <w:rPr>
      <w:rFonts w:ascii="Cambria" w:hAnsi="Cambria"/>
      <w:b/>
      <w:bCs/>
      <w:sz w:val="26"/>
      <w:szCs w:val="26"/>
    </w:rPr>
  </w:style>
  <w:style w:type="paragraph" w:styleId="Heading4">
    <w:name w:val="heading 4"/>
    <w:basedOn w:val="Normal"/>
    <w:next w:val="Normal"/>
    <w:link w:val="Heading4Char"/>
    <w:qFormat/>
    <w:rsid w:val="00574E5D"/>
    <w:pPr>
      <w:keepNext/>
      <w:ind w:firstLine="708"/>
      <w:outlineLvl w:val="3"/>
    </w:pPr>
    <w:rPr>
      <w:rFonts w:ascii="Calibri" w:hAnsi="Calibri"/>
      <w:b/>
      <w:bCs/>
      <w:sz w:val="28"/>
      <w:szCs w:val="28"/>
    </w:rPr>
  </w:style>
  <w:style w:type="paragraph" w:styleId="Heading5">
    <w:name w:val="heading 5"/>
    <w:basedOn w:val="Normal"/>
    <w:next w:val="Normal"/>
    <w:link w:val="Heading5Char"/>
    <w:qFormat/>
    <w:rsid w:val="00574E5D"/>
    <w:pPr>
      <w:keepNext/>
      <w:outlineLvl w:val="4"/>
    </w:pPr>
    <w:rPr>
      <w:rFonts w:ascii="Calibri" w:hAnsi="Calibri"/>
      <w:b/>
      <w:bCs/>
      <w:i/>
      <w:iCs/>
      <w:sz w:val="26"/>
      <w:szCs w:val="26"/>
    </w:rPr>
  </w:style>
  <w:style w:type="paragraph" w:styleId="Heading6">
    <w:name w:val="heading 6"/>
    <w:basedOn w:val="Normal"/>
    <w:next w:val="Normal"/>
    <w:link w:val="Heading6Char"/>
    <w:qFormat/>
    <w:rsid w:val="00574E5D"/>
    <w:pPr>
      <w:keepNext/>
      <w:numPr>
        <w:numId w:val="1"/>
      </w:numPr>
      <w:outlineLvl w:val="5"/>
    </w:pPr>
    <w:rPr>
      <w:b/>
      <w:bCs/>
    </w:rPr>
  </w:style>
  <w:style w:type="paragraph" w:styleId="Heading7">
    <w:name w:val="heading 7"/>
    <w:basedOn w:val="Normal"/>
    <w:next w:val="Normal"/>
    <w:link w:val="Heading7Char"/>
    <w:qFormat/>
    <w:rsid w:val="00574E5D"/>
    <w:pPr>
      <w:keepNext/>
      <w:outlineLvl w:val="6"/>
    </w:pPr>
    <w:rPr>
      <w:rFonts w:ascii="Calibri" w:hAnsi="Calibri"/>
    </w:rPr>
  </w:style>
  <w:style w:type="paragraph" w:styleId="Heading8">
    <w:name w:val="heading 8"/>
    <w:basedOn w:val="Normal"/>
    <w:next w:val="Normal"/>
    <w:link w:val="Heading8Char"/>
    <w:qFormat/>
    <w:rsid w:val="00574E5D"/>
    <w:pPr>
      <w:keepNext/>
      <w:outlineLvl w:val="7"/>
    </w:pPr>
    <w:rPr>
      <w:rFonts w:ascii="Calibri" w:hAnsi="Calibri"/>
      <w:i/>
      <w:iCs/>
    </w:rPr>
  </w:style>
  <w:style w:type="paragraph" w:styleId="Heading9">
    <w:name w:val="heading 9"/>
    <w:basedOn w:val="Normal"/>
    <w:next w:val="Normal"/>
    <w:link w:val="Heading9Char"/>
    <w:qFormat/>
    <w:rsid w:val="00574E5D"/>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74E5D"/>
    <w:rPr>
      <w:rFonts w:ascii="Cambria" w:hAnsi="Cambria" w:cs="Cambria"/>
      <w:b/>
      <w:bCs/>
      <w:kern w:val="32"/>
      <w:sz w:val="32"/>
      <w:szCs w:val="32"/>
    </w:rPr>
  </w:style>
  <w:style w:type="character" w:customStyle="1" w:styleId="Heading2Char">
    <w:name w:val="Heading 2 Char"/>
    <w:link w:val="Heading2"/>
    <w:locked/>
    <w:rsid w:val="00574E5D"/>
    <w:rPr>
      <w:b/>
      <w:bCs/>
      <w:sz w:val="24"/>
      <w:szCs w:val="24"/>
      <w:lang w:val="en-GB"/>
    </w:rPr>
  </w:style>
  <w:style w:type="character" w:customStyle="1" w:styleId="Heading3Char">
    <w:name w:val="Heading 3 Char"/>
    <w:link w:val="Heading3"/>
    <w:semiHidden/>
    <w:locked/>
    <w:rsid w:val="00574E5D"/>
    <w:rPr>
      <w:rFonts w:ascii="Cambria" w:hAnsi="Cambria" w:cs="Cambria"/>
      <w:b/>
      <w:bCs/>
      <w:sz w:val="26"/>
      <w:szCs w:val="26"/>
    </w:rPr>
  </w:style>
  <w:style w:type="character" w:customStyle="1" w:styleId="Heading4Char">
    <w:name w:val="Heading 4 Char"/>
    <w:link w:val="Heading4"/>
    <w:semiHidden/>
    <w:locked/>
    <w:rsid w:val="00574E5D"/>
    <w:rPr>
      <w:rFonts w:ascii="Calibri" w:hAnsi="Calibri" w:cs="Calibri"/>
      <w:b/>
      <w:bCs/>
      <w:sz w:val="28"/>
      <w:szCs w:val="28"/>
    </w:rPr>
  </w:style>
  <w:style w:type="character" w:customStyle="1" w:styleId="Heading5Char">
    <w:name w:val="Heading 5 Char"/>
    <w:link w:val="Heading5"/>
    <w:semiHidden/>
    <w:locked/>
    <w:rsid w:val="00574E5D"/>
    <w:rPr>
      <w:rFonts w:ascii="Calibri" w:hAnsi="Calibri" w:cs="Calibri"/>
      <w:b/>
      <w:bCs/>
      <w:i/>
      <w:iCs/>
      <w:sz w:val="26"/>
      <w:szCs w:val="26"/>
    </w:rPr>
  </w:style>
  <w:style w:type="character" w:customStyle="1" w:styleId="Heading6Char">
    <w:name w:val="Heading 6 Char"/>
    <w:link w:val="Heading6"/>
    <w:locked/>
    <w:rsid w:val="00574E5D"/>
    <w:rPr>
      <w:b/>
      <w:bCs/>
      <w:sz w:val="24"/>
      <w:szCs w:val="24"/>
    </w:rPr>
  </w:style>
  <w:style w:type="character" w:customStyle="1" w:styleId="Heading7Char">
    <w:name w:val="Heading 7 Char"/>
    <w:link w:val="Heading7"/>
    <w:semiHidden/>
    <w:locked/>
    <w:rsid w:val="00574E5D"/>
    <w:rPr>
      <w:rFonts w:ascii="Calibri" w:hAnsi="Calibri" w:cs="Calibri"/>
      <w:sz w:val="24"/>
      <w:szCs w:val="24"/>
    </w:rPr>
  </w:style>
  <w:style w:type="character" w:customStyle="1" w:styleId="Heading8Char">
    <w:name w:val="Heading 8 Char"/>
    <w:link w:val="Heading8"/>
    <w:semiHidden/>
    <w:locked/>
    <w:rsid w:val="00574E5D"/>
    <w:rPr>
      <w:rFonts w:ascii="Calibri" w:hAnsi="Calibri" w:cs="Calibri"/>
      <w:i/>
      <w:iCs/>
      <w:sz w:val="24"/>
      <w:szCs w:val="24"/>
    </w:rPr>
  </w:style>
  <w:style w:type="character" w:customStyle="1" w:styleId="Heading9Char">
    <w:name w:val="Heading 9 Char"/>
    <w:link w:val="Heading9"/>
    <w:semiHidden/>
    <w:locked/>
    <w:rsid w:val="00574E5D"/>
    <w:rPr>
      <w:rFonts w:ascii="Cambria" w:hAnsi="Cambria" w:cs="Cambria"/>
    </w:rPr>
  </w:style>
  <w:style w:type="paragraph" w:styleId="BodyTextIndent">
    <w:name w:val="Body Text Indent"/>
    <w:basedOn w:val="Normal"/>
    <w:link w:val="BodyTextIndentChar"/>
    <w:rsid w:val="00574E5D"/>
    <w:pPr>
      <w:ind w:left="708"/>
    </w:pPr>
  </w:style>
  <w:style w:type="character" w:customStyle="1" w:styleId="BodyTextIndentChar">
    <w:name w:val="Body Text Indent Char"/>
    <w:link w:val="BodyTextIndent"/>
    <w:semiHidden/>
    <w:locked/>
    <w:rsid w:val="00574E5D"/>
    <w:rPr>
      <w:rFonts w:cs="Times New Roman"/>
      <w:sz w:val="24"/>
      <w:szCs w:val="24"/>
    </w:rPr>
  </w:style>
  <w:style w:type="paragraph" w:styleId="Title">
    <w:name w:val="Title"/>
    <w:basedOn w:val="Normal"/>
    <w:link w:val="TitleChar"/>
    <w:qFormat/>
    <w:rsid w:val="00574E5D"/>
    <w:pPr>
      <w:jc w:val="center"/>
    </w:pPr>
    <w:rPr>
      <w:rFonts w:ascii="Cambria" w:hAnsi="Cambria"/>
      <w:b/>
      <w:bCs/>
      <w:kern w:val="28"/>
      <w:sz w:val="32"/>
      <w:szCs w:val="32"/>
    </w:rPr>
  </w:style>
  <w:style w:type="character" w:customStyle="1" w:styleId="TitleChar">
    <w:name w:val="Title Char"/>
    <w:link w:val="Title"/>
    <w:locked/>
    <w:rsid w:val="00574E5D"/>
    <w:rPr>
      <w:rFonts w:ascii="Cambria" w:hAnsi="Cambria" w:cs="Cambria"/>
      <w:b/>
      <w:bCs/>
      <w:kern w:val="28"/>
      <w:sz w:val="32"/>
      <w:szCs w:val="32"/>
    </w:rPr>
  </w:style>
  <w:style w:type="paragraph" w:styleId="Subtitle">
    <w:name w:val="Subtitle"/>
    <w:basedOn w:val="Normal"/>
    <w:link w:val="SubtitleChar"/>
    <w:qFormat/>
    <w:rsid w:val="00574E5D"/>
    <w:pPr>
      <w:jc w:val="center"/>
    </w:pPr>
    <w:rPr>
      <w:rFonts w:ascii="Cambria" w:hAnsi="Cambria"/>
    </w:rPr>
  </w:style>
  <w:style w:type="character" w:customStyle="1" w:styleId="SubtitleChar">
    <w:name w:val="Subtitle Char"/>
    <w:link w:val="Subtitle"/>
    <w:locked/>
    <w:rsid w:val="00574E5D"/>
    <w:rPr>
      <w:rFonts w:ascii="Cambria" w:hAnsi="Cambria" w:cs="Cambria"/>
      <w:sz w:val="24"/>
      <w:szCs w:val="24"/>
    </w:rPr>
  </w:style>
  <w:style w:type="character" w:styleId="Hyperlink">
    <w:name w:val="Hyperlink"/>
    <w:rsid w:val="00574E5D"/>
    <w:rPr>
      <w:rFonts w:cs="Times New Roman"/>
      <w:color w:val="0000FF"/>
      <w:u w:val="single"/>
    </w:rPr>
  </w:style>
  <w:style w:type="character" w:styleId="FollowedHyperlink">
    <w:name w:val="FollowedHyperlink"/>
    <w:rsid w:val="00574E5D"/>
    <w:rPr>
      <w:rFonts w:cs="Times New Roman"/>
      <w:color w:val="800080"/>
      <w:u w:val="single"/>
    </w:rPr>
  </w:style>
  <w:style w:type="paragraph" w:styleId="BodyTextIndent2">
    <w:name w:val="Body Text Indent 2"/>
    <w:aliases w:val="uvlaka 2"/>
    <w:basedOn w:val="Normal"/>
    <w:link w:val="BodyTextIndent2Char"/>
    <w:rsid w:val="00574E5D"/>
    <w:pPr>
      <w:ind w:left="539" w:firstLine="1"/>
      <w:jc w:val="both"/>
    </w:pPr>
  </w:style>
  <w:style w:type="character" w:customStyle="1" w:styleId="BodyTextIndent2Char">
    <w:name w:val="Body Text Indent 2 Char"/>
    <w:aliases w:val="uvlaka 2 Char"/>
    <w:link w:val="BodyTextIndent2"/>
    <w:semiHidden/>
    <w:locked/>
    <w:rsid w:val="00574E5D"/>
    <w:rPr>
      <w:rFonts w:cs="Times New Roman"/>
      <w:sz w:val="24"/>
      <w:szCs w:val="24"/>
    </w:rPr>
  </w:style>
  <w:style w:type="paragraph" w:styleId="BodyTextIndent3">
    <w:name w:val="Body Text Indent 3"/>
    <w:aliases w:val="uvlaka 3"/>
    <w:basedOn w:val="Normal"/>
    <w:link w:val="BodyTextIndent3Char"/>
    <w:rsid w:val="00574E5D"/>
    <w:pPr>
      <w:ind w:left="360"/>
      <w:jc w:val="both"/>
    </w:pPr>
    <w:rPr>
      <w:sz w:val="16"/>
      <w:szCs w:val="16"/>
    </w:rPr>
  </w:style>
  <w:style w:type="character" w:customStyle="1" w:styleId="BodyTextIndent3Char">
    <w:name w:val="Body Text Indent 3 Char"/>
    <w:aliases w:val="uvlaka 3 Char"/>
    <w:link w:val="BodyTextIndent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BodyText2">
    <w:name w:val="Body Text 2"/>
    <w:basedOn w:val="Normal"/>
    <w:link w:val="BodyText2Char"/>
    <w:rsid w:val="00574E5D"/>
    <w:pPr>
      <w:spacing w:after="120" w:line="480" w:lineRule="auto"/>
    </w:pPr>
  </w:style>
  <w:style w:type="character" w:customStyle="1" w:styleId="BodyText2Char">
    <w:name w:val="Body Text 2 Char"/>
    <w:link w:val="BodyText2"/>
    <w:semiHidden/>
    <w:locked/>
    <w:rsid w:val="00574E5D"/>
    <w:rPr>
      <w:rFonts w:cs="Times New Roman"/>
      <w:sz w:val="24"/>
      <w:szCs w:val="24"/>
    </w:rPr>
  </w:style>
  <w:style w:type="paragraph" w:styleId="BodyText">
    <w:name w:val="Body Text"/>
    <w:basedOn w:val="Normal"/>
    <w:link w:val="BodyTextChar"/>
    <w:rsid w:val="00574E5D"/>
  </w:style>
  <w:style w:type="character" w:customStyle="1" w:styleId="BodyTextChar">
    <w:name w:val="Body Text Char"/>
    <w:link w:val="BodyText"/>
    <w:semiHidden/>
    <w:locked/>
    <w:rsid w:val="00574E5D"/>
    <w:rPr>
      <w:rFonts w:cs="Times New Roman"/>
      <w:sz w:val="24"/>
      <w:szCs w:val="24"/>
    </w:rPr>
  </w:style>
  <w:style w:type="paragraph" w:styleId="BodyText3">
    <w:name w:val="Body Text 3"/>
    <w:basedOn w:val="Normal"/>
    <w:link w:val="BodyText3Char"/>
    <w:rsid w:val="00574E5D"/>
    <w:rPr>
      <w:sz w:val="16"/>
      <w:szCs w:val="16"/>
    </w:rPr>
  </w:style>
  <w:style w:type="character" w:customStyle="1" w:styleId="BodyText3Char">
    <w:name w:val="Body Text 3 Char"/>
    <w:link w:val="BodyText3"/>
    <w:semiHidden/>
    <w:locked/>
    <w:rsid w:val="00574E5D"/>
    <w:rPr>
      <w:rFonts w:cs="Times New Roman"/>
      <w:sz w:val="16"/>
      <w:szCs w:val="16"/>
    </w:rPr>
  </w:style>
  <w:style w:type="paragraph" w:styleId="Header">
    <w:name w:val="header"/>
    <w:aliases w:val=" Char,Char"/>
    <w:basedOn w:val="Normal"/>
    <w:link w:val="HeaderChar"/>
    <w:rsid w:val="00574E5D"/>
    <w:pPr>
      <w:tabs>
        <w:tab w:val="center" w:pos="4153"/>
        <w:tab w:val="right" w:pos="8306"/>
      </w:tabs>
    </w:pPr>
  </w:style>
  <w:style w:type="character" w:customStyle="1" w:styleId="HeaderChar">
    <w:name w:val="Header Char"/>
    <w:aliases w:val=" Char Char,Char Char2"/>
    <w:link w:val="Header"/>
    <w:locked/>
    <w:rsid w:val="00574E5D"/>
    <w:rPr>
      <w:rFonts w:cs="Times New Roman"/>
      <w:sz w:val="24"/>
      <w:szCs w:val="24"/>
    </w:rPr>
  </w:style>
  <w:style w:type="paragraph" w:styleId="Footer">
    <w:name w:val="footer"/>
    <w:basedOn w:val="Normal"/>
    <w:link w:val="FooterChar"/>
    <w:uiPriority w:val="99"/>
    <w:rsid w:val="00574E5D"/>
    <w:pPr>
      <w:tabs>
        <w:tab w:val="center" w:pos="4153"/>
        <w:tab w:val="right" w:pos="8306"/>
      </w:tabs>
    </w:pPr>
  </w:style>
  <w:style w:type="character" w:customStyle="1" w:styleId="FooterChar">
    <w:name w:val="Footer Char"/>
    <w:link w:val="Footer"/>
    <w:uiPriority w:val="99"/>
    <w:locked/>
    <w:rsid w:val="00574E5D"/>
    <w:rPr>
      <w:rFonts w:cs="Times New Roman"/>
      <w:sz w:val="24"/>
      <w:szCs w:val="24"/>
    </w:rPr>
  </w:style>
  <w:style w:type="character" w:styleId="PageNumber">
    <w:name w:val="page number"/>
    <w:rsid w:val="00574E5D"/>
    <w:rPr>
      <w:rFonts w:cs="Times New Roman"/>
    </w:rPr>
  </w:style>
  <w:style w:type="paragraph" w:styleId="ListBullet2">
    <w:name w:val="List Bullet 2"/>
    <w:basedOn w:val="Normal"/>
    <w:autoRedefine/>
    <w:rsid w:val="00574E5D"/>
    <w:pPr>
      <w:tabs>
        <w:tab w:val="left" w:pos="643"/>
      </w:tabs>
      <w:ind w:left="643" w:hanging="360"/>
    </w:pPr>
    <w:rPr>
      <w:sz w:val="20"/>
      <w:szCs w:val="20"/>
      <w:lang w:val="en-US"/>
    </w:rPr>
  </w:style>
  <w:style w:type="paragraph" w:styleId="TOC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TOC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NormalIndent">
    <w:name w:val="Normal Indent"/>
    <w:basedOn w:val="Normal"/>
    <w:rsid w:val="00574E5D"/>
    <w:pPr>
      <w:ind w:left="720"/>
    </w:pPr>
    <w:rPr>
      <w:sz w:val="20"/>
      <w:szCs w:val="20"/>
      <w:lang w:val="en-US"/>
    </w:rPr>
  </w:style>
  <w:style w:type="paragraph" w:styleId="NormalWeb">
    <w:name w:val="Normal (Web)"/>
    <w:basedOn w:val="Normal"/>
    <w:rsid w:val="00574E5D"/>
    <w:pPr>
      <w:spacing w:before="100" w:beforeAutospacing="1" w:after="100" w:afterAutospacing="1"/>
    </w:pPr>
    <w:rPr>
      <w:lang w:val="en-GB" w:eastAsia="en-US"/>
    </w:rPr>
  </w:style>
  <w:style w:type="character" w:styleId="CommentReference">
    <w:name w:val="annotation reference"/>
    <w:semiHidden/>
    <w:rsid w:val="00574E5D"/>
    <w:rPr>
      <w:rFonts w:cs="Times New Roman"/>
      <w:sz w:val="16"/>
      <w:szCs w:val="16"/>
    </w:rPr>
  </w:style>
  <w:style w:type="paragraph" w:styleId="CommentText">
    <w:name w:val="annotation text"/>
    <w:basedOn w:val="Normal"/>
    <w:link w:val="CommentTextChar"/>
    <w:semiHidden/>
    <w:rsid w:val="00574E5D"/>
    <w:rPr>
      <w:sz w:val="20"/>
      <w:szCs w:val="20"/>
    </w:rPr>
  </w:style>
  <w:style w:type="character" w:customStyle="1" w:styleId="CommentTextChar">
    <w:name w:val="Comment Text Char"/>
    <w:link w:val="CommentText"/>
    <w:semiHidden/>
    <w:locked/>
    <w:rsid w:val="00574E5D"/>
    <w:rPr>
      <w:rFonts w:cs="Times New Roman"/>
    </w:rPr>
  </w:style>
  <w:style w:type="paragraph" w:styleId="CommentSubject">
    <w:name w:val="annotation subject"/>
    <w:basedOn w:val="CommentText"/>
    <w:next w:val="CommentText"/>
    <w:link w:val="CommentSubjectChar"/>
    <w:semiHidden/>
    <w:rsid w:val="00574E5D"/>
    <w:rPr>
      <w:b/>
      <w:bCs/>
    </w:rPr>
  </w:style>
  <w:style w:type="character" w:customStyle="1" w:styleId="CommentSubjectChar">
    <w:name w:val="Comment Subject Char"/>
    <w:link w:val="CommentSubject"/>
    <w:semiHidden/>
    <w:locked/>
    <w:rsid w:val="00574E5D"/>
    <w:rPr>
      <w:rFonts w:cs="Times New Roman"/>
      <w:b/>
      <w:bCs/>
      <w:sz w:val="20"/>
      <w:szCs w:val="20"/>
    </w:rPr>
  </w:style>
  <w:style w:type="paragraph" w:styleId="BalloonText">
    <w:name w:val="Balloon Text"/>
    <w:basedOn w:val="Normal"/>
    <w:link w:val="BalloonTextChar"/>
    <w:semiHidden/>
    <w:rsid w:val="00574E5D"/>
    <w:rPr>
      <w:sz w:val="2"/>
      <w:szCs w:val="2"/>
    </w:rPr>
  </w:style>
  <w:style w:type="character" w:customStyle="1" w:styleId="BalloonTextChar">
    <w:name w:val="Balloon Text Char"/>
    <w:link w:val="BalloonText"/>
    <w:semiHidden/>
    <w:locked/>
    <w:rsid w:val="00574E5D"/>
    <w:rPr>
      <w:rFonts w:cs="Times New Roman"/>
      <w:sz w:val="2"/>
      <w:szCs w:val="2"/>
    </w:rPr>
  </w:style>
  <w:style w:type="paragraph" w:styleId="PlainText">
    <w:name w:val="Plain Text"/>
    <w:basedOn w:val="Normal"/>
    <w:link w:val="PlainTextChar"/>
    <w:rsid w:val="00574E5D"/>
    <w:rPr>
      <w:rFonts w:ascii="Courier New" w:hAnsi="Courier New"/>
      <w:sz w:val="20"/>
      <w:szCs w:val="20"/>
    </w:rPr>
  </w:style>
  <w:style w:type="character" w:customStyle="1" w:styleId="PlainTextChar">
    <w:name w:val="Plain Text Char"/>
    <w:link w:val="PlainText"/>
    <w:semiHidden/>
    <w:locked/>
    <w:rsid w:val="00574E5D"/>
    <w:rPr>
      <w:rFonts w:ascii="Courier New" w:hAnsi="Courier New" w:cs="Courier New"/>
      <w:sz w:val="20"/>
      <w:szCs w:val="20"/>
    </w:rPr>
  </w:style>
  <w:style w:type="paragraph" w:styleId="DocumentMap">
    <w:name w:val="Document Map"/>
    <w:basedOn w:val="Normal"/>
    <w:link w:val="DocumentMapChar"/>
    <w:semiHidden/>
    <w:rsid w:val="00574E5D"/>
    <w:pPr>
      <w:shd w:val="clear" w:color="auto" w:fill="000080"/>
    </w:pPr>
    <w:rPr>
      <w:sz w:val="2"/>
      <w:szCs w:val="2"/>
    </w:rPr>
  </w:style>
  <w:style w:type="character" w:customStyle="1" w:styleId="DocumentMapChar">
    <w:name w:val="Document Map Char"/>
    <w:link w:val="DocumentMap"/>
    <w:semiHidden/>
    <w:locked/>
    <w:rsid w:val="00574E5D"/>
    <w:rPr>
      <w:rFonts w:cs="Times New Roman"/>
      <w:sz w:val="2"/>
      <w:szCs w:val="2"/>
    </w:rPr>
  </w:style>
  <w:style w:type="table" w:styleId="TableGrid">
    <w:name w:val="Table Grid"/>
    <w:basedOn w:val="TableNormal"/>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FootnoteReferenc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ListParagraph">
    <w:name w:val="List Paragraph"/>
    <w:basedOn w:val="Normal"/>
    <w:qFormat/>
    <w:rsid w:val="00574E5D"/>
    <w:pPr>
      <w:ind w:left="708"/>
    </w:pPr>
  </w:style>
  <w:style w:type="paragraph" w:styleId="FootnoteText">
    <w:name w:val="footnote text"/>
    <w:basedOn w:val="Normal"/>
    <w:link w:val="FootnoteTextChar"/>
    <w:semiHidden/>
    <w:locked/>
    <w:rsid w:val="00574E5D"/>
    <w:rPr>
      <w:sz w:val="20"/>
      <w:szCs w:val="20"/>
    </w:rPr>
  </w:style>
  <w:style w:type="character" w:customStyle="1" w:styleId="FootnoteTextChar">
    <w:name w:val="Footnote Text Char"/>
    <w:link w:val="FootnoteText"/>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TOC3">
    <w:name w:val="toc 3"/>
    <w:basedOn w:val="Normal"/>
    <w:next w:val="Normal"/>
    <w:autoRedefine/>
    <w:semiHidden/>
    <w:rsid w:val="00B91098"/>
    <w:pPr>
      <w:ind w:left="480"/>
    </w:pPr>
    <w:rPr>
      <w:sz w:val="20"/>
      <w:szCs w:val="20"/>
    </w:rPr>
  </w:style>
  <w:style w:type="paragraph" w:styleId="TOC4">
    <w:name w:val="toc 4"/>
    <w:basedOn w:val="Normal"/>
    <w:next w:val="Normal"/>
    <w:autoRedefine/>
    <w:semiHidden/>
    <w:rsid w:val="005B5A4F"/>
    <w:pPr>
      <w:ind w:left="720"/>
    </w:pPr>
    <w:rPr>
      <w:sz w:val="20"/>
      <w:szCs w:val="20"/>
    </w:rPr>
  </w:style>
  <w:style w:type="paragraph" w:styleId="Index1">
    <w:name w:val="index 1"/>
    <w:basedOn w:val="Normal"/>
    <w:next w:val="Normal"/>
    <w:autoRedefine/>
    <w:semiHidden/>
    <w:locked/>
    <w:rsid w:val="00B91098"/>
    <w:pPr>
      <w:ind w:left="240" w:hanging="240"/>
    </w:pPr>
  </w:style>
  <w:style w:type="paragraph" w:styleId="TableofFigures">
    <w:name w:val="table of figures"/>
    <w:basedOn w:val="TOAHeading"/>
    <w:next w:val="Normal"/>
    <w:autoRedefine/>
    <w:semiHidden/>
    <w:locked/>
    <w:rsid w:val="0016296F"/>
  </w:style>
  <w:style w:type="paragraph" w:styleId="TOAHeading">
    <w:name w:val="toa heading"/>
    <w:basedOn w:val="Normal"/>
    <w:next w:val="Normal"/>
    <w:semiHidden/>
    <w:locked/>
    <w:rsid w:val="0016296F"/>
    <w:pPr>
      <w:spacing w:before="120"/>
    </w:pPr>
    <w:rPr>
      <w:rFonts w:ascii="Arial" w:hAnsi="Arial" w:cs="Arial"/>
      <w:b/>
      <w:bCs/>
    </w:rPr>
  </w:style>
  <w:style w:type="paragraph" w:styleId="TOC5">
    <w:name w:val="toc 5"/>
    <w:basedOn w:val="Normal"/>
    <w:next w:val="Normal"/>
    <w:autoRedefine/>
    <w:semiHidden/>
    <w:rsid w:val="005B5A4F"/>
    <w:pPr>
      <w:ind w:left="960"/>
    </w:pPr>
    <w:rPr>
      <w:sz w:val="20"/>
      <w:szCs w:val="20"/>
    </w:rPr>
  </w:style>
  <w:style w:type="paragraph" w:styleId="TOC6">
    <w:name w:val="toc 6"/>
    <w:basedOn w:val="Normal"/>
    <w:next w:val="Normal"/>
    <w:autoRedefine/>
    <w:semiHidden/>
    <w:rsid w:val="005B5A4F"/>
    <w:pPr>
      <w:ind w:left="1200"/>
    </w:pPr>
    <w:rPr>
      <w:sz w:val="20"/>
      <w:szCs w:val="20"/>
    </w:rPr>
  </w:style>
  <w:style w:type="paragraph" w:styleId="TOC7">
    <w:name w:val="toc 7"/>
    <w:basedOn w:val="Normal"/>
    <w:next w:val="Normal"/>
    <w:autoRedefine/>
    <w:semiHidden/>
    <w:rsid w:val="005B5A4F"/>
    <w:pPr>
      <w:ind w:left="1440"/>
    </w:pPr>
    <w:rPr>
      <w:sz w:val="20"/>
      <w:szCs w:val="20"/>
    </w:rPr>
  </w:style>
  <w:style w:type="paragraph" w:styleId="TOC8">
    <w:name w:val="toc 8"/>
    <w:basedOn w:val="Normal"/>
    <w:next w:val="Normal"/>
    <w:autoRedefine/>
    <w:semiHidden/>
    <w:rsid w:val="005B5A4F"/>
    <w:pPr>
      <w:ind w:left="1680"/>
    </w:pPr>
    <w:rPr>
      <w:sz w:val="20"/>
      <w:szCs w:val="20"/>
    </w:rPr>
  </w:style>
  <w:style w:type="paragraph" w:styleId="TOC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Caption">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6045">
      <w:bodyDiv w:val="1"/>
      <w:marLeft w:val="0"/>
      <w:marRight w:val="0"/>
      <w:marTop w:val="0"/>
      <w:marBottom w:val="0"/>
      <w:divBdr>
        <w:top w:val="none" w:sz="0" w:space="0" w:color="auto"/>
        <w:left w:val="none" w:sz="0" w:space="0" w:color="auto"/>
        <w:bottom w:val="none" w:sz="0" w:space="0" w:color="auto"/>
        <w:right w:val="none" w:sz="0" w:space="0" w:color="auto"/>
      </w:divBdr>
    </w:div>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57128-1E93-4CFE-962E-5EADF6F9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2943</Words>
  <Characters>16778</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GKG</Company>
  <LinksUpToDate>false</LinksUpToDate>
  <CharactersWithSpaces>19682</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Svetlana Oštrić</cp:lastModifiedBy>
  <cp:revision>2</cp:revision>
  <cp:lastPrinted>2018-06-11T13:31:00Z</cp:lastPrinted>
  <dcterms:created xsi:type="dcterms:W3CDTF">2018-06-12T07:43:00Z</dcterms:created>
  <dcterms:modified xsi:type="dcterms:W3CDTF">2018-06-12T07:43:00Z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