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722D9C">
              <w:rPr>
                <w:rFonts w:eastAsia="MS Mincho" w:cs="Arial"/>
                <w:szCs w:val="24"/>
                <w:lang w:eastAsia="hr-HR"/>
              </w:rPr>
              <w:t>148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722D9C">
              <w:rPr>
                <w:rFonts w:eastAsia="MS Mincho" w:cs="Arial"/>
                <w:szCs w:val="24"/>
                <w:lang w:eastAsia="hr-HR"/>
              </w:rPr>
              <w:t>6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722D9C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16</w:t>
            </w:r>
            <w:r w:rsidR="00112608">
              <w:rPr>
                <w:rFonts w:eastAsia="Times New Roman" w:cs="Arial"/>
                <w:szCs w:val="24"/>
                <w:lang w:eastAsia="hr-HR"/>
              </w:rPr>
              <w:t>. siječanj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A73B5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 xml:space="preserve">Primorsko-goranska županija, </w:t>
      </w:r>
      <w:r w:rsidRPr="00AA73B5">
        <w:rPr>
          <w:rFonts w:eastAsia="Times New Roman" w:cs="Arial"/>
          <w:szCs w:val="24"/>
          <w:lang w:val="pl-PL" w:eastAsia="hr-HR"/>
        </w:rPr>
        <w:t xml:space="preserve">Upravni odjel za </w:t>
      </w:r>
      <w:r w:rsidRPr="00AA73B5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AA73B5">
        <w:rPr>
          <w:rFonts w:eastAsia="MS Mincho" w:cs="Arial"/>
          <w:szCs w:val="24"/>
          <w:lang w:eastAsia="hr-HR"/>
        </w:rPr>
        <w:t xml:space="preserve">čl. </w:t>
      </w:r>
      <w:r w:rsidRPr="00AA73B5">
        <w:rPr>
          <w:rFonts w:eastAsia="Times New Roman" w:cs="Arial"/>
          <w:szCs w:val="24"/>
          <w:lang w:eastAsia="hr-HR"/>
        </w:rPr>
        <w:t>115</w:t>
      </w:r>
      <w:r w:rsidRPr="00AA73B5">
        <w:rPr>
          <w:rFonts w:eastAsia="MS Mincho" w:cs="Arial"/>
          <w:szCs w:val="24"/>
          <w:lang w:eastAsia="hr-HR"/>
        </w:rPr>
        <w:t xml:space="preserve">. st. 2. </w:t>
      </w:r>
      <w:r w:rsidRPr="00AA73B5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AA73B5">
        <w:rPr>
          <w:rFonts w:eastAsia="MS Mincho" w:cs="Arial"/>
          <w:szCs w:val="24"/>
          <w:lang w:eastAsia="hr-HR"/>
        </w:rPr>
        <w:t>u postupku donošenja građevinske dozvole</w:t>
      </w:r>
      <w:r w:rsidRPr="00AA73B5">
        <w:rPr>
          <w:rFonts w:eastAsia="Times New Roman" w:cs="Arial"/>
          <w:szCs w:val="24"/>
          <w:lang w:eastAsia="hr-HR"/>
        </w:rPr>
        <w:t>, po zahtjevu investitora</w:t>
      </w:r>
      <w:r w:rsidRPr="00AA73B5">
        <w:rPr>
          <w:szCs w:val="24"/>
        </w:rPr>
        <w:t xml:space="preserve"> </w:t>
      </w:r>
      <w:r w:rsidR="00634BA1">
        <w:rPr>
          <w:rFonts w:cs="Arial"/>
        </w:rPr>
        <w:t xml:space="preserve">Plodine d.d. Rijeka, </w:t>
      </w:r>
      <w:proofErr w:type="spellStart"/>
      <w:r w:rsidR="00634BA1">
        <w:rPr>
          <w:rFonts w:cs="Arial"/>
        </w:rPr>
        <w:t>Ružićeva</w:t>
      </w:r>
      <w:proofErr w:type="spellEnd"/>
      <w:r w:rsidR="00634BA1">
        <w:rPr>
          <w:rFonts w:cs="Arial"/>
        </w:rPr>
        <w:t xml:space="preserve"> 29</w:t>
      </w:r>
      <w:r w:rsidR="00AA73B5" w:rsidRPr="00AA73B5">
        <w:rPr>
          <w:rFonts w:cs="Arial"/>
          <w:szCs w:val="24"/>
        </w:rPr>
        <w:t>,</w:t>
      </w:r>
    </w:p>
    <w:p w:rsidR="000952B2" w:rsidRPr="00AA73B5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A73B5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A73B5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AA73B5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AA73B5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A73B5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AA73B5">
        <w:rPr>
          <w:rFonts w:cs="Arial"/>
          <w:szCs w:val="24"/>
          <w:shd w:val="clear" w:color="auto" w:fill="FFFFFF"/>
        </w:rPr>
        <w:t xml:space="preserve"> </w:t>
      </w:r>
      <w:r w:rsidRPr="00AA73B5">
        <w:rPr>
          <w:rFonts w:cs="Arial"/>
          <w:szCs w:val="24"/>
          <w:shd w:val="clear" w:color="auto" w:fill="FFFFFF"/>
        </w:rPr>
        <w:t xml:space="preserve"> dozvola</w:t>
      </w:r>
      <w:r w:rsidRPr="00AA73B5">
        <w:rPr>
          <w:rFonts w:eastAsia="MS Mincho" w:cs="Arial"/>
          <w:szCs w:val="24"/>
          <w:lang w:eastAsia="hr-HR"/>
        </w:rPr>
        <w:t xml:space="preserve"> za </w:t>
      </w:r>
      <w:r w:rsidR="00634BA1">
        <w:rPr>
          <w:rFonts w:eastAsia="MS Mincho" w:cs="Arial"/>
          <w:szCs w:val="24"/>
          <w:lang w:eastAsia="hr-HR"/>
        </w:rPr>
        <w:t xml:space="preserve">rekonstrukciju logističko distributivnog centra voće i povrće , na </w:t>
      </w:r>
      <w:proofErr w:type="spellStart"/>
      <w:r w:rsidR="00634BA1">
        <w:rPr>
          <w:rFonts w:eastAsia="MS Mincho" w:cs="Arial"/>
          <w:szCs w:val="24"/>
          <w:lang w:eastAsia="hr-HR"/>
        </w:rPr>
        <w:t>k.č</w:t>
      </w:r>
      <w:proofErr w:type="spellEnd"/>
      <w:r w:rsidR="00634BA1">
        <w:rPr>
          <w:rFonts w:eastAsia="MS Mincho" w:cs="Arial"/>
          <w:szCs w:val="24"/>
          <w:lang w:eastAsia="hr-HR"/>
        </w:rPr>
        <w:t xml:space="preserve">. br. 3332/115, k.o. </w:t>
      </w:r>
      <w:proofErr w:type="spellStart"/>
      <w:r w:rsidR="00634BA1">
        <w:rPr>
          <w:rFonts w:eastAsia="MS Mincho" w:cs="Arial"/>
          <w:szCs w:val="24"/>
          <w:lang w:eastAsia="hr-HR"/>
        </w:rPr>
        <w:t>Kukuljanovo</w:t>
      </w:r>
      <w:proofErr w:type="spellEnd"/>
      <w:r w:rsidR="00634BA1">
        <w:rPr>
          <w:rFonts w:eastAsia="MS Mincho" w:cs="Arial"/>
          <w:szCs w:val="24"/>
          <w:lang w:eastAsia="hr-HR"/>
        </w:rPr>
        <w:t>.</w:t>
      </w:r>
    </w:p>
    <w:p w:rsidR="00D75835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AA73B5">
        <w:rPr>
          <w:rFonts w:eastAsia="MS Mincho" w:cs="Arial"/>
          <w:szCs w:val="20"/>
          <w:lang w:eastAsia="hr-HR"/>
        </w:rPr>
        <w:t xml:space="preserve">Uvid u </w:t>
      </w:r>
      <w:r w:rsidRPr="00AA73B5">
        <w:rPr>
          <w:rFonts w:eastAsia="MS Mincho" w:cs="Arial"/>
          <w:szCs w:val="24"/>
          <w:lang w:eastAsia="hr-HR"/>
        </w:rPr>
        <w:t>spis</w:t>
      </w:r>
      <w:r w:rsidRPr="00AA73B5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AA73B5">
        <w:rPr>
          <w:rFonts w:eastAsia="Times New Roman" w:cs="Arial"/>
          <w:szCs w:val="24"/>
          <w:lang w:eastAsia="hr-HR"/>
        </w:rPr>
        <w:t>Rijeci</w:t>
      </w:r>
      <w:r w:rsidRPr="00AA73B5">
        <w:rPr>
          <w:rFonts w:eastAsia="MS Mincho" w:cs="Arial"/>
          <w:szCs w:val="20"/>
          <w:lang w:eastAsia="hr-HR"/>
        </w:rPr>
        <w:t>, Riva 10, I kat, soba 11</w:t>
      </w:r>
      <w:r w:rsidR="0064536D" w:rsidRPr="00AA73B5">
        <w:rPr>
          <w:rFonts w:eastAsia="MS Mincho" w:cs="Arial"/>
          <w:szCs w:val="20"/>
          <w:lang w:eastAsia="hr-HR"/>
        </w:rPr>
        <w:t>1</w:t>
      </w:r>
      <w:r w:rsidRPr="00AA73B5">
        <w:rPr>
          <w:rFonts w:eastAsia="MS Mincho" w:cs="Arial"/>
          <w:szCs w:val="20"/>
          <w:lang w:eastAsia="hr-HR"/>
        </w:rPr>
        <w:t>, dana</w:t>
      </w:r>
      <w:r w:rsidRPr="00AA73B5">
        <w:rPr>
          <w:rFonts w:eastAsia="MS Mincho" w:cs="Arial"/>
          <w:b/>
          <w:szCs w:val="20"/>
          <w:lang w:eastAsia="hr-HR"/>
        </w:rPr>
        <w:t xml:space="preserve"> </w:t>
      </w:r>
      <w:r w:rsidR="00634BA1">
        <w:rPr>
          <w:rFonts w:eastAsia="MS Mincho" w:cs="Arial"/>
          <w:b/>
          <w:szCs w:val="20"/>
          <w:lang w:eastAsia="hr-HR"/>
        </w:rPr>
        <w:t>31</w:t>
      </w:r>
      <w:bookmarkStart w:id="0" w:name="_GoBack"/>
      <w:bookmarkEnd w:id="0"/>
      <w:r w:rsidRPr="00AA73B5">
        <w:rPr>
          <w:rFonts w:eastAsia="MS Mincho" w:cs="Arial"/>
          <w:b/>
          <w:szCs w:val="20"/>
          <w:lang w:eastAsia="hr-HR"/>
        </w:rPr>
        <w:t xml:space="preserve">. </w:t>
      </w:r>
      <w:r w:rsidR="00E12B04" w:rsidRPr="00AA73B5">
        <w:rPr>
          <w:rFonts w:eastAsia="MS Mincho" w:cs="Arial"/>
          <w:b/>
          <w:szCs w:val="20"/>
          <w:lang w:eastAsia="hr-HR"/>
        </w:rPr>
        <w:t>s</w:t>
      </w:r>
      <w:r w:rsidR="009E38AC" w:rsidRPr="00AA73B5">
        <w:rPr>
          <w:rFonts w:eastAsia="MS Mincho" w:cs="Arial"/>
          <w:b/>
          <w:szCs w:val="20"/>
          <w:lang w:eastAsia="hr-HR"/>
        </w:rPr>
        <w:t>iječnja</w:t>
      </w:r>
      <w:r w:rsidRPr="00AA73B5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AA73B5">
        <w:rPr>
          <w:rFonts w:eastAsia="MS Mincho" w:cs="Arial"/>
          <w:b/>
          <w:szCs w:val="20"/>
          <w:lang w:eastAsia="hr-HR"/>
        </w:rPr>
        <w:t>8</w:t>
      </w:r>
      <w:r w:rsidRPr="00AA73B5">
        <w:rPr>
          <w:rFonts w:eastAsia="MS Mincho" w:cs="Arial"/>
          <w:b/>
          <w:szCs w:val="20"/>
          <w:lang w:eastAsia="hr-HR"/>
        </w:rPr>
        <w:t>. godine</w:t>
      </w:r>
      <w:r w:rsidRPr="00AA73B5">
        <w:rPr>
          <w:rFonts w:eastAsia="MS Mincho" w:cs="Arial"/>
          <w:szCs w:val="20"/>
          <w:lang w:eastAsia="hr-HR"/>
        </w:rPr>
        <w:t xml:space="preserve"> </w:t>
      </w:r>
      <w:r w:rsidR="00D75835" w:rsidRPr="00AA73B5">
        <w:rPr>
          <w:rFonts w:eastAsia="MS Mincho" w:cs="Arial"/>
          <w:szCs w:val="20"/>
          <w:lang w:eastAsia="hr-HR"/>
        </w:rPr>
        <w:t>u vremenu od 8,30 do 11,00</w:t>
      </w:r>
      <w:r w:rsidR="00AA73B5" w:rsidRPr="00AA73B5">
        <w:rPr>
          <w:rFonts w:eastAsia="MS Mincho" w:cs="Arial"/>
          <w:szCs w:val="20"/>
          <w:lang w:eastAsia="hr-HR"/>
        </w:rPr>
        <w:t xml:space="preserve"> sati.</w:t>
      </w:r>
    </w:p>
    <w:p w:rsidR="000952B2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A73B5">
        <w:rPr>
          <w:rFonts w:eastAsia="MS Mincho" w:cs="Arial"/>
          <w:szCs w:val="20"/>
          <w:lang w:eastAsia="hr-HR"/>
        </w:rPr>
        <w:t xml:space="preserve"> </w:t>
      </w:r>
      <w:r w:rsidRPr="00AA73B5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AA73B5">
        <w:rPr>
          <w:rFonts w:eastAsia="MS Mincho" w:cs="Arial"/>
          <w:szCs w:val="24"/>
          <w:lang w:eastAsia="hr-HR"/>
        </w:rPr>
        <w:t>Građevinska dozvola</w:t>
      </w:r>
      <w:r w:rsidRPr="00AA73B5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AA73B5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DOSTAVITI:</w:t>
      </w: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3. Građevna čestica</w:t>
      </w:r>
    </w:p>
    <w:p w:rsidR="00F7013F" w:rsidRPr="00AA73B5" w:rsidRDefault="000952B2" w:rsidP="00A83622">
      <w:pPr>
        <w:spacing w:line="240" w:lineRule="auto"/>
        <w:jc w:val="both"/>
      </w:pPr>
      <w:r w:rsidRPr="00AA73B5">
        <w:rPr>
          <w:rFonts w:eastAsia="Times New Roman" w:cs="Arial"/>
          <w:szCs w:val="24"/>
          <w:lang w:eastAsia="hr-HR"/>
        </w:rPr>
        <w:t>4. U spis</w:t>
      </w:r>
    </w:p>
    <w:sectPr w:rsidR="00F7013F" w:rsidRPr="00AA73B5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4B" w:rsidRDefault="00BD2E4B" w:rsidP="003A79E1">
      <w:pPr>
        <w:spacing w:line="240" w:lineRule="auto"/>
      </w:pPr>
      <w:r>
        <w:separator/>
      </w:r>
    </w:p>
  </w:endnote>
  <w:endnote w:type="continuationSeparator" w:id="0">
    <w:p w:rsidR="00BD2E4B" w:rsidRDefault="00BD2E4B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4B" w:rsidRDefault="00BD2E4B" w:rsidP="003A79E1">
      <w:pPr>
        <w:spacing w:line="240" w:lineRule="auto"/>
      </w:pPr>
      <w:r>
        <w:separator/>
      </w:r>
    </w:p>
  </w:footnote>
  <w:footnote w:type="continuationSeparator" w:id="0">
    <w:p w:rsidR="00BD2E4B" w:rsidRDefault="00BD2E4B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A1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112608"/>
    <w:rsid w:val="001E0B54"/>
    <w:rsid w:val="002F24AB"/>
    <w:rsid w:val="003A79E1"/>
    <w:rsid w:val="00572977"/>
    <w:rsid w:val="00634BA1"/>
    <w:rsid w:val="0064536D"/>
    <w:rsid w:val="00722D9C"/>
    <w:rsid w:val="007E5E4D"/>
    <w:rsid w:val="007E764F"/>
    <w:rsid w:val="00826C3A"/>
    <w:rsid w:val="008E761C"/>
    <w:rsid w:val="009E38AC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BD2E4B"/>
    <w:rsid w:val="00C95474"/>
    <w:rsid w:val="00CD72C9"/>
    <w:rsid w:val="00D30ED0"/>
    <w:rsid w:val="00D7583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3</cp:revision>
  <cp:lastPrinted>2018-01-03T09:40:00Z</cp:lastPrinted>
  <dcterms:created xsi:type="dcterms:W3CDTF">2018-01-16T13:41:00Z</dcterms:created>
  <dcterms:modified xsi:type="dcterms:W3CDTF">2018-01-16T13:46:00Z</dcterms:modified>
</cp:coreProperties>
</file>