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DD" w:rsidRPr="006935B4" w:rsidRDefault="004630DD" w:rsidP="004630DD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6"/>
      </w:tblGrid>
      <w:tr w:rsidR="004630DD" w:rsidRPr="006935B4" w:rsidTr="002871D8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4630DD" w:rsidRPr="006935B4" w:rsidRDefault="004630DD" w:rsidP="002871D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DD" w:rsidRPr="006935B4" w:rsidTr="002871D8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4630DD" w:rsidRPr="006935B4" w:rsidRDefault="004630DD" w:rsidP="002871D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35B4">
              <w:rPr>
                <w:b/>
                <w:color w:val="000000"/>
              </w:rPr>
              <w:t>REPUBLIKA HRVATSKA</w:t>
            </w:r>
          </w:p>
        </w:tc>
      </w:tr>
      <w:tr w:rsidR="004630DD" w:rsidRPr="006935B4" w:rsidTr="002871D8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4630DD" w:rsidRPr="006935B4" w:rsidRDefault="004630DD" w:rsidP="002871D8">
            <w:pPr>
              <w:pStyle w:val="Header"/>
              <w:jc w:val="center"/>
              <w:rPr>
                <w:color w:val="000000"/>
              </w:rPr>
            </w:pPr>
            <w:r w:rsidRPr="006935B4">
              <w:rPr>
                <w:color w:val="000000"/>
              </w:rPr>
              <w:t>PRIMORSKO-GORANSKA ŽUPANIJA</w:t>
            </w:r>
          </w:p>
        </w:tc>
      </w:tr>
      <w:tr w:rsidR="004630DD" w:rsidRPr="006935B4" w:rsidTr="002871D8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4630DD" w:rsidRPr="006935B4" w:rsidRDefault="004630DD" w:rsidP="002871D8">
            <w:pPr>
              <w:pStyle w:val="Header"/>
              <w:jc w:val="center"/>
              <w:rPr>
                <w:color w:val="000000"/>
              </w:rPr>
            </w:pPr>
          </w:p>
        </w:tc>
      </w:tr>
      <w:tr w:rsidR="004630DD" w:rsidRPr="006935B4" w:rsidTr="002871D8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4630DD" w:rsidRPr="006935B4" w:rsidRDefault="004630DD" w:rsidP="002871D8">
            <w:pPr>
              <w:pStyle w:val="Header"/>
              <w:jc w:val="center"/>
              <w:rPr>
                <w:color w:val="000000"/>
              </w:rPr>
            </w:pPr>
            <w:r w:rsidRPr="006935B4">
              <w:rPr>
                <w:color w:val="000000"/>
              </w:rPr>
              <w:t>UPRAVNI ODJEL ZA PROSTORNO UREĐENJE, GRADITELJSTVO I ZAŠTITU OKOLIŠA</w:t>
            </w:r>
          </w:p>
        </w:tc>
      </w:tr>
    </w:tbl>
    <w:p w:rsidR="004630DD" w:rsidRPr="006935B4" w:rsidRDefault="004630DD" w:rsidP="004630DD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03"/>
        <w:gridCol w:w="2865"/>
      </w:tblGrid>
      <w:tr w:rsidR="004630DD" w:rsidRPr="006935B4" w:rsidTr="002871D8">
        <w:tc>
          <w:tcPr>
            <w:tcW w:w="1203" w:type="dxa"/>
          </w:tcPr>
          <w:p w:rsidR="004630DD" w:rsidRPr="006935B4" w:rsidRDefault="004630DD" w:rsidP="002871D8">
            <w:pPr>
              <w:rPr>
                <w:color w:val="000000"/>
              </w:rPr>
            </w:pPr>
            <w:r w:rsidRPr="006935B4">
              <w:rPr>
                <w:color w:val="000000"/>
              </w:rPr>
              <w:t>KLASA:</w:t>
            </w:r>
          </w:p>
        </w:tc>
        <w:tc>
          <w:tcPr>
            <w:tcW w:w="2865" w:type="dxa"/>
          </w:tcPr>
          <w:p w:rsidR="004630DD" w:rsidRPr="006935B4" w:rsidRDefault="004630DD" w:rsidP="004630DD">
            <w:pPr>
              <w:rPr>
                <w:color w:val="000000"/>
              </w:rPr>
            </w:pPr>
            <w:r w:rsidRPr="006935B4">
              <w:rPr>
                <w:color w:val="000000"/>
              </w:rPr>
              <w:t>UP/I-350-05/1</w:t>
            </w:r>
            <w:r>
              <w:rPr>
                <w:color w:val="000000"/>
              </w:rPr>
              <w:t>6</w:t>
            </w:r>
            <w:r w:rsidRPr="006935B4">
              <w:rPr>
                <w:color w:val="000000"/>
              </w:rPr>
              <w:t>-03/</w:t>
            </w:r>
            <w:r>
              <w:rPr>
                <w:color w:val="000000"/>
              </w:rPr>
              <w:t>6</w:t>
            </w:r>
          </w:p>
        </w:tc>
      </w:tr>
      <w:tr w:rsidR="004630DD" w:rsidRPr="006935B4" w:rsidTr="002871D8">
        <w:tc>
          <w:tcPr>
            <w:tcW w:w="1203" w:type="dxa"/>
          </w:tcPr>
          <w:p w:rsidR="004630DD" w:rsidRPr="006935B4" w:rsidRDefault="004630DD" w:rsidP="002871D8">
            <w:pPr>
              <w:rPr>
                <w:color w:val="000000"/>
              </w:rPr>
            </w:pPr>
            <w:r w:rsidRPr="006935B4">
              <w:rPr>
                <w:color w:val="000000"/>
              </w:rPr>
              <w:t>URBROJ:</w:t>
            </w:r>
          </w:p>
        </w:tc>
        <w:tc>
          <w:tcPr>
            <w:tcW w:w="2865" w:type="dxa"/>
          </w:tcPr>
          <w:p w:rsidR="004630DD" w:rsidRPr="006935B4" w:rsidRDefault="004630DD" w:rsidP="002871D8">
            <w:pPr>
              <w:rPr>
                <w:color w:val="000000"/>
              </w:rPr>
            </w:pPr>
            <w:r w:rsidRPr="006935B4">
              <w:rPr>
                <w:color w:val="000000"/>
              </w:rPr>
              <w:t>2170/1-03-01/4-16-</w:t>
            </w:r>
            <w:r>
              <w:rPr>
                <w:color w:val="000000"/>
              </w:rPr>
              <w:t>5</w:t>
            </w:r>
          </w:p>
        </w:tc>
      </w:tr>
      <w:tr w:rsidR="004630DD" w:rsidRPr="006935B4" w:rsidTr="002871D8">
        <w:tc>
          <w:tcPr>
            <w:tcW w:w="1203" w:type="dxa"/>
          </w:tcPr>
          <w:p w:rsidR="004630DD" w:rsidRPr="006935B4" w:rsidRDefault="004630DD" w:rsidP="002871D8">
            <w:pPr>
              <w:rPr>
                <w:color w:val="000000"/>
              </w:rPr>
            </w:pPr>
            <w:r w:rsidRPr="006935B4">
              <w:rPr>
                <w:color w:val="000000"/>
              </w:rPr>
              <w:t>Rijeka,</w:t>
            </w:r>
          </w:p>
        </w:tc>
        <w:tc>
          <w:tcPr>
            <w:tcW w:w="2865" w:type="dxa"/>
          </w:tcPr>
          <w:p w:rsidR="004630DD" w:rsidRPr="006935B4" w:rsidRDefault="004630DD" w:rsidP="004630DD">
            <w:pPr>
              <w:rPr>
                <w:color w:val="000000"/>
              </w:rPr>
            </w:pPr>
            <w:r>
              <w:rPr>
                <w:color w:val="000000"/>
              </w:rPr>
              <w:t xml:space="preserve">28. rujna </w:t>
            </w:r>
            <w:r w:rsidRPr="006935B4">
              <w:rPr>
                <w:color w:val="000000"/>
              </w:rPr>
              <w:t>2016.</w:t>
            </w:r>
          </w:p>
        </w:tc>
      </w:tr>
    </w:tbl>
    <w:p w:rsidR="004630DD" w:rsidRPr="006935B4" w:rsidRDefault="004630DD" w:rsidP="004630DD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4630DD" w:rsidRPr="006935B4" w:rsidRDefault="004630DD" w:rsidP="004630DD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4630DD" w:rsidRPr="006935B4" w:rsidRDefault="004630DD" w:rsidP="004D1B8B">
      <w:pPr>
        <w:ind w:left="60" w:firstLine="648"/>
        <w:rPr>
          <w:color w:val="000000"/>
        </w:rPr>
      </w:pPr>
      <w:r w:rsidRPr="006935B4">
        <w:rPr>
          <w:color w:val="000000"/>
        </w:rPr>
        <w:t xml:space="preserve">Primorsko-goranska županija, Upravni odjel za prostorno uređenje, graditeljstvo i zaštitu okoliša, na temelju članka </w:t>
      </w:r>
      <w:smartTag w:uri="urn:schemas-microsoft-com:office:smarttags" w:element="metricconverter">
        <w:smartTagPr>
          <w:attr w:name="ProductID" w:val="141. st"/>
        </w:smartTagPr>
        <w:r w:rsidRPr="006935B4">
          <w:rPr>
            <w:color w:val="000000"/>
          </w:rPr>
          <w:t>141. st</w:t>
        </w:r>
      </w:smartTag>
      <w:r w:rsidRPr="006935B4">
        <w:rPr>
          <w:color w:val="000000"/>
        </w:rPr>
        <w:t xml:space="preserve">. 2. Zakona o prostornom uređenju (NN, br. 153/13), u postupku izdavanja lokacijske dozvole po zahtjevu </w:t>
      </w:r>
      <w:r>
        <w:t>LIBURNIJSKE VODE, d.o.o.</w:t>
      </w:r>
      <w:r w:rsidR="00386E21">
        <w:t xml:space="preserve"> </w:t>
      </w:r>
      <w:r>
        <w:t xml:space="preserve">OIB 90703189967, </w:t>
      </w:r>
      <w:proofErr w:type="spellStart"/>
      <w:r>
        <w:t>Ičići</w:t>
      </w:r>
      <w:proofErr w:type="spellEnd"/>
      <w:r>
        <w:t xml:space="preserve">,  </w:t>
      </w:r>
      <w:proofErr w:type="spellStart"/>
      <w:r>
        <w:t>Liburnijska</w:t>
      </w:r>
      <w:proofErr w:type="spellEnd"/>
      <w:r w:rsidR="00386E21">
        <w:t xml:space="preserve"> 2</w:t>
      </w:r>
      <w:r w:rsidRPr="006935B4">
        <w:rPr>
          <w:color w:val="000000"/>
        </w:rPr>
        <w:t xml:space="preserve">, </w:t>
      </w:r>
    </w:p>
    <w:p w:rsidR="004630DD" w:rsidRPr="006935B4" w:rsidRDefault="004630DD" w:rsidP="004630DD">
      <w:pPr>
        <w:ind w:firstLine="720"/>
        <w:rPr>
          <w:color w:val="000000"/>
        </w:rPr>
      </w:pPr>
    </w:p>
    <w:p w:rsidR="004630DD" w:rsidRPr="006935B4" w:rsidRDefault="004630DD" w:rsidP="004630DD">
      <w:pPr>
        <w:tabs>
          <w:tab w:val="left" w:pos="0"/>
        </w:tabs>
        <w:jc w:val="center"/>
        <w:rPr>
          <w:b/>
          <w:color w:val="000000"/>
        </w:rPr>
      </w:pPr>
      <w:r w:rsidRPr="006935B4">
        <w:rPr>
          <w:b/>
          <w:color w:val="000000"/>
        </w:rPr>
        <w:t>P O Z I V A</w:t>
      </w:r>
    </w:p>
    <w:p w:rsidR="004630DD" w:rsidRPr="006935B4" w:rsidRDefault="004630DD" w:rsidP="004630DD">
      <w:pPr>
        <w:ind w:firstLine="720"/>
        <w:rPr>
          <w:color w:val="000000"/>
        </w:rPr>
      </w:pPr>
    </w:p>
    <w:p w:rsidR="004630DD" w:rsidRPr="004D1B8B" w:rsidRDefault="004630DD" w:rsidP="004D1B8B">
      <w:pPr>
        <w:ind w:firstLine="708"/>
        <w:rPr>
          <w:color w:val="000000"/>
        </w:rPr>
      </w:pPr>
      <w:r w:rsidRPr="004D1B8B">
        <w:t xml:space="preserve">podnositelja zahtjeva, vlasnike nekretnina za koju se izdaje lokacijska dozvola i nositelje drugih stvarnih prava na tim nekretninama u postupku izdavanja lokacijske dozvole za </w:t>
      </w:r>
      <w:r w:rsidRPr="004D1B8B">
        <w:rPr>
          <w:rFonts w:eastAsia="MS Mincho"/>
          <w:color w:val="000000"/>
        </w:rPr>
        <w:t xml:space="preserve">građenje </w:t>
      </w:r>
      <w:r w:rsidRPr="004D1B8B">
        <w:rPr>
          <w:color w:val="000000"/>
        </w:rPr>
        <w:t xml:space="preserve">građevine javne infrastrukture – </w:t>
      </w:r>
      <w:r w:rsidR="004D1B8B" w:rsidRPr="004D1B8B">
        <w:t xml:space="preserve">kanalizacijski podsustav i vodoopskrba za dio naselja </w:t>
      </w:r>
      <w:proofErr w:type="spellStart"/>
      <w:r w:rsidR="004D1B8B" w:rsidRPr="004D1B8B">
        <w:t>Jušići</w:t>
      </w:r>
      <w:proofErr w:type="spellEnd"/>
      <w:r w:rsidR="004D1B8B" w:rsidRPr="004D1B8B">
        <w:t>-</w:t>
      </w:r>
      <w:proofErr w:type="spellStart"/>
      <w:r w:rsidR="004D1B8B" w:rsidRPr="004D1B8B">
        <w:t>Trinajstići</w:t>
      </w:r>
      <w:proofErr w:type="spellEnd"/>
      <w:r w:rsidR="004D1B8B" w:rsidRPr="004D1B8B">
        <w:t>,</w:t>
      </w:r>
      <w:r w:rsidRPr="004D1B8B">
        <w:rPr>
          <w:color w:val="000000"/>
        </w:rPr>
        <w:t xml:space="preserve"> na </w:t>
      </w:r>
      <w:proofErr w:type="spellStart"/>
      <w:r w:rsidRPr="004D1B8B">
        <w:rPr>
          <w:color w:val="000000"/>
        </w:rPr>
        <w:t>k.č</w:t>
      </w:r>
      <w:proofErr w:type="spellEnd"/>
      <w:r w:rsidR="004D1B8B" w:rsidRPr="004D1B8B">
        <w:rPr>
          <w:color w:val="000000"/>
        </w:rPr>
        <w:t>.</w:t>
      </w:r>
      <w:r w:rsidRPr="004D1B8B">
        <w:rPr>
          <w:color w:val="000000"/>
        </w:rPr>
        <w:t xml:space="preserve"> </w:t>
      </w:r>
      <w:r w:rsidR="004D1B8B" w:rsidRPr="004D1B8B">
        <w:t>4880/6, 4912, 4936/3, 4937/3, 4956/4, 4956/5, 4961, 4965, 4998, 5000/2, 5041, 5048, 5051, 5068, 5084/3, 5088, 5109/3, 5140, 5147, 5153/3, 5221, 5256/1, 5257/1, 5259/3, 5260, 5261/1, 5261/2, 5263/4, 5263/5, 5295, 5333, 5343, 5346/1, 5349/3, 5351/3, 5352/2, 5357, 5358, 5368, 5359, 5374, 5397, 5407, 5408, 5409/3, 5441, 5442/2, 5442/3, 5445, 5454/1, 5455/9, 5458/1, 5464/2, 5468/1, 5468/5, 5468/6, 5476/2, 5492, 8414/1, 8415, 8427/2</w:t>
      </w:r>
      <w:r w:rsidRPr="004D1B8B">
        <w:rPr>
          <w:color w:val="000000"/>
        </w:rPr>
        <w:t xml:space="preserve">, k.o. </w:t>
      </w:r>
      <w:r w:rsidR="004D1B8B" w:rsidRPr="004D1B8B">
        <w:rPr>
          <w:color w:val="000000"/>
        </w:rPr>
        <w:t>KASTAV,</w:t>
      </w:r>
      <w:r w:rsidR="004D1B8B">
        <w:rPr>
          <w:color w:val="000000"/>
        </w:rPr>
        <w:t xml:space="preserve"> </w:t>
      </w:r>
      <w:r w:rsidR="004D1B8B" w:rsidRPr="004D1B8B">
        <w:rPr>
          <w:color w:val="000000"/>
        </w:rPr>
        <w:t xml:space="preserve"> </w:t>
      </w:r>
      <w:proofErr w:type="spellStart"/>
      <w:r w:rsidR="004D1B8B" w:rsidRPr="004D1B8B">
        <w:rPr>
          <w:color w:val="000000"/>
        </w:rPr>
        <w:t>k.č</w:t>
      </w:r>
      <w:proofErr w:type="spellEnd"/>
      <w:r w:rsidR="004D1B8B" w:rsidRPr="004D1B8B">
        <w:rPr>
          <w:color w:val="000000"/>
        </w:rPr>
        <w:t>.</w:t>
      </w:r>
      <w:r w:rsidR="004D1B8B" w:rsidRPr="004D1B8B">
        <w:t xml:space="preserve"> 964, 1072, 1077, 1118, 1190/1, 1190/2, 1191, 1260, 2721/13</w:t>
      </w:r>
      <w:r w:rsidR="004D1B8B" w:rsidRPr="004D1B8B">
        <w:t xml:space="preserve"> k.o. MATULJI,  </w:t>
      </w:r>
      <w:proofErr w:type="spellStart"/>
      <w:r w:rsidR="004D1B8B" w:rsidRPr="004D1B8B">
        <w:t>k.č</w:t>
      </w:r>
      <w:proofErr w:type="spellEnd"/>
      <w:r w:rsidR="004D1B8B" w:rsidRPr="004D1B8B">
        <w:t>.</w:t>
      </w:r>
      <w:r w:rsidRPr="004D1B8B">
        <w:t xml:space="preserve">  </w:t>
      </w:r>
      <w:r w:rsidR="004D1B8B" w:rsidRPr="004D1B8B">
        <w:t>1795/2</w:t>
      </w:r>
      <w:r w:rsidR="004D1B8B" w:rsidRPr="004D1B8B">
        <w:t xml:space="preserve">, k.o. JUŠIĆI, </w:t>
      </w:r>
      <w:r w:rsidRPr="004D1B8B">
        <w:rPr>
          <w:rFonts w:eastAsia="MS Mincho"/>
        </w:rPr>
        <w:t>da izvrše uvid u idejni projekt radi</w:t>
      </w:r>
      <w:r w:rsidRPr="004D1B8B">
        <w:t xml:space="preserve"> izjašnjenja</w:t>
      </w:r>
      <w:r w:rsidRPr="004D1B8B">
        <w:rPr>
          <w:rFonts w:eastAsia="MS Mincho"/>
        </w:rPr>
        <w:t>.</w:t>
      </w:r>
    </w:p>
    <w:p w:rsidR="004D1B8B" w:rsidRPr="004D1B8B" w:rsidRDefault="004D1B8B" w:rsidP="004D1B8B">
      <w:pPr>
        <w:pStyle w:val="PlainText"/>
        <w:ind w:firstLine="709"/>
        <w:rPr>
          <w:rFonts w:ascii="Times New Roman" w:eastAsia="MS Mincho" w:hAnsi="Times New Roman" w:cs="Times New Roman"/>
        </w:rPr>
      </w:pPr>
      <w:r w:rsidRPr="004D1B8B">
        <w:rPr>
          <w:rFonts w:ascii="Times New Roman" w:eastAsia="MS Mincho" w:hAnsi="Times New Roman" w:cs="Times New Roman"/>
        </w:rPr>
        <w:t xml:space="preserve">Uvid u idejni projekt te izjašnjenje o istom može izvršiti osoba koja dokaže da ima svojstvo stranke u postupku, osobno ili putem opunomoćenika, </w:t>
      </w:r>
      <w:r w:rsidRPr="004D1B8B">
        <w:rPr>
          <w:rFonts w:ascii="Times New Roman" w:eastAsia="MS Mincho" w:hAnsi="Times New Roman" w:cs="Times New Roman"/>
          <w:color w:val="000000"/>
        </w:rPr>
        <w:t xml:space="preserve">dana </w:t>
      </w:r>
      <w:r w:rsidRPr="004D1B8B">
        <w:rPr>
          <w:rFonts w:ascii="Times New Roman" w:eastAsia="MS Mincho" w:hAnsi="Times New Roman" w:cs="Times New Roman"/>
          <w:b/>
          <w:color w:val="000000"/>
        </w:rPr>
        <w:t>19.10</w:t>
      </w:r>
      <w:r w:rsidRPr="004D1B8B">
        <w:rPr>
          <w:rFonts w:ascii="Times New Roman" w:eastAsia="MS Mincho" w:hAnsi="Times New Roman" w:cs="Times New Roman"/>
          <w:b/>
          <w:color w:val="000000"/>
        </w:rPr>
        <w:t>.201</w:t>
      </w:r>
      <w:r w:rsidRPr="004D1B8B">
        <w:rPr>
          <w:rFonts w:ascii="Times New Roman" w:eastAsia="MS Mincho" w:hAnsi="Times New Roman" w:cs="Times New Roman"/>
          <w:b/>
          <w:color w:val="000000"/>
        </w:rPr>
        <w:t>6</w:t>
      </w:r>
      <w:r w:rsidRPr="004D1B8B">
        <w:rPr>
          <w:rFonts w:ascii="Times New Roman" w:eastAsia="MS Mincho" w:hAnsi="Times New Roman" w:cs="Times New Roman"/>
          <w:b/>
          <w:color w:val="000000"/>
        </w:rPr>
        <w:t>. godine</w:t>
      </w:r>
      <w:r w:rsidRPr="004D1B8B">
        <w:rPr>
          <w:rFonts w:ascii="Times New Roman" w:hAnsi="Times New Roman" w:cs="Times New Roman"/>
          <w:color w:val="000000"/>
        </w:rPr>
        <w:t xml:space="preserve">, </w:t>
      </w:r>
      <w:r w:rsidRPr="004D1B8B">
        <w:rPr>
          <w:rFonts w:ascii="Times New Roman" w:eastAsia="MS Mincho" w:hAnsi="Times New Roman" w:cs="Times New Roman"/>
          <w:color w:val="000000"/>
        </w:rPr>
        <w:t>u prostorijama ovog Upravnog odjela, u Rijeci, Riva 10, I kat, soba 117,</w:t>
      </w:r>
      <w:r w:rsidRPr="004D1B8B">
        <w:rPr>
          <w:rFonts w:ascii="Times New Roman" w:hAnsi="Times New Roman" w:cs="Times New Roman"/>
          <w:color w:val="000000"/>
        </w:rPr>
        <w:t xml:space="preserve"> u vremenu od 8,30 do 10,30 sati</w:t>
      </w:r>
      <w:r w:rsidRPr="004D1B8B">
        <w:rPr>
          <w:rFonts w:ascii="Times New Roman" w:hAnsi="Times New Roman" w:cs="Times New Roman"/>
          <w:color w:val="000000"/>
        </w:rPr>
        <w:t xml:space="preserve"> </w:t>
      </w:r>
      <w:r w:rsidRPr="004D1B8B">
        <w:rPr>
          <w:rFonts w:ascii="Times New Roman" w:eastAsia="MS Mincho" w:hAnsi="Times New Roman" w:cs="Times New Roman"/>
        </w:rPr>
        <w:t xml:space="preserve">i od 12,00 do 15,00. </w:t>
      </w:r>
    </w:p>
    <w:p w:rsidR="004D1B8B" w:rsidRPr="004D1B8B" w:rsidRDefault="004D1B8B" w:rsidP="004D1B8B">
      <w:pPr>
        <w:spacing w:before="120"/>
        <w:ind w:firstLine="720"/>
        <w:rPr>
          <w:rFonts w:eastAsia="MS Mincho"/>
          <w:color w:val="000000"/>
        </w:rPr>
      </w:pPr>
      <w:r w:rsidRPr="004D1B8B">
        <w:rPr>
          <w:rFonts w:eastAsia="MS Mincho"/>
          <w:color w:val="000000"/>
        </w:rPr>
        <w:t>Lokacijska dozvola može se izdati iako se stranke ne odazovu pozivu.</w:t>
      </w:r>
    </w:p>
    <w:p w:rsidR="004D1B8B" w:rsidRPr="004D1B8B" w:rsidRDefault="004D1B8B" w:rsidP="004D1B8B">
      <w:pPr>
        <w:pStyle w:val="PlainText"/>
        <w:rPr>
          <w:rFonts w:ascii="Times New Roman" w:eastAsia="MS Mincho" w:hAnsi="Times New Roman" w:cs="Times New Roman"/>
          <w:b/>
          <w:bCs/>
        </w:rPr>
      </w:pPr>
    </w:p>
    <w:p w:rsidR="004D1B8B" w:rsidRPr="004D1B8B" w:rsidRDefault="004D1B8B" w:rsidP="004D1B8B">
      <w:pPr>
        <w:pStyle w:val="PlainText"/>
        <w:rPr>
          <w:rFonts w:ascii="Times New Roman" w:eastAsia="MS Mincho" w:hAnsi="Times New Roman" w:cs="Times New Roman"/>
          <w:b/>
          <w:bCs/>
        </w:rPr>
      </w:pPr>
    </w:p>
    <w:p w:rsidR="004D1B8B" w:rsidRDefault="004D1B8B" w:rsidP="004D1B8B">
      <w:pPr>
        <w:pStyle w:val="PlainText"/>
        <w:rPr>
          <w:rFonts w:ascii="Times New Roman" w:eastAsia="MS Mincho" w:hAnsi="Times New Roman"/>
          <w:b/>
          <w:bCs/>
        </w:rPr>
      </w:pPr>
    </w:p>
    <w:p w:rsidR="004D1B8B" w:rsidRPr="00CB5270" w:rsidRDefault="004D1B8B" w:rsidP="004D1B8B">
      <w:pPr>
        <w:pStyle w:val="PlainText"/>
        <w:rPr>
          <w:rFonts w:ascii="Times New Roman" w:eastAsia="MS Mincho" w:hAnsi="Times New Roman"/>
          <w:b/>
          <w:bCs/>
        </w:rPr>
      </w:pPr>
      <w:r w:rsidRPr="00CB5270">
        <w:rPr>
          <w:rFonts w:ascii="Times New Roman" w:eastAsia="MS Mincho" w:hAnsi="Times New Roman"/>
          <w:b/>
          <w:bCs/>
        </w:rPr>
        <w:t>DOSTAVITI:</w:t>
      </w:r>
    </w:p>
    <w:p w:rsidR="004D1B8B" w:rsidRDefault="004D1B8B" w:rsidP="004D1B8B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1. Oglasna ploča upravnog tijela – 8 dana,</w:t>
      </w:r>
    </w:p>
    <w:p w:rsidR="004D1B8B" w:rsidRDefault="004D1B8B" w:rsidP="004D1B8B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2. Mrežne stranice upravnog tijela</w:t>
      </w:r>
    </w:p>
    <w:p w:rsidR="004D1B8B" w:rsidRDefault="004D1B8B" w:rsidP="004D1B8B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3. Građevna čestica</w:t>
      </w:r>
    </w:p>
    <w:p w:rsidR="00A608C6" w:rsidRDefault="00A608C6" w:rsidP="00A608C6">
      <w:r>
        <w:t>4. Spis, ovdje.-</w:t>
      </w:r>
    </w:p>
    <w:p w:rsidR="00A608C6" w:rsidRPr="00CB5270" w:rsidRDefault="00A608C6" w:rsidP="004D1B8B">
      <w:pPr>
        <w:pStyle w:val="PlainText"/>
        <w:rPr>
          <w:rFonts w:ascii="Times New Roman" w:eastAsia="MS Mincho" w:hAnsi="Times New Roman"/>
        </w:rPr>
      </w:pPr>
      <w:bookmarkStart w:id="0" w:name="_GoBack"/>
      <w:bookmarkEnd w:id="0"/>
    </w:p>
    <w:sectPr w:rsidR="00A608C6" w:rsidRPr="00CB5270" w:rsidSect="005E5233">
      <w:headerReference w:type="even" r:id="rId7"/>
      <w:headerReference w:type="default" r:id="rId8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3" w:rsidRDefault="00A608C6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A608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3" w:rsidRDefault="00A608C6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B8B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A60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DD"/>
    <w:rsid w:val="00386E21"/>
    <w:rsid w:val="004630DD"/>
    <w:rsid w:val="004D1B8B"/>
    <w:rsid w:val="007405F9"/>
    <w:rsid w:val="008E1AB3"/>
    <w:rsid w:val="00A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DD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630DD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630DD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463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30DD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4630DD"/>
  </w:style>
  <w:style w:type="paragraph" w:styleId="BalloonText">
    <w:name w:val="Balloon Text"/>
    <w:basedOn w:val="Normal"/>
    <w:link w:val="BalloonTextChar"/>
    <w:uiPriority w:val="99"/>
    <w:semiHidden/>
    <w:unhideWhenUsed/>
    <w:rsid w:val="00463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D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DD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630DD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630DD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463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30DD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4630DD"/>
  </w:style>
  <w:style w:type="paragraph" w:styleId="BalloonText">
    <w:name w:val="Balloon Text"/>
    <w:basedOn w:val="Normal"/>
    <w:link w:val="BalloonTextChar"/>
    <w:uiPriority w:val="99"/>
    <w:semiHidden/>
    <w:unhideWhenUsed/>
    <w:rsid w:val="00463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D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Sanja Par - Braut</cp:lastModifiedBy>
  <cp:revision>3</cp:revision>
  <dcterms:created xsi:type="dcterms:W3CDTF">2016-09-28T08:27:00Z</dcterms:created>
  <dcterms:modified xsi:type="dcterms:W3CDTF">2016-09-28T08:49:00Z</dcterms:modified>
</cp:coreProperties>
</file>