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3E" w:rsidRPr="00C54059" w:rsidRDefault="00BA173E" w:rsidP="00BA173E">
      <w:pPr>
        <w:rPr>
          <w:rFonts w:eastAsia="MS Mincho"/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</w:tblGrid>
      <w:tr w:rsidR="00BA173E" w:rsidRPr="00F77E10" w:rsidTr="008D4F8C">
        <w:tc>
          <w:tcPr>
            <w:tcW w:w="3794" w:type="dxa"/>
          </w:tcPr>
          <w:p w:rsidR="00BA173E" w:rsidRPr="00F77E10" w:rsidRDefault="00BA173E" w:rsidP="008D4F8C">
            <w:pPr>
              <w:pStyle w:val="Header"/>
              <w:jc w:val="center"/>
              <w:rPr>
                <w:i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73E" w:rsidRPr="00F77E10" w:rsidTr="008D4F8C">
        <w:tc>
          <w:tcPr>
            <w:tcW w:w="3794" w:type="dxa"/>
          </w:tcPr>
          <w:p w:rsidR="00BA173E" w:rsidRPr="00F77E10" w:rsidRDefault="00BA173E" w:rsidP="008D4F8C">
            <w:pPr>
              <w:pStyle w:val="Header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7E10">
              <w:rPr>
                <w:rFonts w:ascii="Arial" w:hAnsi="Arial" w:cs="Arial"/>
                <w:b/>
                <w:iCs/>
              </w:rPr>
              <w:t>REPUBLIKA HRVATSKA</w:t>
            </w:r>
          </w:p>
        </w:tc>
      </w:tr>
      <w:tr w:rsidR="00BA173E" w:rsidRPr="00F77E10" w:rsidTr="008D4F8C">
        <w:tc>
          <w:tcPr>
            <w:tcW w:w="3794" w:type="dxa"/>
          </w:tcPr>
          <w:p w:rsidR="00BA173E" w:rsidRPr="00F77E10" w:rsidRDefault="00BA173E" w:rsidP="008D4F8C">
            <w:pPr>
              <w:pStyle w:val="Header"/>
              <w:jc w:val="center"/>
              <w:rPr>
                <w:rFonts w:ascii="Arial Narrow" w:hAnsi="Arial Narrow"/>
                <w:iCs/>
              </w:rPr>
            </w:pPr>
            <w:r w:rsidRPr="00F77E10">
              <w:rPr>
                <w:rFonts w:ascii="Arial Narrow" w:hAnsi="Arial Narrow"/>
                <w:iCs/>
              </w:rPr>
              <w:t>PRIMORSKO-GORANSKA ŽUPANIJA</w:t>
            </w:r>
          </w:p>
        </w:tc>
      </w:tr>
      <w:tr w:rsidR="00BA173E" w:rsidRPr="00F77E10" w:rsidTr="008D4F8C">
        <w:tc>
          <w:tcPr>
            <w:tcW w:w="3794" w:type="dxa"/>
          </w:tcPr>
          <w:p w:rsidR="00BA173E" w:rsidRPr="00F77E10" w:rsidRDefault="00BA173E" w:rsidP="008D4F8C">
            <w:pPr>
              <w:pStyle w:val="Header"/>
              <w:jc w:val="center"/>
              <w:rPr>
                <w:rFonts w:ascii="Arial Narrow" w:hAnsi="Arial Narrow"/>
                <w:iCs/>
              </w:rPr>
            </w:pPr>
          </w:p>
        </w:tc>
      </w:tr>
      <w:tr w:rsidR="00BA173E" w:rsidRPr="00F77E10" w:rsidTr="008D4F8C">
        <w:tc>
          <w:tcPr>
            <w:tcW w:w="3794" w:type="dxa"/>
          </w:tcPr>
          <w:p w:rsidR="00BA173E" w:rsidRPr="00F77E10" w:rsidRDefault="00BA173E" w:rsidP="008D4F8C">
            <w:pPr>
              <w:pStyle w:val="Header"/>
              <w:jc w:val="center"/>
              <w:rPr>
                <w:rFonts w:ascii="Arial Narrow" w:hAnsi="Arial Narrow"/>
                <w:iCs/>
                <w:sz w:val="22"/>
              </w:rPr>
            </w:pPr>
            <w:r w:rsidRPr="00F77E10">
              <w:rPr>
                <w:rFonts w:ascii="Arial Narrow" w:hAnsi="Arial Narrow"/>
                <w:iCs/>
                <w:sz w:val="22"/>
              </w:rPr>
              <w:t xml:space="preserve">UPRAVNI ODJEL ZA </w:t>
            </w:r>
            <w:r>
              <w:rPr>
                <w:rFonts w:ascii="Arial Narrow" w:hAnsi="Arial Narrow"/>
                <w:iCs/>
                <w:sz w:val="22"/>
              </w:rPr>
              <w:t xml:space="preserve">PROSTORNO UREĐENJE, </w:t>
            </w:r>
            <w:r w:rsidRPr="00F77E10">
              <w:rPr>
                <w:rFonts w:ascii="Arial Narrow" w:hAnsi="Arial Narrow"/>
                <w:iCs/>
                <w:sz w:val="22"/>
              </w:rPr>
              <w:t xml:space="preserve">GRADITELJSTVO I </w:t>
            </w:r>
          </w:p>
          <w:p w:rsidR="00BA173E" w:rsidRPr="00F77E10" w:rsidRDefault="00BA173E" w:rsidP="008D4F8C">
            <w:pPr>
              <w:pStyle w:val="Header"/>
              <w:jc w:val="center"/>
              <w:rPr>
                <w:rFonts w:ascii="Arial Narrow" w:hAnsi="Arial Narrow"/>
                <w:iCs/>
              </w:rPr>
            </w:pPr>
            <w:r w:rsidRPr="00F77E10">
              <w:rPr>
                <w:rFonts w:ascii="Arial Narrow" w:hAnsi="Arial Narrow"/>
                <w:iCs/>
                <w:sz w:val="22"/>
              </w:rPr>
              <w:t>ZAŠTITU OKOLIŠA</w:t>
            </w:r>
          </w:p>
        </w:tc>
      </w:tr>
    </w:tbl>
    <w:p w:rsidR="00BA173E" w:rsidRPr="00F77E10" w:rsidRDefault="00BA173E" w:rsidP="00BA173E">
      <w:pPr>
        <w:rPr>
          <w:rFonts w:ascii="Arial" w:hAnsi="Arial" w:cs="Arial"/>
        </w:rPr>
      </w:pPr>
    </w:p>
    <w:p w:rsidR="00BA173E" w:rsidRPr="003E359D" w:rsidRDefault="00BA173E" w:rsidP="00BA173E">
      <w:r w:rsidRPr="003E359D">
        <w:t>KLASA :</w:t>
      </w:r>
      <w:r>
        <w:t xml:space="preserve">   </w:t>
      </w:r>
      <w:r w:rsidRPr="003E359D">
        <w:t>UP/I-3</w:t>
      </w:r>
      <w:r w:rsidR="00EB1332">
        <w:t>61</w:t>
      </w:r>
      <w:r w:rsidRPr="003E359D">
        <w:t>-05/1</w:t>
      </w:r>
      <w:r w:rsidR="00EB1332">
        <w:t>6</w:t>
      </w:r>
      <w:r w:rsidRPr="003E359D">
        <w:t>-0</w:t>
      </w:r>
      <w:r w:rsidR="00EB1332">
        <w:t>5</w:t>
      </w:r>
      <w:r w:rsidRPr="003E359D">
        <w:t>/</w:t>
      </w:r>
      <w:r w:rsidR="00EB1332">
        <w:t>71</w:t>
      </w:r>
    </w:p>
    <w:p w:rsidR="00BA173E" w:rsidRPr="003E359D" w:rsidRDefault="00BA173E" w:rsidP="00BA173E">
      <w:r w:rsidRPr="003E359D">
        <w:t>URBROJ:</w:t>
      </w:r>
      <w:r>
        <w:t xml:space="preserve">  </w:t>
      </w:r>
      <w:r w:rsidRPr="003E359D">
        <w:t>2170/1-03-01/4-1</w:t>
      </w:r>
      <w:r>
        <w:t>6</w:t>
      </w:r>
      <w:r w:rsidRPr="003E359D">
        <w:t>-</w:t>
      </w:r>
      <w:r w:rsidR="0087239E">
        <w:t>3</w:t>
      </w:r>
    </w:p>
    <w:p w:rsidR="00BA173E" w:rsidRPr="003E359D" w:rsidRDefault="00BA173E" w:rsidP="00BA173E">
      <w:r w:rsidRPr="003E359D">
        <w:t>Rijeka,</w:t>
      </w:r>
      <w:r w:rsidRPr="003E359D">
        <w:tab/>
      </w:r>
      <w:r>
        <w:t xml:space="preserve">       </w:t>
      </w:r>
      <w:r w:rsidR="00EB1332">
        <w:t>2</w:t>
      </w:r>
      <w:r>
        <w:t>6.</w:t>
      </w:r>
      <w:r w:rsidR="00EB1332">
        <w:t xml:space="preserve"> rujna</w:t>
      </w:r>
      <w:r w:rsidRPr="003E359D">
        <w:t xml:space="preserve"> 201</w:t>
      </w:r>
      <w:r>
        <w:t>6</w:t>
      </w:r>
      <w:r w:rsidRPr="003E359D">
        <w:t>.</w:t>
      </w:r>
    </w:p>
    <w:p w:rsidR="00BA173E" w:rsidRPr="003E359D" w:rsidRDefault="00BA173E" w:rsidP="00BA173E">
      <w:pPr>
        <w:tabs>
          <w:tab w:val="left" w:pos="340"/>
          <w:tab w:val="left" w:pos="567"/>
          <w:tab w:val="left" w:pos="1080"/>
        </w:tabs>
      </w:pPr>
    </w:p>
    <w:p w:rsidR="00BA173E" w:rsidRPr="003E359D" w:rsidRDefault="00BA173E" w:rsidP="00BA173E">
      <w:pPr>
        <w:ind w:firstLine="720"/>
      </w:pPr>
      <w:r w:rsidRPr="003E359D">
        <w:t xml:space="preserve">Primorsko-goranska županija, Upravni odjel za graditeljstvo i zaštitu okoliša, Odsjek za prostorno uređenje i graditeljstvo, Rijeka, Riva 10, </w:t>
      </w:r>
      <w:r w:rsidR="00EB1332" w:rsidRPr="00081CB6">
        <w:t>temeljem odredbe čl. 1</w:t>
      </w:r>
      <w:r w:rsidR="00EB1332">
        <w:t>15</w:t>
      </w:r>
      <w:r w:rsidR="00EB1332" w:rsidRPr="00081CB6">
        <w:t xml:space="preserve">. </w:t>
      </w:r>
      <w:r w:rsidR="00EB1332">
        <w:t xml:space="preserve">st. 3. </w:t>
      </w:r>
      <w:r w:rsidR="00EB1332" w:rsidRPr="00081CB6">
        <w:t xml:space="preserve">Zakona o </w:t>
      </w:r>
      <w:r w:rsidR="00EB1332">
        <w:t>gradnji</w:t>
      </w:r>
      <w:r w:rsidR="00EB1332" w:rsidRPr="00081CB6">
        <w:t xml:space="preserve"> (NN, br. 153/2013), u postupku izdavanja</w:t>
      </w:r>
      <w:r w:rsidR="00EB1332" w:rsidRPr="00081CB6">
        <w:rPr>
          <w:b/>
        </w:rPr>
        <w:t xml:space="preserve"> </w:t>
      </w:r>
      <w:r w:rsidR="00EB1332">
        <w:t>građevinske</w:t>
      </w:r>
      <w:r w:rsidR="00EB1332" w:rsidRPr="00081CB6">
        <w:t xml:space="preserve"> dozvole</w:t>
      </w:r>
      <w:r w:rsidR="00EB1332" w:rsidRPr="003E359D">
        <w:t xml:space="preserve"> </w:t>
      </w:r>
      <w:r w:rsidRPr="003E359D">
        <w:t xml:space="preserve"> po zahtjevu podnositelja zahtjeva </w:t>
      </w:r>
      <w:r>
        <w:rPr>
          <w:rFonts w:eastAsia="MS Mincho"/>
        </w:rPr>
        <w:t xml:space="preserve">KD VODOVOD I KANALIZACIJA d.o.o. Rijeka, Rijeka, Dolac 14, OIB 80805858278, </w:t>
      </w:r>
      <w:r w:rsidRPr="00984B71">
        <w:t xml:space="preserve">putem Petra </w:t>
      </w:r>
      <w:proofErr w:type="spellStart"/>
      <w:r w:rsidRPr="00984B71">
        <w:t>Brusića</w:t>
      </w:r>
      <w:proofErr w:type="spellEnd"/>
      <w:r>
        <w:t>, mag.ing.aedif.</w:t>
      </w:r>
      <w:r w:rsidRPr="00984B71">
        <w:t xml:space="preserve"> iz TEH PROJEKT HIDRO RIJEKA,</w:t>
      </w:r>
      <w:r>
        <w:t xml:space="preserve"> </w:t>
      </w:r>
      <w:proofErr w:type="spellStart"/>
      <w:r w:rsidRPr="00984B71">
        <w:t>Fiorella</w:t>
      </w:r>
      <w:proofErr w:type="spellEnd"/>
      <w:r w:rsidRPr="00984B71">
        <w:t xml:space="preserve"> </w:t>
      </w:r>
      <w:proofErr w:type="spellStart"/>
      <w:smartTag w:uri="urn:schemas-microsoft-com:office:smarttags" w:element="PersonName">
        <w:smartTagPr>
          <w:attr w:name="ProductID" w:val="la Guardia"/>
        </w:smartTagPr>
        <w:r w:rsidRPr="00984B71">
          <w:t>la</w:t>
        </w:r>
        <w:proofErr w:type="spellEnd"/>
        <w:r w:rsidRPr="00984B71">
          <w:t xml:space="preserve"> </w:t>
        </w:r>
        <w:proofErr w:type="spellStart"/>
        <w:r w:rsidRPr="00984B71">
          <w:t>Guardia</w:t>
        </w:r>
      </w:smartTag>
      <w:proofErr w:type="spellEnd"/>
      <w:r w:rsidRPr="00984B71">
        <w:t xml:space="preserve"> 12</w:t>
      </w:r>
      <w:r w:rsidRPr="003E359D">
        <w:t xml:space="preserve">, </w:t>
      </w:r>
    </w:p>
    <w:p w:rsidR="00BA173E" w:rsidRDefault="00BA173E" w:rsidP="00BA173E">
      <w:pPr>
        <w:pStyle w:val="PlainText"/>
        <w:rPr>
          <w:rFonts w:ascii="Times New Roman" w:eastAsia="MS Mincho" w:hAnsi="Times New Roman" w:cs="Times New Roman"/>
          <w:szCs w:val="24"/>
        </w:rPr>
      </w:pPr>
    </w:p>
    <w:p w:rsidR="00B66120" w:rsidRPr="003E359D" w:rsidRDefault="00B66120" w:rsidP="00BA173E">
      <w:pPr>
        <w:pStyle w:val="PlainText"/>
        <w:rPr>
          <w:rFonts w:ascii="Times New Roman" w:eastAsia="MS Mincho" w:hAnsi="Times New Roman" w:cs="Times New Roman"/>
          <w:szCs w:val="24"/>
        </w:rPr>
      </w:pPr>
    </w:p>
    <w:p w:rsidR="00BA173E" w:rsidRPr="003E359D" w:rsidRDefault="00BA173E" w:rsidP="00BA173E">
      <w:pPr>
        <w:tabs>
          <w:tab w:val="left" w:pos="0"/>
        </w:tabs>
        <w:jc w:val="center"/>
        <w:rPr>
          <w:rFonts w:eastAsia="MS Mincho"/>
          <w:b/>
          <w:bCs/>
        </w:rPr>
      </w:pPr>
      <w:r w:rsidRPr="003E359D">
        <w:rPr>
          <w:rFonts w:eastAsia="MS Mincho"/>
          <w:b/>
          <w:bCs/>
        </w:rPr>
        <w:t>P O Z I V A</w:t>
      </w:r>
    </w:p>
    <w:p w:rsidR="00BA173E" w:rsidRPr="003E359D" w:rsidRDefault="00BA173E" w:rsidP="00BA173E">
      <w:pPr>
        <w:pStyle w:val="PlainText"/>
        <w:jc w:val="center"/>
        <w:rPr>
          <w:rFonts w:ascii="Times New Roman" w:eastAsia="MS Mincho" w:hAnsi="Times New Roman" w:cs="Times New Roman"/>
          <w:bCs/>
          <w:szCs w:val="24"/>
        </w:rPr>
      </w:pPr>
    </w:p>
    <w:p w:rsidR="00BA173E" w:rsidRPr="003E359D" w:rsidRDefault="00BA173E" w:rsidP="00BA173E">
      <w:pPr>
        <w:pStyle w:val="PlainText"/>
        <w:jc w:val="center"/>
        <w:rPr>
          <w:rFonts w:ascii="Times New Roman" w:eastAsia="MS Mincho" w:hAnsi="Times New Roman" w:cs="Times New Roman"/>
          <w:bCs/>
          <w:szCs w:val="24"/>
        </w:rPr>
      </w:pPr>
    </w:p>
    <w:p w:rsidR="00EB1332" w:rsidRDefault="00BA173E" w:rsidP="00EB1332">
      <w:pPr>
        <w:spacing w:line="276" w:lineRule="auto"/>
      </w:pPr>
      <w:r>
        <w:tab/>
      </w:r>
      <w:r w:rsidR="00EB1332" w:rsidRPr="00843460">
        <w:rPr>
          <w:rFonts w:eastAsia="MS Mincho"/>
          <w:color w:val="000000"/>
        </w:rPr>
        <w:t xml:space="preserve">investitora, vlasnike i nositelje drugih stvarnih prava na nekretnini za koju se izdaje građevinska dozvola za građenje građevine komunalne infrastrukture </w:t>
      </w:r>
      <w:r w:rsidRPr="00DB2E11">
        <w:t xml:space="preserve">- </w:t>
      </w:r>
      <w:r w:rsidRPr="004B48B2">
        <w:rPr>
          <w:lang w:val="en-US"/>
        </w:rPr>
        <w:t>sanitarne</w:t>
      </w:r>
      <w:r w:rsidRPr="00DB2E11">
        <w:t xml:space="preserve"> </w:t>
      </w:r>
      <w:r w:rsidRPr="004B48B2">
        <w:rPr>
          <w:lang w:val="en-US"/>
        </w:rPr>
        <w:t>kanalizacije</w:t>
      </w:r>
      <w:r w:rsidRPr="00DB2E11">
        <w:t xml:space="preserve">, </w:t>
      </w:r>
      <w:r w:rsidRPr="004B48B2">
        <w:rPr>
          <w:lang w:val="en-US"/>
        </w:rPr>
        <w:t>CS</w:t>
      </w:r>
      <w:r w:rsidRPr="00DB2E11">
        <w:t xml:space="preserve"> </w:t>
      </w:r>
      <w:proofErr w:type="spellStart"/>
      <w:r w:rsidR="00EB1332">
        <w:t>Brestovice</w:t>
      </w:r>
      <w:proofErr w:type="spellEnd"/>
      <w:r w:rsidR="00EB1332">
        <w:t xml:space="preserve"> 1., CS </w:t>
      </w:r>
      <w:proofErr w:type="spellStart"/>
      <w:r w:rsidR="00EB1332">
        <w:t>Brestovice</w:t>
      </w:r>
      <w:proofErr w:type="spellEnd"/>
      <w:r w:rsidR="00EB1332">
        <w:t xml:space="preserve"> 2.</w:t>
      </w:r>
      <w:r w:rsidRPr="00DB2E11">
        <w:t xml:space="preserve"> </w:t>
      </w:r>
      <w:r w:rsidRPr="004B48B2">
        <w:rPr>
          <w:lang w:val="en-US"/>
        </w:rPr>
        <w:t>i</w:t>
      </w:r>
      <w:r w:rsidRPr="00DB2E11">
        <w:t xml:space="preserve"> </w:t>
      </w:r>
      <w:r w:rsidRPr="004B48B2">
        <w:rPr>
          <w:lang w:val="en-US"/>
        </w:rPr>
        <w:t>vodovodn</w:t>
      </w:r>
      <w:r>
        <w:rPr>
          <w:lang w:val="en-US"/>
        </w:rPr>
        <w:t>i</w:t>
      </w:r>
      <w:r w:rsidRPr="00DB2E11">
        <w:t xml:space="preserve"> </w:t>
      </w:r>
      <w:r w:rsidRPr="004B48B2">
        <w:rPr>
          <w:lang w:val="en-US"/>
        </w:rPr>
        <w:t>ogran</w:t>
      </w:r>
      <w:r>
        <w:rPr>
          <w:lang w:val="en-US"/>
        </w:rPr>
        <w:t>ci</w:t>
      </w:r>
      <w:r w:rsidRPr="00DB2E11">
        <w:t xml:space="preserve"> </w:t>
      </w:r>
      <w:r w:rsidRPr="004B48B2">
        <w:rPr>
          <w:lang w:val="en-US"/>
        </w:rPr>
        <w:t>zone</w:t>
      </w:r>
      <w:r w:rsidRPr="00DB2E11">
        <w:t xml:space="preserve"> </w:t>
      </w:r>
      <w:r w:rsidRPr="004B48B2">
        <w:rPr>
          <w:lang w:val="en-US"/>
        </w:rPr>
        <w:t>Donji</w:t>
      </w:r>
      <w:r w:rsidRPr="00DB2E11">
        <w:t xml:space="preserve"> </w:t>
      </w:r>
      <w:proofErr w:type="spellStart"/>
      <w:r w:rsidR="00EB1332">
        <w:t>Ćikovići</w:t>
      </w:r>
      <w:proofErr w:type="spellEnd"/>
      <w:r w:rsidR="00EB1332">
        <w:t xml:space="preserve"> i </w:t>
      </w:r>
      <w:proofErr w:type="spellStart"/>
      <w:r w:rsidR="00EB1332">
        <w:t>Brestovice</w:t>
      </w:r>
      <w:proofErr w:type="spellEnd"/>
      <w:r w:rsidR="00C83FB1">
        <w:t xml:space="preserve"> (ZONA 1)</w:t>
      </w:r>
      <w:bookmarkStart w:id="0" w:name="_GoBack"/>
      <w:bookmarkEnd w:id="0"/>
      <w:r w:rsidRPr="00586E91">
        <w:t xml:space="preserve"> na</w:t>
      </w:r>
      <w:r w:rsidRPr="00586E91">
        <w:rPr>
          <w:color w:val="FF0000"/>
        </w:rPr>
        <w:t xml:space="preserve"> </w:t>
      </w:r>
      <w:proofErr w:type="spellStart"/>
      <w:r w:rsidRPr="00586E91">
        <w:t>k.č</w:t>
      </w:r>
      <w:proofErr w:type="spellEnd"/>
      <w:r w:rsidRPr="00586E91">
        <w:t>.</w:t>
      </w:r>
      <w:r w:rsidR="00B66120">
        <w:t xml:space="preserve"> </w:t>
      </w:r>
      <w:r w:rsidR="00EB1332">
        <w:t>7681</w:t>
      </w:r>
      <w:r w:rsidR="000C44AB">
        <w:t>,</w:t>
      </w:r>
      <w:r w:rsidR="00EB1332">
        <w:t xml:space="preserve"> 7923/1, 7923/2, 7951, 7982/2, 7982/4, 7990, 7998, 8012/1, 8012/2, 8012/3, 8012/4, 8038, 8048/1, 8051/6, 8052/5, 8053/3, 8062/1, 8064/1, 8065/1, 8065/17, 8065/3, 8065/5, 8065/6, 8414/</w:t>
      </w:r>
      <w:r w:rsidR="000C44AB">
        <w:t>4</w:t>
      </w:r>
      <w:r w:rsidR="00EB1332">
        <w:t>, 8420/8</w:t>
      </w:r>
      <w:r w:rsidR="000C44AB">
        <w:t>,</w:t>
      </w:r>
      <w:r w:rsidR="00EB1332">
        <w:t xml:space="preserve"> k.o. KASTAV,</w:t>
      </w:r>
      <w:r w:rsidR="000C44AB">
        <w:t xml:space="preserve"> </w:t>
      </w:r>
      <w:proofErr w:type="spellStart"/>
      <w:r w:rsidR="00EB1332">
        <w:t>k.č</w:t>
      </w:r>
      <w:proofErr w:type="spellEnd"/>
      <w:r w:rsidR="00EB1332">
        <w:t>. 1111/1, 1112, 1139/1</w:t>
      </w:r>
      <w:r w:rsidR="000C44AB">
        <w:t xml:space="preserve">, </w:t>
      </w:r>
      <w:r w:rsidR="00EB1332">
        <w:t>k.o. SRDOČI</w:t>
      </w:r>
      <w:r w:rsidR="000C44AB">
        <w:t xml:space="preserve">, </w:t>
      </w:r>
      <w:proofErr w:type="spellStart"/>
      <w:r w:rsidR="00EB1332">
        <w:t>k.č</w:t>
      </w:r>
      <w:proofErr w:type="spellEnd"/>
      <w:r w:rsidR="00EB1332">
        <w:t>. 1193/1, 1193/5, 1193/6, 1193/7, 170/1, 170/18, 170/5, 181/2, 200/1, 200/5, 200/6, 200/7, 930/8</w:t>
      </w:r>
      <w:r w:rsidR="000C44AB">
        <w:t>,</w:t>
      </w:r>
      <w:r w:rsidR="00EB1332">
        <w:t xml:space="preserve"> k.o. ZAMET</w:t>
      </w:r>
      <w:r w:rsidR="000C44AB">
        <w:t>,</w:t>
      </w:r>
      <w:r w:rsidR="000C44AB" w:rsidRPr="00843460">
        <w:rPr>
          <w:rFonts w:eastAsia="MS Mincho"/>
          <w:color w:val="000000"/>
        </w:rPr>
        <w:t xml:space="preserve"> da izvrše uvid u glavni projekt radi izjašnjenja.</w:t>
      </w:r>
    </w:p>
    <w:p w:rsidR="0087239E" w:rsidRPr="00976362" w:rsidRDefault="0087239E" w:rsidP="0087239E">
      <w:pPr>
        <w:pStyle w:val="PlainText"/>
        <w:ind w:firstLine="709"/>
        <w:rPr>
          <w:rFonts w:ascii="Times New Roman" w:eastAsia="MS Mincho" w:hAnsi="Times New Roman" w:cs="Times New Roman"/>
        </w:rPr>
      </w:pPr>
      <w:r w:rsidRPr="00976362">
        <w:rPr>
          <w:rFonts w:ascii="Times New Roman" w:eastAsia="MS Mincho" w:hAnsi="Times New Roman" w:cs="Times New Roman"/>
        </w:rPr>
        <w:t xml:space="preserve">Uvid u </w:t>
      </w:r>
      <w:r>
        <w:rPr>
          <w:rFonts w:ascii="Times New Roman" w:eastAsia="MS Mincho" w:hAnsi="Times New Roman" w:cs="Times New Roman"/>
          <w:szCs w:val="24"/>
        </w:rPr>
        <w:t>spis</w:t>
      </w:r>
      <w:r w:rsidRPr="00976362"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eastAsia="MS Mincho" w:hAnsi="Times New Roman" w:cs="Times New Roman"/>
        </w:rPr>
        <w:t xml:space="preserve">predmeta </w:t>
      </w:r>
      <w:r w:rsidRPr="00976362">
        <w:rPr>
          <w:rFonts w:ascii="Times New Roman" w:eastAsia="MS Mincho" w:hAnsi="Times New Roman" w:cs="Times New Roman"/>
        </w:rPr>
        <w:t xml:space="preserve">može izvršiti osoba koja dokaže da ima svojstvo stranke, osobno ili putem opunomoćenika, u prostorijama </w:t>
      </w:r>
      <w:r>
        <w:rPr>
          <w:rFonts w:ascii="Times New Roman" w:eastAsia="MS Mincho" w:hAnsi="Times New Roman" w:cs="Times New Roman"/>
        </w:rPr>
        <w:t xml:space="preserve">ovog </w:t>
      </w:r>
      <w:r w:rsidRPr="00976362">
        <w:rPr>
          <w:rFonts w:ascii="Times New Roman" w:eastAsia="MS Mincho" w:hAnsi="Times New Roman" w:cs="Times New Roman"/>
        </w:rPr>
        <w:t>Upravnog odjela</w:t>
      </w:r>
      <w:r>
        <w:rPr>
          <w:rFonts w:ascii="Times New Roman" w:eastAsia="MS Mincho" w:hAnsi="Times New Roman" w:cs="Times New Roman"/>
        </w:rPr>
        <w:t>,</w:t>
      </w:r>
      <w:r w:rsidRPr="00976362"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eastAsia="MS Mincho" w:hAnsi="Times New Roman" w:cs="Times New Roman"/>
        </w:rPr>
        <w:t xml:space="preserve">u </w:t>
      </w:r>
      <w:r>
        <w:rPr>
          <w:rFonts w:ascii="Times New Roman" w:hAnsi="Times New Roman" w:cs="Times New Roman"/>
          <w:szCs w:val="24"/>
        </w:rPr>
        <w:t>Rijeci</w:t>
      </w:r>
      <w:r w:rsidRPr="00976362">
        <w:rPr>
          <w:rFonts w:ascii="Times New Roman" w:eastAsia="MS Mincho" w:hAnsi="Times New Roman" w:cs="Times New Roman"/>
        </w:rPr>
        <w:t>, Riva 10, I ka</w:t>
      </w:r>
      <w:r>
        <w:rPr>
          <w:rFonts w:ascii="Times New Roman" w:eastAsia="MS Mincho" w:hAnsi="Times New Roman" w:cs="Times New Roman"/>
        </w:rPr>
        <w:t xml:space="preserve">t, soba 117, dana </w:t>
      </w:r>
      <w:r w:rsidRPr="0087239E">
        <w:rPr>
          <w:rFonts w:ascii="Times New Roman" w:eastAsia="MS Mincho" w:hAnsi="Times New Roman" w:cs="Times New Roman"/>
          <w:b/>
        </w:rPr>
        <w:t>12.10. 2016</w:t>
      </w:r>
      <w:r w:rsidRPr="002C1501">
        <w:rPr>
          <w:rFonts w:ascii="Times New Roman" w:eastAsia="MS Mincho" w:hAnsi="Times New Roman" w:cs="Times New Roman"/>
          <w:b/>
        </w:rPr>
        <w:t>.</w:t>
      </w:r>
      <w:r w:rsidRPr="00976362">
        <w:rPr>
          <w:rFonts w:ascii="Times New Roman" w:eastAsia="MS Mincho" w:hAnsi="Times New Roman" w:cs="Times New Roman"/>
        </w:rPr>
        <w:t xml:space="preserve"> godine</w:t>
      </w:r>
      <w:r>
        <w:rPr>
          <w:rFonts w:ascii="Times New Roman" w:eastAsia="MS Mincho" w:hAnsi="Times New Roman" w:cs="Times New Roman"/>
        </w:rPr>
        <w:t xml:space="preserve"> u vremenu od 9,00 do 10,30 sati i od 12,00 do 15,00.</w:t>
      </w:r>
      <w:r w:rsidRPr="00976362">
        <w:rPr>
          <w:rFonts w:ascii="Times New Roman" w:eastAsia="MS Mincho" w:hAnsi="Times New Roman" w:cs="Times New Roman"/>
        </w:rPr>
        <w:t xml:space="preserve"> </w:t>
      </w:r>
    </w:p>
    <w:p w:rsidR="0087239E" w:rsidRPr="00976362" w:rsidRDefault="0087239E" w:rsidP="0087239E">
      <w:pPr>
        <w:pStyle w:val="PlainText"/>
        <w:ind w:firstLine="709"/>
        <w:rPr>
          <w:rFonts w:ascii="Times New Roman" w:eastAsia="MS Mincho" w:hAnsi="Times New Roman" w:cs="Times New Roman"/>
          <w:color w:val="FF0000"/>
        </w:rPr>
      </w:pPr>
    </w:p>
    <w:p w:rsidR="0087239E" w:rsidRPr="00976362" w:rsidRDefault="0087239E" w:rsidP="0087239E">
      <w:pPr>
        <w:pStyle w:val="PlainText"/>
        <w:ind w:firstLine="709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szCs w:val="24"/>
        </w:rPr>
        <w:t>Građevinska dozvola</w:t>
      </w:r>
      <w:r w:rsidRPr="00976362">
        <w:rPr>
          <w:rFonts w:ascii="Times New Roman" w:eastAsia="MS Mincho" w:hAnsi="Times New Roman" w:cs="Times New Roman"/>
        </w:rPr>
        <w:t xml:space="preserve"> može se izdati iako se stranke ne odazovu pozivu.</w:t>
      </w:r>
    </w:p>
    <w:p w:rsidR="0087239E" w:rsidRDefault="0087239E" w:rsidP="00BA173E">
      <w:pPr>
        <w:spacing w:before="120"/>
        <w:ind w:firstLine="720"/>
        <w:rPr>
          <w:rFonts w:eastAsia="MS Mincho"/>
        </w:rPr>
      </w:pPr>
    </w:p>
    <w:p w:rsidR="00B66120" w:rsidRDefault="00B66120" w:rsidP="00BA173E">
      <w:pPr>
        <w:spacing w:before="120"/>
        <w:ind w:firstLine="720"/>
        <w:rPr>
          <w:rFonts w:eastAsia="MS Mincho"/>
        </w:rPr>
      </w:pPr>
    </w:p>
    <w:p w:rsidR="00BA173E" w:rsidRPr="00CB5270" w:rsidRDefault="00BA173E" w:rsidP="00BA173E">
      <w:pPr>
        <w:pStyle w:val="PlainText"/>
        <w:rPr>
          <w:rFonts w:ascii="Times New Roman" w:eastAsia="MS Mincho" w:hAnsi="Times New Roman"/>
          <w:b/>
          <w:bCs/>
        </w:rPr>
      </w:pPr>
      <w:r w:rsidRPr="00CB5270">
        <w:rPr>
          <w:rFonts w:ascii="Times New Roman" w:eastAsia="MS Mincho" w:hAnsi="Times New Roman"/>
          <w:b/>
          <w:bCs/>
        </w:rPr>
        <w:t>DOSTAVITI:</w:t>
      </w:r>
    </w:p>
    <w:p w:rsidR="00BA173E" w:rsidRDefault="00BA173E" w:rsidP="00BA173E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1. Oglasna ploča upravnog tijela – 8 dana,</w:t>
      </w:r>
    </w:p>
    <w:p w:rsidR="00BA173E" w:rsidRDefault="00BA173E" w:rsidP="00BA173E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2. Mrežne stranice upravnog tijela</w:t>
      </w:r>
    </w:p>
    <w:p w:rsidR="00BA173E" w:rsidRPr="00CB5270" w:rsidRDefault="00BA173E" w:rsidP="00BA173E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3. Građevna čestica</w:t>
      </w:r>
    </w:p>
    <w:p w:rsidR="006913E0" w:rsidRDefault="00BA173E">
      <w:r>
        <w:t>4. Spis, ovdje.-</w:t>
      </w:r>
    </w:p>
    <w:sectPr w:rsidR="006913E0" w:rsidSect="00C40E0C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232" w:rsidRDefault="002A1232">
      <w:r>
        <w:separator/>
      </w:r>
    </w:p>
  </w:endnote>
  <w:endnote w:type="continuationSeparator" w:id="0">
    <w:p w:rsidR="002A1232" w:rsidRDefault="002A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232" w:rsidRDefault="002A1232">
      <w:r>
        <w:separator/>
      </w:r>
    </w:p>
  </w:footnote>
  <w:footnote w:type="continuationSeparator" w:id="0">
    <w:p w:rsidR="002A1232" w:rsidRDefault="002A1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758" w:rsidRDefault="00B66120" w:rsidP="00C40E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3758" w:rsidRDefault="002A12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758" w:rsidRDefault="00B66120" w:rsidP="00C40E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239E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0A3758" w:rsidRDefault="002A12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3E"/>
    <w:rsid w:val="000C44AB"/>
    <w:rsid w:val="002A1232"/>
    <w:rsid w:val="006913E0"/>
    <w:rsid w:val="0087239E"/>
    <w:rsid w:val="008B178F"/>
    <w:rsid w:val="00B66120"/>
    <w:rsid w:val="00BA173E"/>
    <w:rsid w:val="00C83FB1"/>
    <w:rsid w:val="00D65CF5"/>
    <w:rsid w:val="00EB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3E"/>
    <w:pPr>
      <w:spacing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BA173E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BA173E"/>
    <w:rPr>
      <w:rFonts w:ascii="Courier New" w:eastAsia="Times New Roman" w:hAnsi="Courier New" w:cs="Courier New"/>
      <w:szCs w:val="20"/>
      <w:lang w:eastAsia="hr-HR"/>
    </w:rPr>
  </w:style>
  <w:style w:type="paragraph" w:styleId="Header">
    <w:name w:val="header"/>
    <w:basedOn w:val="Normal"/>
    <w:link w:val="HeaderChar"/>
    <w:rsid w:val="00BA17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A173E"/>
    <w:rPr>
      <w:rFonts w:ascii="Times New Roman" w:eastAsia="Times New Roman" w:hAnsi="Times New Roman" w:cs="Times New Roman"/>
      <w:szCs w:val="24"/>
      <w:lang w:eastAsia="hr-HR"/>
    </w:rPr>
  </w:style>
  <w:style w:type="character" w:styleId="PageNumber">
    <w:name w:val="page number"/>
    <w:basedOn w:val="DefaultParagraphFont"/>
    <w:rsid w:val="00BA173E"/>
  </w:style>
  <w:style w:type="paragraph" w:styleId="BalloonText">
    <w:name w:val="Balloon Text"/>
    <w:basedOn w:val="Normal"/>
    <w:link w:val="BalloonTextChar"/>
    <w:uiPriority w:val="99"/>
    <w:semiHidden/>
    <w:unhideWhenUsed/>
    <w:rsid w:val="00BA1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73E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3E"/>
    <w:pPr>
      <w:spacing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BA173E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BA173E"/>
    <w:rPr>
      <w:rFonts w:ascii="Courier New" w:eastAsia="Times New Roman" w:hAnsi="Courier New" w:cs="Courier New"/>
      <w:szCs w:val="20"/>
      <w:lang w:eastAsia="hr-HR"/>
    </w:rPr>
  </w:style>
  <w:style w:type="paragraph" w:styleId="Header">
    <w:name w:val="header"/>
    <w:basedOn w:val="Normal"/>
    <w:link w:val="HeaderChar"/>
    <w:rsid w:val="00BA17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A173E"/>
    <w:rPr>
      <w:rFonts w:ascii="Times New Roman" w:eastAsia="Times New Roman" w:hAnsi="Times New Roman" w:cs="Times New Roman"/>
      <w:szCs w:val="24"/>
      <w:lang w:eastAsia="hr-HR"/>
    </w:rPr>
  </w:style>
  <w:style w:type="character" w:styleId="PageNumber">
    <w:name w:val="page number"/>
    <w:basedOn w:val="DefaultParagraphFont"/>
    <w:rsid w:val="00BA173E"/>
  </w:style>
  <w:style w:type="paragraph" w:styleId="BalloonText">
    <w:name w:val="Balloon Text"/>
    <w:basedOn w:val="Normal"/>
    <w:link w:val="BalloonTextChar"/>
    <w:uiPriority w:val="99"/>
    <w:semiHidden/>
    <w:unhideWhenUsed/>
    <w:rsid w:val="00BA1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73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Sanja Par - Braut</cp:lastModifiedBy>
  <cp:revision>4</cp:revision>
  <cp:lastPrinted>2016-09-26T11:23:00Z</cp:lastPrinted>
  <dcterms:created xsi:type="dcterms:W3CDTF">2016-09-26T10:25:00Z</dcterms:created>
  <dcterms:modified xsi:type="dcterms:W3CDTF">2016-09-26T11:57:00Z</dcterms:modified>
</cp:coreProperties>
</file>