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KLASA: UP/I</w:t>
      </w:r>
      <w:r>
        <w:rPr>
          <w:i w:val="0"/>
          <w:spacing w:val="-3"/>
          <w:sz w:val="24"/>
        </w:rPr>
        <w:t>-</w:t>
      </w:r>
      <w:r w:rsidRPr="00483AF1">
        <w:rPr>
          <w:i w:val="0"/>
          <w:spacing w:val="-3"/>
          <w:sz w:val="24"/>
        </w:rPr>
        <w:t>361-03/16-06/</w:t>
      </w:r>
      <w:r>
        <w:rPr>
          <w:i w:val="0"/>
          <w:spacing w:val="-3"/>
          <w:sz w:val="24"/>
        </w:rPr>
        <w:t>51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UR.BROJ: </w:t>
      </w:r>
      <w:r w:rsidRPr="0030548E">
        <w:rPr>
          <w:i w:val="0"/>
          <w:spacing w:val="-3"/>
          <w:sz w:val="24"/>
        </w:rPr>
        <w:t>2170/1-03-05/5-16-3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Mali Lošinj, </w:t>
      </w:r>
      <w:r>
        <w:rPr>
          <w:i w:val="0"/>
          <w:spacing w:val="-3"/>
          <w:sz w:val="24"/>
        </w:rPr>
        <w:t>28. srpnja</w:t>
      </w:r>
      <w:r w:rsidRPr="00483AF1">
        <w:rPr>
          <w:i w:val="0"/>
          <w:spacing w:val="-3"/>
          <w:sz w:val="24"/>
        </w:rPr>
        <w:t xml:space="preserve"> 2016.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 postupajući po zahtjevu Vodoopskrbe i odvodnje Cres Lošinj d.o.o. (OIB: 55232800223), Cres, Turion 20a, na temelju članka 116.  Zakona o gradnji („Narodne novine", br. 153/13)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B55546" w:rsidRPr="00483AF1" w:rsidRDefault="00B55546" w:rsidP="00B55546">
      <w:pPr>
        <w:tabs>
          <w:tab w:val="left" w:pos="-720"/>
        </w:tabs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 xml:space="preserve">stranke u postupku izdavanja građevinske dozvole </w:t>
      </w:r>
      <w:r w:rsidRPr="00483AF1">
        <w:rPr>
          <w:i w:val="0"/>
          <w:sz w:val="24"/>
        </w:rPr>
        <w:t xml:space="preserve">za </w:t>
      </w:r>
      <w:r>
        <w:rPr>
          <w:i w:val="0"/>
          <w:sz w:val="24"/>
        </w:rPr>
        <w:t>I</w:t>
      </w:r>
      <w:r>
        <w:rPr>
          <w:i w:val="0"/>
          <w:spacing w:val="-3"/>
          <w:sz w:val="24"/>
        </w:rPr>
        <w:t>II. fazu</w:t>
      </w:r>
      <w:r w:rsidRPr="00483AF1">
        <w:rPr>
          <w:i w:val="0"/>
          <w:sz w:val="24"/>
        </w:rPr>
        <w:t xml:space="preserve"> sustav</w:t>
      </w:r>
      <w:r>
        <w:rPr>
          <w:i w:val="0"/>
          <w:sz w:val="24"/>
        </w:rPr>
        <w:t>a</w:t>
      </w:r>
      <w:r w:rsidRPr="00483AF1">
        <w:rPr>
          <w:i w:val="0"/>
          <w:sz w:val="24"/>
        </w:rPr>
        <w:t xml:space="preserve"> </w:t>
      </w:r>
      <w:r w:rsidRPr="00483AF1">
        <w:rPr>
          <w:i w:val="0"/>
          <w:spacing w:val="-3"/>
          <w:sz w:val="24"/>
        </w:rPr>
        <w:t>vodoopskrbe i odvodnje sanitarnih otpadnih voda naselja Beli na otoku Cresu</w:t>
      </w:r>
      <w:r>
        <w:rPr>
          <w:i w:val="0"/>
          <w:spacing w:val="-3"/>
          <w:sz w:val="24"/>
        </w:rPr>
        <w:t xml:space="preserve">, koji se planira graditi </w:t>
      </w:r>
      <w:r w:rsidRPr="00483AF1">
        <w:rPr>
          <w:i w:val="0"/>
          <w:spacing w:val="-3"/>
          <w:sz w:val="24"/>
        </w:rPr>
        <w:t xml:space="preserve">na </w:t>
      </w:r>
      <w:r w:rsidR="007B0924">
        <w:rPr>
          <w:i w:val="0"/>
          <w:sz w:val="24"/>
          <w:szCs w:val="24"/>
        </w:rPr>
        <w:t>č.zgr. 60, 61/1</w:t>
      </w:r>
      <w:r w:rsidRPr="00483AF1">
        <w:rPr>
          <w:i w:val="0"/>
          <w:sz w:val="24"/>
          <w:szCs w:val="24"/>
        </w:rPr>
        <w:t>,</w:t>
      </w:r>
      <w:r w:rsidR="007B0924">
        <w:rPr>
          <w:i w:val="0"/>
          <w:sz w:val="24"/>
          <w:szCs w:val="24"/>
        </w:rPr>
        <w:t xml:space="preserve"> 18/1, 19/1, 14/1 i k.č. 481/1, 2513/1, 2512/4, 2512/1, 2510/1, 2511/2, 58/2, 61/3, 61/4, 63, 64/5, 64/4, 69/3, 69/2, 74, 62 i 2511/1</w:t>
      </w:r>
      <w:r w:rsidRPr="00483AF1">
        <w:rPr>
          <w:i w:val="0"/>
          <w:sz w:val="24"/>
          <w:szCs w:val="24"/>
        </w:rPr>
        <w:t xml:space="preserve"> sve u k.o. Beli</w:t>
      </w:r>
      <w:r w:rsidRPr="00483AF1">
        <w:rPr>
          <w:i w:val="0"/>
          <w:spacing w:val="-3"/>
          <w:sz w:val="24"/>
        </w:rPr>
        <w:t>, a za što se po zahtjevu Vodoopskrbe i odvodnje Cres Lošinj d.o.o vodi postupak izdavanja građevinske dozvole.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  <w:szCs w:val="24"/>
        </w:rPr>
      </w:pP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  <w:szCs w:val="24"/>
        </w:rPr>
        <w:t xml:space="preserve">Uvid u spis se može izvršiti </w:t>
      </w:r>
      <w:r w:rsidRPr="00A52973">
        <w:rPr>
          <w:b/>
          <w:i w:val="0"/>
          <w:spacing w:val="-3"/>
          <w:sz w:val="24"/>
          <w:szCs w:val="24"/>
        </w:rPr>
        <w:t>12. kolovoza</w:t>
      </w:r>
      <w:r w:rsidR="00A52973">
        <w:rPr>
          <w:b/>
          <w:i w:val="0"/>
          <w:spacing w:val="-3"/>
          <w:sz w:val="24"/>
          <w:szCs w:val="24"/>
        </w:rPr>
        <w:t xml:space="preserve"> 2016. godine u 12,3</w:t>
      </w:r>
      <w:r w:rsidRPr="00483AF1">
        <w:rPr>
          <w:b/>
          <w:i w:val="0"/>
          <w:spacing w:val="-3"/>
          <w:sz w:val="24"/>
          <w:szCs w:val="24"/>
        </w:rPr>
        <w:t xml:space="preserve">0 sati, </w:t>
      </w:r>
      <w:r w:rsidRPr="00483AF1">
        <w:rPr>
          <w:i w:val="0"/>
          <w:spacing w:val="-3"/>
          <w:sz w:val="24"/>
          <w:szCs w:val="24"/>
        </w:rPr>
        <w:t xml:space="preserve">u prostorijama Primorsko - goranske županije, Upravnom odjelu za prostorno uređenje, graditeljstvo i zaštitu okoliša, Ispostava u Malom Lošinju, na adresi: </w:t>
      </w:r>
      <w:r w:rsidRPr="00483AF1">
        <w:rPr>
          <w:b/>
          <w:i w:val="0"/>
          <w:spacing w:val="-3"/>
          <w:sz w:val="24"/>
          <w:szCs w:val="24"/>
        </w:rPr>
        <w:t>u Cresu, Creskog statuta 15, prizemlje.</w:t>
      </w:r>
    </w:p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</w:p>
    <w:bookmarkEnd w:id="0"/>
    <w:p w:rsidR="00B55546" w:rsidRPr="00483AF1" w:rsidRDefault="00B55546" w:rsidP="00B55546">
      <w:pPr>
        <w:suppressAutoHyphens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Uvid u spis predmeta mogu izvršiti osobe</w:t>
      </w:r>
      <w:r w:rsidRPr="00483AF1">
        <w:rPr>
          <w:i w:val="0"/>
          <w:iCs/>
          <w:sz w:val="24"/>
          <w:szCs w:val="22"/>
        </w:rPr>
        <w:t xml:space="preserve">, osobno ili putem opunomoćenika, </w:t>
      </w:r>
      <w:r>
        <w:rPr>
          <w:i w:val="0"/>
          <w:spacing w:val="-3"/>
          <w:sz w:val="24"/>
        </w:rPr>
        <w:t>koje dokažu</w:t>
      </w:r>
      <w:r w:rsidRPr="00483AF1">
        <w:rPr>
          <w:i w:val="0"/>
          <w:spacing w:val="-3"/>
          <w:sz w:val="24"/>
        </w:rPr>
        <w:t xml:space="preserve"> svojstvo stranke u postupku izdavanja građevinske dozvole.</w:t>
      </w:r>
      <w:r w:rsidRPr="00483AF1">
        <w:rPr>
          <w:i w:val="0"/>
          <w:sz w:val="24"/>
        </w:rPr>
        <w:t xml:space="preserve"> Prilikom uvida u spis pozvane stranke dužne su dokazati da imaju svojstvo stranke</w:t>
      </w:r>
      <w:r>
        <w:rPr>
          <w:i w:val="0"/>
          <w:sz w:val="24"/>
        </w:rPr>
        <w:t>, a opunomoćenik mora priložiti</w:t>
      </w:r>
      <w:r w:rsidRPr="00483AF1">
        <w:rPr>
          <w:i w:val="0"/>
          <w:sz w:val="24"/>
        </w:rPr>
        <w:t xml:space="preserve"> i valjanu punomoć.</w:t>
      </w:r>
    </w:p>
    <w:p w:rsidR="00B55546" w:rsidRPr="00483AF1" w:rsidRDefault="00B55546" w:rsidP="00B55546">
      <w:pPr>
        <w:suppressAutoHyphens/>
      </w:pPr>
    </w:p>
    <w:p w:rsidR="00B55546" w:rsidRDefault="00B55546" w:rsidP="00B55546">
      <w:pPr>
        <w:suppressAutoHyphens/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Sukladno članku 119. Zakona o gradnji, smatra se da je stranci pružena mogućnost uvida u spis i ako se ona ne izjasni u propisanom roku. Građevinska dozvola može se izd</w:t>
      </w:r>
      <w:r>
        <w:rPr>
          <w:i w:val="0"/>
          <w:sz w:val="24"/>
          <w:szCs w:val="24"/>
        </w:rPr>
        <w:t>ati i ako se stranka ne izjasni</w:t>
      </w:r>
      <w:r w:rsidRPr="00483AF1">
        <w:rPr>
          <w:i w:val="0"/>
          <w:sz w:val="24"/>
          <w:szCs w:val="24"/>
        </w:rPr>
        <w:t xml:space="preserve"> ili ako se stranka ne odazove pozivu. </w:t>
      </w:r>
    </w:p>
    <w:p w:rsidR="00B55546" w:rsidRPr="00483AF1" w:rsidRDefault="00B55546" w:rsidP="00B55546">
      <w:pPr>
        <w:suppressAutoHyphens/>
        <w:rPr>
          <w:i w:val="0"/>
          <w:sz w:val="24"/>
          <w:szCs w:val="24"/>
        </w:rPr>
      </w:pPr>
    </w:p>
    <w:p w:rsidR="00B55546" w:rsidRPr="000B7151" w:rsidRDefault="00B55546" w:rsidP="00B55546">
      <w:pPr>
        <w:rPr>
          <w:i w:val="0"/>
          <w:sz w:val="24"/>
        </w:rPr>
      </w:pPr>
      <w:r w:rsidRPr="000B7151">
        <w:rPr>
          <w:i w:val="0"/>
          <w:sz w:val="24"/>
        </w:rPr>
        <w:t xml:space="preserve">                                                                                         </w:t>
      </w:r>
      <w:r>
        <w:rPr>
          <w:i w:val="0"/>
          <w:sz w:val="24"/>
        </w:rPr>
        <w:t xml:space="preserve">       </w:t>
      </w:r>
    </w:p>
    <w:p w:rsidR="00B55546" w:rsidRPr="00483AF1" w:rsidRDefault="00B55546" w:rsidP="002A092B">
      <w:pPr>
        <w:rPr>
          <w:i w:val="0"/>
          <w:sz w:val="24"/>
        </w:rPr>
      </w:pP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</w:r>
      <w:r w:rsidRPr="005D352B">
        <w:rPr>
          <w:i w:val="0"/>
          <w:sz w:val="24"/>
        </w:rPr>
        <w:tab/>
        <w:t xml:space="preserve">    </w:t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</w:r>
      <w:r>
        <w:rPr>
          <w:i w:val="0"/>
          <w:sz w:val="24"/>
        </w:rPr>
        <w:tab/>
        <w:t xml:space="preserve">   </w:t>
      </w:r>
    </w:p>
    <w:p w:rsidR="00B55546" w:rsidRPr="00483AF1" w:rsidRDefault="00B55546" w:rsidP="00B55546">
      <w:pPr>
        <w:rPr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B55546" w:rsidRDefault="00B55546" w:rsidP="00B55546">
      <w:pPr>
        <w:rPr>
          <w:i w:val="0"/>
          <w:sz w:val="24"/>
        </w:rPr>
      </w:pPr>
    </w:p>
    <w:p w:rsidR="00B55546" w:rsidRPr="00483AF1" w:rsidRDefault="00B55546" w:rsidP="00B55546">
      <w:pPr>
        <w:rPr>
          <w:i w:val="0"/>
          <w:sz w:val="24"/>
        </w:rPr>
      </w:pPr>
      <w:r w:rsidRPr="00483AF1">
        <w:rPr>
          <w:i w:val="0"/>
          <w:sz w:val="24"/>
        </w:rPr>
        <w:t>DOSTAVITI: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Na građevinsku česticu</w:t>
      </w:r>
    </w:p>
    <w:p w:rsidR="00B55546" w:rsidRPr="00483AF1" w:rsidRDefault="00B55546" w:rsidP="00B55546">
      <w:pPr>
        <w:numPr>
          <w:ilvl w:val="0"/>
          <w:numId w:val="1"/>
        </w:numPr>
      </w:pPr>
      <w:r w:rsidRPr="00483AF1">
        <w:rPr>
          <w:i w:val="0"/>
          <w:sz w:val="24"/>
        </w:rPr>
        <w:t>Na oglasnu ploču ovog upravnog odjela – ovdje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  <w:szCs w:val="24"/>
        </w:rPr>
      </w:pPr>
      <w:r w:rsidRPr="00483AF1">
        <w:rPr>
          <w:i w:val="0"/>
          <w:sz w:val="24"/>
          <w:szCs w:val="24"/>
        </w:rPr>
        <w:t>Na mrežne stranice upravnog tijela</w:t>
      </w:r>
    </w:p>
    <w:p w:rsidR="00B55546" w:rsidRPr="00483AF1" w:rsidRDefault="00B55546" w:rsidP="00B55546">
      <w:pPr>
        <w:numPr>
          <w:ilvl w:val="0"/>
          <w:numId w:val="1"/>
        </w:numPr>
        <w:rPr>
          <w:i w:val="0"/>
          <w:sz w:val="24"/>
        </w:rPr>
      </w:pPr>
      <w:r w:rsidRPr="00483AF1">
        <w:rPr>
          <w:i w:val="0"/>
          <w:sz w:val="24"/>
        </w:rPr>
        <w:t>Pismohrana</w:t>
      </w:r>
    </w:p>
    <w:p w:rsidR="001328A4" w:rsidRDefault="001328A4"/>
    <w:sectPr w:rsidR="001328A4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5546"/>
    <w:rsid w:val="000C06D3"/>
    <w:rsid w:val="000F33AD"/>
    <w:rsid w:val="001328A4"/>
    <w:rsid w:val="002A092B"/>
    <w:rsid w:val="0063519F"/>
    <w:rsid w:val="007B0924"/>
    <w:rsid w:val="00A52973"/>
    <w:rsid w:val="00B55546"/>
    <w:rsid w:val="00BB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4</cp:revision>
  <cp:lastPrinted>2016-07-28T07:49:00Z</cp:lastPrinted>
  <dcterms:created xsi:type="dcterms:W3CDTF">2016-07-28T07:10:00Z</dcterms:created>
  <dcterms:modified xsi:type="dcterms:W3CDTF">2016-07-28T08:14:00Z</dcterms:modified>
</cp:coreProperties>
</file>