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Zaglavlje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241A88">
              <w:rPr>
                <w:rFonts w:eastAsia="MS Mincho"/>
                <w:color w:val="000000"/>
              </w:rPr>
              <w:t>361-03</w:t>
            </w:r>
            <w:r w:rsidR="00EF2695" w:rsidRPr="00081CB6">
              <w:rPr>
                <w:rFonts w:eastAsia="MS Mincho"/>
                <w:color w:val="000000"/>
              </w:rPr>
              <w:t>/14-</w:t>
            </w:r>
            <w:r w:rsidR="00241A88">
              <w:rPr>
                <w:rFonts w:eastAsia="MS Mincho"/>
                <w:color w:val="000000"/>
              </w:rPr>
              <w:t>06/11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07-14-03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241A88" w:rsidP="00241A88">
            <w:pPr>
              <w:rPr>
                <w:color w:val="000000"/>
              </w:rPr>
            </w:pPr>
            <w:r>
              <w:rPr>
                <w:color w:val="000000"/>
              </w:rPr>
              <w:t>11. travnja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 xml:space="preserve">Ispostava u Malom Lošinju, Riva </w:t>
      </w:r>
      <w:proofErr w:type="spellStart"/>
      <w:r w:rsidR="00241A88">
        <w:rPr>
          <w:color w:val="000000"/>
        </w:rPr>
        <w:t>Lošinskih</w:t>
      </w:r>
      <w:proofErr w:type="spellEnd"/>
      <w:r w:rsidR="00241A88">
        <w:rPr>
          <w:color w:val="000000"/>
        </w:rPr>
        <w:t xml:space="preserve">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241A88" w:rsidRPr="00241A88">
        <w:rPr>
          <w:b/>
          <w:color w:val="000000"/>
        </w:rPr>
        <w:t>Županijske lučke uprave Cres,</w:t>
      </w:r>
      <w:r w:rsidR="00241A88">
        <w:rPr>
          <w:color w:val="000000"/>
        </w:rPr>
        <w:t xml:space="preserve"> Cres, Jadranska obala 11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Obiniteks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Obiniteks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Obiniteks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Obiniteks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Obiniteks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>a dozvola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241A88">
        <w:rPr>
          <w:rFonts w:ascii="Times New Roman" w:eastAsia="MS Mincho" w:hAnsi="Times New Roman" w:cs="Times New Roman"/>
          <w:color w:val="000000"/>
        </w:rPr>
        <w:t xml:space="preserve">sanaciju zapadnog veza trajektnog pristaništa </w:t>
      </w:r>
      <w:proofErr w:type="spellStart"/>
      <w:r w:rsidR="00241A88">
        <w:rPr>
          <w:rFonts w:ascii="Times New Roman" w:eastAsia="MS Mincho" w:hAnsi="Times New Roman" w:cs="Times New Roman"/>
          <w:color w:val="000000"/>
        </w:rPr>
        <w:t>Merag</w:t>
      </w:r>
      <w:proofErr w:type="spellEnd"/>
      <w:r w:rsidR="00081CB6" w:rsidRPr="00081CB6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="00241A88">
        <w:rPr>
          <w:rFonts w:ascii="Times New Roman" w:hAnsi="Times New Roman" w:cs="Times New Roman"/>
          <w:color w:val="000000"/>
        </w:rPr>
        <w:t>k.č</w:t>
      </w:r>
      <w:proofErr w:type="spellEnd"/>
      <w:r w:rsidR="00241A88">
        <w:rPr>
          <w:rFonts w:ascii="Times New Roman" w:hAnsi="Times New Roman" w:cs="Times New Roman"/>
          <w:color w:val="000000"/>
        </w:rPr>
        <w:t>. 3835/15</w:t>
      </w:r>
      <w:r w:rsidR="00241A88" w:rsidRPr="00241A88">
        <w:rPr>
          <w:rFonts w:ascii="Times New Roman" w:hAnsi="Times New Roman" w:cs="Times New Roman"/>
          <w:color w:val="000000"/>
        </w:rPr>
        <w:t xml:space="preserve"> </w:t>
      </w:r>
      <w:r w:rsidR="00241A88">
        <w:rPr>
          <w:rFonts w:ascii="Times New Roman" w:hAnsi="Times New Roman" w:cs="Times New Roman"/>
          <w:color w:val="000000"/>
        </w:rPr>
        <w:t xml:space="preserve">k.o. Cres i na pripadajućem </w:t>
      </w:r>
      <w:proofErr w:type="spellStart"/>
      <w:r w:rsidR="00241A88">
        <w:rPr>
          <w:rFonts w:ascii="Times New Roman" w:hAnsi="Times New Roman" w:cs="Times New Roman"/>
          <w:color w:val="000000"/>
        </w:rPr>
        <w:t>akvatoriju</w:t>
      </w:r>
      <w:proofErr w:type="spellEnd"/>
      <w:r w:rsidR="00241A88"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241A88"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241A88"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241A88">
        <w:rPr>
          <w:rFonts w:eastAsia="MS Mincho"/>
          <w:b/>
          <w:color w:val="000000"/>
        </w:rPr>
        <w:t>28</w:t>
      </w:r>
      <w:r w:rsidR="00081CB6" w:rsidRPr="00081CB6">
        <w:rPr>
          <w:rFonts w:eastAsia="MS Mincho"/>
          <w:b/>
          <w:color w:val="000000"/>
        </w:rPr>
        <w:t>. travnja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166963" w:rsidRDefault="00166963" w:rsidP="002826DA">
      <w:pPr>
        <w:rPr>
          <w:rFonts w:eastAsia="MS Mincho"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81CB6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29" w:rsidRDefault="00441329">
      <w:r>
        <w:separator/>
      </w:r>
    </w:p>
  </w:endnote>
  <w:endnote w:type="continuationSeparator" w:id="0">
    <w:p w:rsidR="00441329" w:rsidRDefault="0044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29" w:rsidRDefault="00441329">
      <w:r>
        <w:separator/>
      </w:r>
    </w:p>
  </w:footnote>
  <w:footnote w:type="continuationSeparator" w:id="0">
    <w:p w:rsidR="00441329" w:rsidRDefault="0044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081CB6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081CB6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329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2FF3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1138</Characters>
  <Application>Microsoft Office Word</Application>
  <DocSecurity>0</DocSecurity>
  <Lines>31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V_ZUP_3</cp:lastModifiedBy>
  <cp:revision>2</cp:revision>
  <cp:lastPrinted>2014-04-11T12:17:00Z</cp:lastPrinted>
  <dcterms:created xsi:type="dcterms:W3CDTF">2017-07-24T07:14:00Z</dcterms:created>
  <dcterms:modified xsi:type="dcterms:W3CDTF">2017-07-24T07:14:00Z</dcterms:modified>
</cp:coreProperties>
</file>