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ACDF7" w14:textId="77777777" w:rsidR="00C6506A" w:rsidRPr="008765CB" w:rsidRDefault="00C6506A" w:rsidP="003E431D">
      <w:pPr>
        <w:jc w:val="center"/>
        <w:rPr>
          <w:rFonts w:ascii="Times New Roman" w:hAnsi="Times New Roman"/>
          <w:sz w:val="24"/>
          <w:szCs w:val="24"/>
        </w:rPr>
      </w:pPr>
    </w:p>
    <w:p w14:paraId="48FC66AE" w14:textId="6B1B6602" w:rsidR="00C6506A" w:rsidRPr="008765CB" w:rsidRDefault="00C6506A" w:rsidP="003E431D">
      <w:pPr>
        <w:jc w:val="center"/>
        <w:rPr>
          <w:rFonts w:ascii="Times New Roman" w:hAnsi="Times New Roman"/>
          <w:sz w:val="24"/>
          <w:szCs w:val="24"/>
        </w:rPr>
      </w:pPr>
    </w:p>
    <w:p w14:paraId="15254EA5" w14:textId="77777777" w:rsidR="00FF6DF2" w:rsidRPr="008765CB" w:rsidRDefault="00FF6DF2" w:rsidP="003E431D">
      <w:pPr>
        <w:jc w:val="center"/>
        <w:rPr>
          <w:rFonts w:ascii="Times New Roman" w:hAnsi="Times New Roman"/>
          <w:sz w:val="24"/>
          <w:szCs w:val="24"/>
        </w:rPr>
      </w:pPr>
    </w:p>
    <w:p w14:paraId="15FBF50F" w14:textId="77777777" w:rsidR="00C6506A" w:rsidRPr="008765CB" w:rsidRDefault="00C6506A" w:rsidP="003E431D">
      <w:pPr>
        <w:jc w:val="center"/>
        <w:rPr>
          <w:rFonts w:ascii="Times New Roman" w:hAnsi="Times New Roman"/>
          <w:sz w:val="24"/>
          <w:szCs w:val="24"/>
        </w:rPr>
      </w:pPr>
    </w:p>
    <w:p w14:paraId="7DF4FDBD" w14:textId="77777777" w:rsidR="00C6506A" w:rsidRPr="007131F9" w:rsidRDefault="00C6506A" w:rsidP="003E431D">
      <w:pPr>
        <w:jc w:val="center"/>
        <w:rPr>
          <w:rFonts w:ascii="Times New Roman" w:hAnsi="Times New Roman"/>
          <w:sz w:val="36"/>
          <w:szCs w:val="24"/>
        </w:rPr>
      </w:pPr>
    </w:p>
    <w:p w14:paraId="3AB72BD4" w14:textId="17CE142E" w:rsidR="00C6506A" w:rsidRPr="00126989" w:rsidRDefault="00FF6DF2" w:rsidP="003E431D">
      <w:pPr>
        <w:jc w:val="center"/>
        <w:rPr>
          <w:rFonts w:ascii="Times New Roman" w:hAnsi="Times New Roman"/>
          <w:sz w:val="44"/>
          <w:szCs w:val="28"/>
        </w:rPr>
      </w:pPr>
      <w:r w:rsidRPr="00126989">
        <w:rPr>
          <w:rFonts w:ascii="Times New Roman" w:hAnsi="Times New Roman"/>
          <w:b/>
          <w:color w:val="000000"/>
          <w:sz w:val="44"/>
          <w:szCs w:val="28"/>
        </w:rPr>
        <w:t>ELABORAT GOSPODARENJA OTPADOM</w:t>
      </w:r>
      <w:r w:rsidR="00440BF4" w:rsidRPr="00126989">
        <w:rPr>
          <w:rFonts w:ascii="Times New Roman" w:hAnsi="Times New Roman"/>
          <w:b/>
          <w:color w:val="000000"/>
          <w:sz w:val="44"/>
          <w:szCs w:val="28"/>
        </w:rPr>
        <w:t xml:space="preserve"> </w:t>
      </w:r>
    </w:p>
    <w:p w14:paraId="230306B9" w14:textId="1F9FE346" w:rsidR="007131F9" w:rsidRPr="00126989" w:rsidRDefault="007131F9" w:rsidP="00E367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36"/>
          <w:szCs w:val="28"/>
        </w:rPr>
      </w:pPr>
      <w:r w:rsidRPr="00126989">
        <w:rPr>
          <w:rFonts w:ascii="Times New Roman" w:hAnsi="Times New Roman"/>
          <w:bCs/>
          <w:sz w:val="36"/>
          <w:szCs w:val="28"/>
        </w:rPr>
        <w:t xml:space="preserve">Građevinski obrt "ISKOPI MILARDOVIĆ", </w:t>
      </w:r>
      <w:proofErr w:type="spellStart"/>
      <w:r w:rsidRPr="00126989">
        <w:rPr>
          <w:rFonts w:ascii="Times New Roman" w:hAnsi="Times New Roman"/>
          <w:bCs/>
          <w:sz w:val="36"/>
          <w:szCs w:val="28"/>
        </w:rPr>
        <w:t>vl</w:t>
      </w:r>
      <w:proofErr w:type="spellEnd"/>
      <w:r w:rsidRPr="00126989">
        <w:rPr>
          <w:rFonts w:ascii="Times New Roman" w:hAnsi="Times New Roman"/>
          <w:bCs/>
          <w:sz w:val="36"/>
          <w:szCs w:val="28"/>
        </w:rPr>
        <w:t>. Ivan Milardović</w:t>
      </w:r>
    </w:p>
    <w:p w14:paraId="5B4F8FCA" w14:textId="7A095962" w:rsidR="007131F9" w:rsidRPr="002A2055" w:rsidRDefault="008077B4" w:rsidP="00E367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4"/>
        </w:rPr>
      </w:pPr>
      <w:r w:rsidRPr="002A2055">
        <w:rPr>
          <w:rFonts w:ascii="Times New Roman" w:hAnsi="Times New Roman"/>
          <w:color w:val="000000"/>
          <w:sz w:val="28"/>
          <w:szCs w:val="24"/>
        </w:rPr>
        <w:t>za obavljanje djelatnosti</w:t>
      </w:r>
      <w:r w:rsidR="000808FD" w:rsidRPr="002A2055">
        <w:rPr>
          <w:rFonts w:ascii="Times New Roman" w:hAnsi="Times New Roman"/>
          <w:color w:val="000000"/>
          <w:sz w:val="28"/>
          <w:szCs w:val="24"/>
        </w:rPr>
        <w:t>:</w:t>
      </w:r>
      <w:r w:rsidR="00463762" w:rsidRPr="002A2055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A05B84" w:rsidRPr="00A05B84">
        <w:rPr>
          <w:rFonts w:ascii="Times New Roman" w:hAnsi="Times New Roman"/>
          <w:color w:val="000000"/>
          <w:sz w:val="28"/>
          <w:szCs w:val="24"/>
          <w:u w:val="single"/>
        </w:rPr>
        <w:t>oporabe</w:t>
      </w:r>
      <w:r w:rsidR="00A05B84" w:rsidRPr="00A05B84">
        <w:rPr>
          <w:rFonts w:ascii="Times New Roman" w:hAnsi="Times New Roman"/>
          <w:color w:val="000000"/>
          <w:sz w:val="28"/>
          <w:szCs w:val="24"/>
        </w:rPr>
        <w:t xml:space="preserve"> postupkom </w:t>
      </w:r>
      <w:r w:rsidR="00126989" w:rsidRPr="00126989">
        <w:rPr>
          <w:rFonts w:ascii="Times New Roman" w:hAnsi="Times New Roman"/>
          <w:color w:val="000000"/>
          <w:sz w:val="28"/>
          <w:szCs w:val="24"/>
          <w:u w:val="single"/>
        </w:rPr>
        <w:t>R5</w:t>
      </w:r>
    </w:p>
    <w:p w14:paraId="4C0A5CA9" w14:textId="27C62A17" w:rsidR="002A2055" w:rsidRPr="002A2055" w:rsidRDefault="002A2055" w:rsidP="00E367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4"/>
          <w:u w:val="single"/>
        </w:rPr>
      </w:pPr>
      <w:r w:rsidRPr="002A2055">
        <w:rPr>
          <w:rFonts w:ascii="Times New Roman" w:hAnsi="Times New Roman"/>
          <w:color w:val="000000"/>
          <w:sz w:val="28"/>
          <w:szCs w:val="24"/>
          <w:u w:val="single"/>
        </w:rPr>
        <w:t>mobilnim uređajem za obradu otpada</w:t>
      </w:r>
    </w:p>
    <w:p w14:paraId="3E13AEDC" w14:textId="351271AE" w:rsidR="002A2055" w:rsidRDefault="002A2055" w:rsidP="00E367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4"/>
        </w:rPr>
      </w:pPr>
      <w:r w:rsidRPr="002A2055">
        <w:rPr>
          <w:rFonts w:ascii="Times New Roman" w:hAnsi="Times New Roman"/>
          <w:color w:val="000000"/>
          <w:sz w:val="28"/>
          <w:szCs w:val="24"/>
        </w:rPr>
        <w:t>z</w:t>
      </w:r>
      <w:r w:rsidR="00E3592C" w:rsidRPr="002A2055">
        <w:rPr>
          <w:rFonts w:ascii="Times New Roman" w:hAnsi="Times New Roman"/>
          <w:color w:val="000000"/>
          <w:sz w:val="28"/>
          <w:szCs w:val="24"/>
        </w:rPr>
        <w:t xml:space="preserve">a </w:t>
      </w:r>
      <w:r w:rsidR="00220246" w:rsidRPr="002A2055">
        <w:rPr>
          <w:rFonts w:ascii="Times New Roman" w:hAnsi="Times New Roman"/>
          <w:color w:val="000000"/>
          <w:sz w:val="28"/>
          <w:szCs w:val="24"/>
          <w:u w:val="single"/>
        </w:rPr>
        <w:t>NEOPASNI</w:t>
      </w:r>
      <w:r w:rsidR="007147F5" w:rsidRPr="002A2055">
        <w:rPr>
          <w:rFonts w:ascii="Times New Roman" w:hAnsi="Times New Roman"/>
          <w:color w:val="000000"/>
          <w:sz w:val="28"/>
          <w:szCs w:val="24"/>
          <w:u w:val="single"/>
        </w:rPr>
        <w:t xml:space="preserve"> </w:t>
      </w:r>
      <w:r w:rsidR="00220246" w:rsidRPr="002A2055">
        <w:rPr>
          <w:rFonts w:ascii="Times New Roman" w:hAnsi="Times New Roman"/>
          <w:color w:val="000000"/>
          <w:sz w:val="28"/>
          <w:szCs w:val="24"/>
          <w:u w:val="single"/>
        </w:rPr>
        <w:t>OTPAD</w:t>
      </w:r>
    </w:p>
    <w:p w14:paraId="53136E1D" w14:textId="77777777" w:rsidR="00220246" w:rsidRPr="002A2055" w:rsidRDefault="00220246" w:rsidP="00463762">
      <w:pPr>
        <w:autoSpaceDE w:val="0"/>
        <w:autoSpaceDN w:val="0"/>
        <w:adjustRightInd w:val="0"/>
        <w:spacing w:after="0" w:line="360" w:lineRule="auto"/>
        <w:jc w:val="left"/>
        <w:rPr>
          <w:rFonts w:ascii="Times New Roman" w:hAnsi="Times New Roman"/>
          <w:color w:val="000000"/>
          <w:sz w:val="28"/>
          <w:szCs w:val="24"/>
        </w:rPr>
      </w:pPr>
    </w:p>
    <w:p w14:paraId="096C3A47" w14:textId="57BCBB29" w:rsidR="002A2055" w:rsidRPr="00220246" w:rsidRDefault="00FF6DF2" w:rsidP="00220246">
      <w:pPr>
        <w:autoSpaceDE w:val="0"/>
        <w:autoSpaceDN w:val="0"/>
        <w:adjustRightInd w:val="0"/>
        <w:spacing w:after="0" w:line="360" w:lineRule="auto"/>
        <w:jc w:val="left"/>
        <w:rPr>
          <w:rFonts w:ascii="Times New Roman" w:hAnsi="Times New Roman"/>
          <w:color w:val="000000"/>
          <w:sz w:val="28"/>
          <w:szCs w:val="24"/>
          <w:u w:val="single"/>
        </w:rPr>
      </w:pPr>
      <w:r w:rsidRPr="00220246">
        <w:rPr>
          <w:rFonts w:ascii="Times New Roman" w:hAnsi="Times New Roman"/>
          <w:color w:val="000000"/>
          <w:sz w:val="28"/>
          <w:szCs w:val="24"/>
        </w:rPr>
        <w:t>na lokacij</w:t>
      </w:r>
      <w:r w:rsidR="00400DC2">
        <w:rPr>
          <w:rFonts w:ascii="Times New Roman" w:hAnsi="Times New Roman"/>
          <w:color w:val="000000"/>
          <w:sz w:val="28"/>
          <w:szCs w:val="24"/>
        </w:rPr>
        <w:t xml:space="preserve">i </w:t>
      </w:r>
      <w:r w:rsidRPr="00220246">
        <w:rPr>
          <w:rFonts w:ascii="Times New Roman" w:hAnsi="Times New Roman"/>
          <w:color w:val="000000"/>
          <w:sz w:val="28"/>
          <w:szCs w:val="24"/>
        </w:rPr>
        <w:t>gospodarenja otpadom</w:t>
      </w:r>
      <w:r w:rsidR="00316B01" w:rsidRPr="00220246">
        <w:rPr>
          <w:rFonts w:ascii="Times New Roman" w:hAnsi="Times New Roman"/>
          <w:color w:val="000000"/>
          <w:sz w:val="28"/>
          <w:szCs w:val="24"/>
        </w:rPr>
        <w:t>:</w:t>
      </w:r>
      <w:r w:rsidR="00400DC2" w:rsidRPr="00400DC2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="005968C1" w:rsidRPr="005968C1">
        <w:rPr>
          <w:rFonts w:ascii="Times New Roman" w:hAnsi="Times New Roman"/>
          <w:color w:val="000000" w:themeColor="text1"/>
          <w:sz w:val="28"/>
          <w:szCs w:val="24"/>
          <w:u w:val="single"/>
        </w:rPr>
        <w:t>Krešimirova ulica</w:t>
      </w:r>
      <w:r w:rsidR="005968C1">
        <w:rPr>
          <w:rFonts w:ascii="Times New Roman" w:hAnsi="Times New Roman"/>
          <w:color w:val="000000" w:themeColor="text1"/>
          <w:sz w:val="28"/>
          <w:szCs w:val="24"/>
          <w:u w:val="single"/>
        </w:rPr>
        <w:t>,</w:t>
      </w:r>
      <w:r w:rsidR="005968C1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proofErr w:type="spellStart"/>
      <w:r w:rsidR="00316B01" w:rsidRPr="00220246">
        <w:rPr>
          <w:rFonts w:ascii="Times New Roman" w:hAnsi="Times New Roman"/>
          <w:color w:val="000000" w:themeColor="text1"/>
          <w:sz w:val="28"/>
          <w:szCs w:val="24"/>
          <w:u w:val="single"/>
        </w:rPr>
        <w:t>k.č</w:t>
      </w:r>
      <w:proofErr w:type="spellEnd"/>
      <w:r w:rsidR="00316B01" w:rsidRPr="00220246">
        <w:rPr>
          <w:rFonts w:ascii="Times New Roman" w:hAnsi="Times New Roman"/>
          <w:color w:val="000000" w:themeColor="text1"/>
          <w:sz w:val="28"/>
          <w:szCs w:val="24"/>
          <w:u w:val="single"/>
        </w:rPr>
        <w:t xml:space="preserve">. br. </w:t>
      </w:r>
      <w:r w:rsidR="00400DC2" w:rsidRPr="00400DC2">
        <w:rPr>
          <w:rFonts w:ascii="Times New Roman" w:hAnsi="Times New Roman"/>
          <w:bCs/>
          <w:color w:val="000000" w:themeColor="text1"/>
          <w:sz w:val="28"/>
          <w:szCs w:val="24"/>
          <w:u w:val="single"/>
        </w:rPr>
        <w:t>3388</w:t>
      </w:r>
      <w:r w:rsidR="009F7EEE">
        <w:rPr>
          <w:rFonts w:ascii="Times New Roman" w:hAnsi="Times New Roman"/>
          <w:bCs/>
          <w:color w:val="000000" w:themeColor="text1"/>
          <w:sz w:val="28"/>
          <w:szCs w:val="24"/>
          <w:u w:val="single"/>
        </w:rPr>
        <w:t>,</w:t>
      </w:r>
      <w:r w:rsidR="00400DC2">
        <w:rPr>
          <w:rFonts w:ascii="Times New Roman" w:hAnsi="Times New Roman"/>
          <w:bCs/>
          <w:color w:val="000000" w:themeColor="text1"/>
          <w:sz w:val="28"/>
          <w:szCs w:val="24"/>
          <w:u w:val="single"/>
        </w:rPr>
        <w:t xml:space="preserve"> </w:t>
      </w:r>
      <w:r w:rsidRPr="00220246">
        <w:rPr>
          <w:rFonts w:ascii="Times New Roman" w:hAnsi="Times New Roman"/>
          <w:color w:val="000000" w:themeColor="text1"/>
          <w:sz w:val="28"/>
          <w:szCs w:val="24"/>
          <w:u w:val="single"/>
        </w:rPr>
        <w:t>katastarska općina</w:t>
      </w:r>
      <w:r w:rsidR="00316B01" w:rsidRPr="00220246">
        <w:rPr>
          <w:rFonts w:ascii="Times New Roman" w:hAnsi="Times New Roman"/>
          <w:color w:val="000000" w:themeColor="text1"/>
          <w:sz w:val="28"/>
          <w:szCs w:val="24"/>
          <w:u w:val="single"/>
        </w:rPr>
        <w:t xml:space="preserve"> </w:t>
      </w:r>
      <w:r w:rsidR="00220246" w:rsidRPr="00220246">
        <w:rPr>
          <w:rFonts w:ascii="Times New Roman" w:hAnsi="Times New Roman"/>
          <w:color w:val="000000" w:themeColor="text1"/>
          <w:sz w:val="28"/>
          <w:szCs w:val="24"/>
          <w:u w:val="single"/>
        </w:rPr>
        <w:t>Stari Grad</w:t>
      </w:r>
    </w:p>
    <w:p w14:paraId="734C10E1" w14:textId="77777777" w:rsidR="00D753B5" w:rsidRPr="00220246" w:rsidRDefault="00D753B5" w:rsidP="007147F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DA8ABFB" w14:textId="51141B84" w:rsidR="007E6715" w:rsidRPr="00220246" w:rsidRDefault="007E6715" w:rsidP="00D87733">
      <w:pPr>
        <w:tabs>
          <w:tab w:val="left" w:pos="2410"/>
        </w:tabs>
        <w:spacing w:after="120" w:line="288" w:lineRule="auto"/>
        <w:ind w:left="1276" w:hanging="1276"/>
        <w:rPr>
          <w:rFonts w:ascii="Times New Roman" w:hAnsi="Times New Roman"/>
          <w:sz w:val="28"/>
          <w:szCs w:val="24"/>
          <w:u w:val="single"/>
        </w:rPr>
      </w:pPr>
      <w:r w:rsidRPr="00220246">
        <w:rPr>
          <w:rFonts w:ascii="Times New Roman" w:hAnsi="Times New Roman"/>
          <w:sz w:val="28"/>
          <w:szCs w:val="24"/>
        </w:rPr>
        <w:t xml:space="preserve">Nositelj izrade: </w:t>
      </w:r>
      <w:r w:rsidR="00DC36DB" w:rsidRPr="00DC36DB">
        <w:rPr>
          <w:rFonts w:ascii="Times New Roman" w:hAnsi="Times New Roman"/>
          <w:sz w:val="28"/>
          <w:szCs w:val="24"/>
          <w:u w:val="single"/>
        </w:rPr>
        <w:t>Daniel Bukvić, diplomirani inženjer građevine</w:t>
      </w:r>
    </w:p>
    <w:p w14:paraId="7ADAA980" w14:textId="2867E2A0" w:rsidR="007E6715" w:rsidRPr="00220246" w:rsidRDefault="007E6715" w:rsidP="008077B4">
      <w:pPr>
        <w:tabs>
          <w:tab w:val="left" w:pos="2410"/>
        </w:tabs>
        <w:spacing w:after="120" w:line="288" w:lineRule="auto"/>
        <w:ind w:left="1276" w:hanging="1276"/>
        <w:rPr>
          <w:rFonts w:ascii="Times New Roman" w:hAnsi="Times New Roman"/>
          <w:sz w:val="28"/>
          <w:szCs w:val="24"/>
          <w:u w:val="single"/>
        </w:rPr>
      </w:pPr>
      <w:r w:rsidRPr="00220246">
        <w:rPr>
          <w:rFonts w:ascii="Times New Roman" w:hAnsi="Times New Roman"/>
          <w:sz w:val="28"/>
          <w:szCs w:val="24"/>
        </w:rPr>
        <w:t xml:space="preserve">Mjesto i datum izrade: </w:t>
      </w:r>
      <w:r w:rsidR="007147F5" w:rsidRPr="00220246">
        <w:rPr>
          <w:rFonts w:ascii="Times New Roman" w:hAnsi="Times New Roman"/>
          <w:sz w:val="28"/>
          <w:szCs w:val="24"/>
          <w:u w:val="single"/>
        </w:rPr>
        <w:t xml:space="preserve">Rijeka, </w:t>
      </w:r>
      <w:r w:rsidR="00A05B84">
        <w:rPr>
          <w:rFonts w:ascii="Times New Roman" w:hAnsi="Times New Roman"/>
          <w:sz w:val="28"/>
          <w:szCs w:val="24"/>
          <w:u w:val="single"/>
        </w:rPr>
        <w:t>2</w:t>
      </w:r>
      <w:r w:rsidR="00400DC2">
        <w:rPr>
          <w:rFonts w:ascii="Times New Roman" w:hAnsi="Times New Roman"/>
          <w:sz w:val="28"/>
          <w:szCs w:val="24"/>
          <w:u w:val="single"/>
        </w:rPr>
        <w:t>9</w:t>
      </w:r>
      <w:r w:rsidR="007147F5" w:rsidRPr="00220246">
        <w:rPr>
          <w:rFonts w:ascii="Times New Roman" w:hAnsi="Times New Roman"/>
          <w:sz w:val="28"/>
          <w:szCs w:val="24"/>
          <w:u w:val="single"/>
        </w:rPr>
        <w:t>.</w:t>
      </w:r>
      <w:r w:rsidR="002A2055" w:rsidRPr="00220246">
        <w:rPr>
          <w:rFonts w:ascii="Times New Roman" w:hAnsi="Times New Roman"/>
          <w:sz w:val="28"/>
          <w:szCs w:val="24"/>
          <w:u w:val="single"/>
        </w:rPr>
        <w:t>1</w:t>
      </w:r>
      <w:r w:rsidR="00A05B84">
        <w:rPr>
          <w:rFonts w:ascii="Times New Roman" w:hAnsi="Times New Roman"/>
          <w:sz w:val="28"/>
          <w:szCs w:val="24"/>
          <w:u w:val="single"/>
        </w:rPr>
        <w:t>1</w:t>
      </w:r>
      <w:r w:rsidR="007147F5" w:rsidRPr="00220246">
        <w:rPr>
          <w:rFonts w:ascii="Times New Roman" w:hAnsi="Times New Roman"/>
          <w:sz w:val="28"/>
          <w:szCs w:val="24"/>
          <w:u w:val="single"/>
        </w:rPr>
        <w:t>.201</w:t>
      </w:r>
      <w:r w:rsidR="00A05B84">
        <w:rPr>
          <w:rFonts w:ascii="Times New Roman" w:hAnsi="Times New Roman"/>
          <w:sz w:val="28"/>
          <w:szCs w:val="24"/>
          <w:u w:val="single"/>
        </w:rPr>
        <w:t>9</w:t>
      </w:r>
      <w:r w:rsidR="007147F5" w:rsidRPr="00220246">
        <w:rPr>
          <w:rFonts w:ascii="Times New Roman" w:hAnsi="Times New Roman"/>
          <w:sz w:val="28"/>
          <w:szCs w:val="24"/>
          <w:u w:val="single"/>
        </w:rPr>
        <w:t>.</w:t>
      </w:r>
    </w:p>
    <w:p w14:paraId="0998073C" w14:textId="7DF7A447" w:rsidR="00D753B5" w:rsidRPr="00220246" w:rsidRDefault="006607DC" w:rsidP="00295559">
      <w:pPr>
        <w:tabs>
          <w:tab w:val="left" w:pos="2410"/>
        </w:tabs>
        <w:spacing w:after="120" w:line="288" w:lineRule="auto"/>
        <w:ind w:left="1276" w:hanging="1276"/>
        <w:rPr>
          <w:rFonts w:ascii="Times New Roman" w:hAnsi="Times New Roman"/>
          <w:sz w:val="28"/>
          <w:szCs w:val="24"/>
        </w:rPr>
      </w:pPr>
      <w:r w:rsidRPr="00220246">
        <w:rPr>
          <w:rFonts w:ascii="Times New Roman" w:hAnsi="Times New Roman"/>
          <w:sz w:val="28"/>
          <w:szCs w:val="24"/>
        </w:rPr>
        <w:t xml:space="preserve">Verzija: </w:t>
      </w:r>
      <w:r w:rsidR="007147F5" w:rsidRPr="00220246">
        <w:rPr>
          <w:rFonts w:ascii="Times New Roman" w:hAnsi="Times New Roman"/>
          <w:sz w:val="28"/>
          <w:szCs w:val="24"/>
          <w:u w:val="single"/>
        </w:rPr>
        <w:t>1</w:t>
      </w:r>
    </w:p>
    <w:p w14:paraId="38639833" w14:textId="77777777" w:rsidR="007E6715" w:rsidRPr="00220246" w:rsidRDefault="006607DC" w:rsidP="00FF6DF2">
      <w:pPr>
        <w:tabs>
          <w:tab w:val="left" w:pos="2410"/>
        </w:tabs>
        <w:spacing w:after="120" w:line="288" w:lineRule="auto"/>
        <w:rPr>
          <w:rFonts w:ascii="Times New Roman" w:hAnsi="Times New Roman"/>
          <w:sz w:val="28"/>
          <w:szCs w:val="24"/>
        </w:rPr>
      </w:pPr>
      <w:r w:rsidRPr="00220246">
        <w:rPr>
          <w:rFonts w:ascii="Times New Roman" w:hAnsi="Times New Roman"/>
          <w:sz w:val="28"/>
          <w:szCs w:val="24"/>
        </w:rPr>
        <w:t>Dozvola za gospodarenje otpadom</w:t>
      </w:r>
      <w:r w:rsidR="007E6715" w:rsidRPr="00220246">
        <w:rPr>
          <w:rFonts w:ascii="Times New Roman" w:hAnsi="Times New Roman"/>
          <w:sz w:val="28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9"/>
        <w:gridCol w:w="4643"/>
      </w:tblGrid>
      <w:tr w:rsidR="006607DC" w:rsidRPr="008765CB" w14:paraId="0F5763F0" w14:textId="77777777" w:rsidTr="00FF6DF2">
        <w:trPr>
          <w:jc w:val="center"/>
        </w:trPr>
        <w:tc>
          <w:tcPr>
            <w:tcW w:w="4419" w:type="dxa"/>
            <w:shd w:val="clear" w:color="auto" w:fill="auto"/>
            <w:vAlign w:val="center"/>
          </w:tcPr>
          <w:p w14:paraId="2FC25BCF" w14:textId="77777777" w:rsidR="006607DC" w:rsidRPr="008765CB" w:rsidRDefault="006607DC" w:rsidP="00067044">
            <w:pPr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KLASA :</w:t>
            </w:r>
          </w:p>
        </w:tc>
        <w:tc>
          <w:tcPr>
            <w:tcW w:w="4643" w:type="dxa"/>
            <w:vMerge w:val="restart"/>
            <w:shd w:val="clear" w:color="auto" w:fill="auto"/>
            <w:vAlign w:val="center"/>
          </w:tcPr>
          <w:p w14:paraId="69040781" w14:textId="77777777" w:rsidR="00F11292" w:rsidRDefault="00F11292" w:rsidP="003E4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Primorsko-goranska županija</w:t>
            </w:r>
          </w:p>
          <w:p w14:paraId="7BA1E2F6" w14:textId="5AA0CBAF" w:rsidR="00F11292" w:rsidRDefault="00F11292" w:rsidP="00F112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292">
              <w:rPr>
                <w:rFonts w:ascii="Times New Roman" w:hAnsi="Times New Roman"/>
                <w:sz w:val="24"/>
                <w:szCs w:val="24"/>
              </w:rPr>
              <w:t>Upravni odjel za prostorno uređenje, graditeljstvo i zaštitu okoliša</w:t>
            </w:r>
          </w:p>
          <w:p w14:paraId="06ABFEB7" w14:textId="361FC3A8" w:rsidR="006607DC" w:rsidRPr="008765CB" w:rsidRDefault="006607DC" w:rsidP="003E4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M.P.</w:t>
            </w:r>
          </w:p>
        </w:tc>
      </w:tr>
      <w:tr w:rsidR="006607DC" w:rsidRPr="008765CB" w14:paraId="166C2BEA" w14:textId="77777777" w:rsidTr="00FF6DF2">
        <w:trPr>
          <w:jc w:val="center"/>
        </w:trPr>
        <w:tc>
          <w:tcPr>
            <w:tcW w:w="4419" w:type="dxa"/>
            <w:shd w:val="clear" w:color="auto" w:fill="auto"/>
            <w:vAlign w:val="center"/>
          </w:tcPr>
          <w:p w14:paraId="26A19D2B" w14:textId="77777777" w:rsidR="006607DC" w:rsidRPr="008765CB" w:rsidRDefault="006607DC" w:rsidP="00067044">
            <w:pPr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URBROJ: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14:paraId="21175031" w14:textId="77777777" w:rsidR="006607DC" w:rsidRPr="008765CB" w:rsidRDefault="006607DC" w:rsidP="003E4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7DC" w:rsidRPr="008765CB" w14:paraId="674BC900" w14:textId="77777777" w:rsidTr="00FF6DF2">
        <w:trPr>
          <w:jc w:val="center"/>
        </w:trPr>
        <w:tc>
          <w:tcPr>
            <w:tcW w:w="4419" w:type="dxa"/>
            <w:shd w:val="clear" w:color="auto" w:fill="auto"/>
            <w:vAlign w:val="center"/>
          </w:tcPr>
          <w:p w14:paraId="4EDD67C1" w14:textId="77777777" w:rsidR="006607DC" w:rsidRPr="008765CB" w:rsidRDefault="006607DC" w:rsidP="00067044">
            <w:pPr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DATUM: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14:paraId="1EE23659" w14:textId="77777777" w:rsidR="006607DC" w:rsidRPr="008765CB" w:rsidRDefault="006607DC" w:rsidP="003E4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7DC" w:rsidRPr="008765CB" w14:paraId="2E6D0478" w14:textId="77777777" w:rsidTr="00FF6DF2">
        <w:trPr>
          <w:jc w:val="center"/>
        </w:trPr>
        <w:tc>
          <w:tcPr>
            <w:tcW w:w="4419" w:type="dxa"/>
            <w:shd w:val="clear" w:color="auto" w:fill="auto"/>
            <w:vAlign w:val="center"/>
          </w:tcPr>
          <w:p w14:paraId="616AE894" w14:textId="77777777" w:rsidR="006607DC" w:rsidRPr="008765CB" w:rsidRDefault="006607DC" w:rsidP="00067044">
            <w:pPr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PRIMJERAK ELABORATA: /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14:paraId="5D695EF7" w14:textId="77777777" w:rsidR="006607DC" w:rsidRPr="008765CB" w:rsidRDefault="006607DC" w:rsidP="003E4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514829" w14:textId="77777777" w:rsidR="00A13851" w:rsidRPr="008765CB" w:rsidRDefault="00A13851" w:rsidP="003E431D">
      <w:pPr>
        <w:jc w:val="center"/>
        <w:rPr>
          <w:rFonts w:ascii="Times New Roman" w:hAnsi="Times New Roman"/>
          <w:sz w:val="24"/>
          <w:szCs w:val="24"/>
        </w:rPr>
      </w:pPr>
      <w:r w:rsidRPr="008765CB">
        <w:rPr>
          <w:rFonts w:ascii="Times New Roman" w:hAnsi="Times New Roman"/>
          <w:sz w:val="24"/>
          <w:szCs w:val="24"/>
        </w:rPr>
        <w:br w:type="page"/>
      </w:r>
    </w:p>
    <w:p w14:paraId="712E3BFA" w14:textId="77777777" w:rsidR="00553E9B" w:rsidRDefault="003378F9" w:rsidP="003E431D">
      <w:pPr>
        <w:jc w:val="center"/>
        <w:rPr>
          <w:noProof/>
        </w:rPr>
      </w:pPr>
      <w:r w:rsidRPr="008765CB">
        <w:rPr>
          <w:rFonts w:ascii="Times New Roman" w:hAnsi="Times New Roman"/>
          <w:sz w:val="24"/>
          <w:szCs w:val="24"/>
        </w:rPr>
        <w:lastRenderedPageBreak/>
        <w:t>KAZALO</w:t>
      </w:r>
      <w:r w:rsidR="00760C2F" w:rsidRPr="008765CB">
        <w:rPr>
          <w:rFonts w:ascii="Times New Roman" w:hAnsi="Times New Roman"/>
          <w:sz w:val="24"/>
          <w:szCs w:val="24"/>
        </w:rPr>
        <w:fldChar w:fldCharType="begin"/>
      </w:r>
      <w:r w:rsidR="005E2CCD" w:rsidRPr="008765CB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="00760C2F" w:rsidRPr="008765CB">
        <w:rPr>
          <w:rFonts w:ascii="Times New Roman" w:hAnsi="Times New Roman"/>
          <w:sz w:val="24"/>
          <w:szCs w:val="24"/>
        </w:rPr>
        <w:fldChar w:fldCharType="separate"/>
      </w:r>
    </w:p>
    <w:p w14:paraId="7B3944C2" w14:textId="6283AD7C" w:rsidR="00553E9B" w:rsidRDefault="007E236C">
      <w:pPr>
        <w:pStyle w:val="Sadraj1"/>
        <w:tabs>
          <w:tab w:val="left" w:pos="361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eastAsia="hr-HR"/>
        </w:rPr>
      </w:pPr>
      <w:hyperlink w:anchor="_Toc28009844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I.</w:t>
        </w:r>
        <w:r w:rsidR="00553E9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PODACI O IZRAĐIVAČU, PODNOSITELJU ZAHTJEVA I LOKACIJI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_Toc28009844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3</w:t>
        </w:r>
        <w:r w:rsidR="00553E9B">
          <w:rPr>
            <w:noProof/>
            <w:webHidden/>
          </w:rPr>
          <w:fldChar w:fldCharType="end"/>
        </w:r>
      </w:hyperlink>
    </w:p>
    <w:p w14:paraId="5F0FB9B7" w14:textId="0A7A4F64" w:rsidR="00553E9B" w:rsidRDefault="007E236C">
      <w:pPr>
        <w:pStyle w:val="Sadraj1"/>
        <w:tabs>
          <w:tab w:val="left" w:pos="446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eastAsia="hr-HR"/>
        </w:rPr>
      </w:pPr>
      <w:hyperlink w:anchor="_Toc28009845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II.</w:t>
        </w:r>
        <w:r w:rsidR="00553E9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POPIS POSTUPAKA GOSPODARENJA OTPADOM, PRIPADAJUĆIH TEHNOLOŠKIH PROCESA, VRSTA I KOLIČINA OTPADA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_Toc28009845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5</w:t>
        </w:r>
        <w:r w:rsidR="00553E9B">
          <w:rPr>
            <w:noProof/>
            <w:webHidden/>
          </w:rPr>
          <w:fldChar w:fldCharType="end"/>
        </w:r>
      </w:hyperlink>
    </w:p>
    <w:p w14:paraId="79548967" w14:textId="23171BDA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46" w:history="1">
        <w:r w:rsidR="00553E9B" w:rsidRPr="000D4087">
          <w:rPr>
            <w:rStyle w:val="Hiperveza"/>
            <w:rFonts w:ascii="Times New Roman" w:hAnsi="Times New Roman"/>
            <w:noProof/>
          </w:rPr>
          <w:t>Tablica 1. Procesi i kapaciteti procesa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_Toc28009846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5</w:t>
        </w:r>
        <w:r w:rsidR="00553E9B">
          <w:rPr>
            <w:noProof/>
            <w:webHidden/>
          </w:rPr>
          <w:fldChar w:fldCharType="end"/>
        </w:r>
      </w:hyperlink>
    </w:p>
    <w:p w14:paraId="3B283226" w14:textId="030A8A11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47" w:history="1">
        <w:r w:rsidR="00553E9B" w:rsidRPr="000D4087">
          <w:rPr>
            <w:rStyle w:val="Hiperveza"/>
            <w:rFonts w:ascii="Times New Roman" w:hAnsi="Times New Roman"/>
            <w:noProof/>
          </w:rPr>
          <w:t>Tablica 2. Vrste otpada po postupcima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_Toc28009847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6</w:t>
        </w:r>
        <w:r w:rsidR="00553E9B">
          <w:rPr>
            <w:noProof/>
            <w:webHidden/>
          </w:rPr>
          <w:fldChar w:fldCharType="end"/>
        </w:r>
      </w:hyperlink>
    </w:p>
    <w:p w14:paraId="1018ADDB" w14:textId="61D98175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48" w:history="1">
        <w:r w:rsidR="00553E9B" w:rsidRPr="000D4087">
          <w:rPr>
            <w:rStyle w:val="Hiperveza"/>
            <w:rFonts w:ascii="Times New Roman" w:hAnsi="Times New Roman"/>
            <w:noProof/>
          </w:rPr>
          <w:t>Tablica 3. Dopuštena količina otpada koja se može nalaziti na lokaciji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_Toc28009848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6</w:t>
        </w:r>
        <w:r w:rsidR="00553E9B">
          <w:rPr>
            <w:noProof/>
            <w:webHidden/>
          </w:rPr>
          <w:fldChar w:fldCharType="end"/>
        </w:r>
      </w:hyperlink>
    </w:p>
    <w:p w14:paraId="1DD25A11" w14:textId="59BAEF80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49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Tablica 4. Svrha koja se postiže obavljanjem postupaka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_Toc28009849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7</w:t>
        </w:r>
        <w:r w:rsidR="00553E9B">
          <w:rPr>
            <w:noProof/>
            <w:webHidden/>
          </w:rPr>
          <w:fldChar w:fldCharType="end"/>
        </w:r>
      </w:hyperlink>
    </w:p>
    <w:p w14:paraId="29D5F7CC" w14:textId="688C4ADE" w:rsidR="00553E9B" w:rsidRDefault="007E236C">
      <w:pPr>
        <w:pStyle w:val="Sadraj1"/>
        <w:tabs>
          <w:tab w:val="left" w:pos="532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eastAsia="hr-HR"/>
        </w:rPr>
      </w:pPr>
      <w:hyperlink w:anchor="_Toc28009850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III.</w:t>
        </w:r>
        <w:r w:rsidR="00553E9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UVJETI ZA OBAVLJANJE POSTUPKA GOSPODARENJA OTPADOM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_Toc28009850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8</w:t>
        </w:r>
        <w:r w:rsidR="00553E9B">
          <w:rPr>
            <w:noProof/>
            <w:webHidden/>
          </w:rPr>
          <w:fldChar w:fldCharType="end"/>
        </w:r>
      </w:hyperlink>
    </w:p>
    <w:p w14:paraId="10901ABD" w14:textId="623C76C0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51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Tablica 5.1.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_Toc28009851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8</w:t>
        </w:r>
        <w:r w:rsidR="00553E9B">
          <w:rPr>
            <w:noProof/>
            <w:webHidden/>
          </w:rPr>
          <w:fldChar w:fldCharType="end"/>
        </w:r>
      </w:hyperlink>
    </w:p>
    <w:p w14:paraId="035E7F09" w14:textId="149B67FF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52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Tablica 5.2.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_Toc28009852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10</w:t>
        </w:r>
        <w:r w:rsidR="00553E9B">
          <w:rPr>
            <w:noProof/>
            <w:webHidden/>
          </w:rPr>
          <w:fldChar w:fldCharType="end"/>
        </w:r>
      </w:hyperlink>
    </w:p>
    <w:p w14:paraId="5B3C1C7D" w14:textId="18E62B57" w:rsidR="00553E9B" w:rsidRDefault="007E236C">
      <w:pPr>
        <w:pStyle w:val="Sadraj1"/>
        <w:tabs>
          <w:tab w:val="left" w:pos="519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eastAsia="hr-HR"/>
        </w:rPr>
      </w:pPr>
      <w:hyperlink w:anchor="_Toc28009853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IV.</w:t>
        </w:r>
        <w:r w:rsidR="00553E9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TEHNOLOŠKI PROCESI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_Toc28009853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13</w:t>
        </w:r>
        <w:r w:rsidR="00553E9B">
          <w:rPr>
            <w:noProof/>
            <w:webHidden/>
          </w:rPr>
          <w:fldChar w:fldCharType="end"/>
        </w:r>
      </w:hyperlink>
    </w:p>
    <w:p w14:paraId="2C1DC54C" w14:textId="677C5DC4" w:rsidR="00553E9B" w:rsidRDefault="007E236C">
      <w:pPr>
        <w:pStyle w:val="Sadraj2"/>
        <w:tabs>
          <w:tab w:val="left" w:pos="423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54" w:history="1">
        <w:r w:rsidR="00553E9B" w:rsidRPr="000D4087">
          <w:rPr>
            <w:rStyle w:val="Hiperveza"/>
            <w:rFonts w:ascii="Times New Roman" w:hAnsi="Times New Roman"/>
            <w:noProof/>
          </w:rPr>
          <w:t>a)</w:t>
        </w:r>
        <w:r w:rsidR="00553E9B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</w:rPr>
          <w:t>METODE OBAVLJANJA TEHNOLOŠKIH PROCESA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_Toc28009854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13</w:t>
        </w:r>
        <w:r w:rsidR="00553E9B">
          <w:rPr>
            <w:noProof/>
            <w:webHidden/>
          </w:rPr>
          <w:fldChar w:fldCharType="end"/>
        </w:r>
      </w:hyperlink>
    </w:p>
    <w:p w14:paraId="0D26BEF1" w14:textId="51BDE26B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55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Tablica 6.1.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_Toc28009855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13</w:t>
        </w:r>
        <w:r w:rsidR="00553E9B">
          <w:rPr>
            <w:noProof/>
            <w:webHidden/>
          </w:rPr>
          <w:fldChar w:fldCharType="end"/>
        </w:r>
      </w:hyperlink>
    </w:p>
    <w:p w14:paraId="2277DE39" w14:textId="7B154456" w:rsidR="00553E9B" w:rsidRDefault="007E236C">
      <w:pPr>
        <w:pStyle w:val="Sadraj2"/>
        <w:tabs>
          <w:tab w:val="left" w:pos="413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56" w:history="1">
        <w:r w:rsidR="00553E9B" w:rsidRPr="000D4087">
          <w:rPr>
            <w:rStyle w:val="Hiperveza"/>
            <w:rFonts w:ascii="Times New Roman" w:hAnsi="Times New Roman"/>
            <w:noProof/>
          </w:rPr>
          <w:t>b)</w:t>
        </w:r>
        <w:r w:rsidR="00553E9B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</w:rPr>
          <w:t>OBVEZE PRAĆENJA EMISIJA I OSTALE OBVEZE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_Toc28009856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16</w:t>
        </w:r>
        <w:r w:rsidR="00553E9B">
          <w:rPr>
            <w:noProof/>
            <w:webHidden/>
          </w:rPr>
          <w:fldChar w:fldCharType="end"/>
        </w:r>
      </w:hyperlink>
    </w:p>
    <w:p w14:paraId="6B94ECCC" w14:textId="79A512A8" w:rsidR="00553E9B" w:rsidRDefault="007E236C">
      <w:pPr>
        <w:pStyle w:val="Sadraj1"/>
        <w:tabs>
          <w:tab w:val="left" w:pos="434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eastAsia="hr-HR"/>
        </w:rPr>
      </w:pPr>
      <w:hyperlink w:anchor="_Toc28009857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V.</w:t>
        </w:r>
        <w:r w:rsidR="00553E9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NACRT PROSTORNOG RAZMJEŠTAJA TEHNOLOŠKIH PROCESA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_Toc28009857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18</w:t>
        </w:r>
        <w:r w:rsidR="00553E9B">
          <w:rPr>
            <w:noProof/>
            <w:webHidden/>
          </w:rPr>
          <w:fldChar w:fldCharType="end"/>
        </w:r>
      </w:hyperlink>
    </w:p>
    <w:p w14:paraId="4B4D41E0" w14:textId="08181185" w:rsidR="00553E9B" w:rsidRDefault="007E236C">
      <w:pPr>
        <w:pStyle w:val="Sadraj1"/>
        <w:tabs>
          <w:tab w:val="left" w:pos="489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eastAsia="hr-HR"/>
        </w:rPr>
      </w:pPr>
      <w:hyperlink w:anchor="_Toc28009858" w:history="1">
        <w:r w:rsidR="00553E9B" w:rsidRPr="000D4087">
          <w:rPr>
            <w:rStyle w:val="Hiperveza"/>
            <w:rFonts w:ascii="Arial" w:hAnsi="Arial" w:cs="Arial"/>
            <w:noProof/>
            <w:lang w:bidi="en-US"/>
          </w:rPr>
          <w:t>VI.</w:t>
        </w:r>
        <w:r w:rsidR="00553E9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eastAsia="hr-HR"/>
          </w:rPr>
          <w:tab/>
        </w:r>
        <w:r w:rsidR="00553E9B" w:rsidRPr="000D4087">
          <w:rPr>
            <w:rStyle w:val="Hiperveza"/>
            <w:rFonts w:ascii="Arial" w:hAnsi="Arial" w:cs="Arial"/>
            <w:noProof/>
            <w:lang w:bidi="en-US"/>
          </w:rPr>
          <w:t>SHEME TEHNOLOŠKIH PROCESA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_Toc28009858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20</w:t>
        </w:r>
        <w:r w:rsidR="00553E9B">
          <w:rPr>
            <w:noProof/>
            <w:webHidden/>
          </w:rPr>
          <w:fldChar w:fldCharType="end"/>
        </w:r>
      </w:hyperlink>
    </w:p>
    <w:p w14:paraId="6DE4FA46" w14:textId="30849605" w:rsidR="00553E9B" w:rsidRDefault="007E236C">
      <w:pPr>
        <w:pStyle w:val="Sadraj1"/>
        <w:tabs>
          <w:tab w:val="left" w:pos="605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eastAsia="hr-HR"/>
        </w:rPr>
      </w:pPr>
      <w:hyperlink w:anchor="_Toc28009859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VII.</w:t>
        </w:r>
        <w:r w:rsidR="00553E9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MJERE NAKON zatvaranja, odnosno PRESTANKA OBAVLJANJA POSTUPAKA ZA KOJE JE IZDANA DOZVOLA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_Toc28009859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21</w:t>
        </w:r>
        <w:r w:rsidR="00553E9B">
          <w:rPr>
            <w:noProof/>
            <w:webHidden/>
          </w:rPr>
          <w:fldChar w:fldCharType="end"/>
        </w:r>
      </w:hyperlink>
    </w:p>
    <w:p w14:paraId="04624FB6" w14:textId="67D47A78" w:rsidR="00553E9B" w:rsidRDefault="007E236C">
      <w:pPr>
        <w:pStyle w:val="Sadraj1"/>
        <w:tabs>
          <w:tab w:val="left" w:pos="691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eastAsia="hr-HR"/>
        </w:rPr>
      </w:pPr>
      <w:hyperlink w:anchor="_Toc28009860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VIII.</w:t>
        </w:r>
        <w:r w:rsidR="00553E9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IZRAČUNI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_Toc28009860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22</w:t>
        </w:r>
        <w:r w:rsidR="00553E9B">
          <w:rPr>
            <w:noProof/>
            <w:webHidden/>
          </w:rPr>
          <w:fldChar w:fldCharType="end"/>
        </w:r>
      </w:hyperlink>
    </w:p>
    <w:p w14:paraId="4A98AB65" w14:textId="535D1682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61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a) ZAPREMINE SEKUNDARNIH SPREMNIKA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_Toc28009861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22</w:t>
        </w:r>
        <w:r w:rsidR="00553E9B">
          <w:rPr>
            <w:noProof/>
            <w:webHidden/>
          </w:rPr>
          <w:fldChar w:fldCharType="end"/>
        </w:r>
      </w:hyperlink>
    </w:p>
    <w:p w14:paraId="5DF416F5" w14:textId="0439696D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62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b) KORISNI PROSTOR SKLADIŠTA OTPADA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_Toc28009862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22</w:t>
        </w:r>
        <w:r w:rsidR="00553E9B">
          <w:rPr>
            <w:noProof/>
            <w:webHidden/>
          </w:rPr>
          <w:fldChar w:fldCharType="end"/>
        </w:r>
      </w:hyperlink>
    </w:p>
    <w:p w14:paraId="7821A9F7" w14:textId="671EBFAC" w:rsidR="00553E9B" w:rsidRDefault="007E236C">
      <w:pPr>
        <w:pStyle w:val="Sadraj1"/>
        <w:tabs>
          <w:tab w:val="left" w:pos="519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eastAsia="hr-HR"/>
        </w:rPr>
      </w:pPr>
      <w:hyperlink w:anchor="_Toc28009863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IX.</w:t>
        </w:r>
        <w:r w:rsidR="00553E9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eastAsia="hr-HR"/>
          </w:rPr>
          <w:tab/>
        </w:r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PRILOZI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_Toc28009863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23</w:t>
        </w:r>
        <w:r w:rsidR="00553E9B">
          <w:rPr>
            <w:noProof/>
            <w:webHidden/>
          </w:rPr>
          <w:fldChar w:fldCharType="end"/>
        </w:r>
      </w:hyperlink>
    </w:p>
    <w:p w14:paraId="3E825753" w14:textId="5F70A576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64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>I.</w:t>
        </w:r>
        <w:r w:rsidR="00553E9B" w:rsidRPr="000D4087">
          <w:rPr>
            <w:rStyle w:val="Hiperveza"/>
            <w:rFonts w:ascii="Times New Roman" w:hAnsi="Times New Roman"/>
            <w:noProof/>
          </w:rPr>
          <w:t xml:space="preserve"> Preslika dokumenta o članstvu u komori nositelja izrade elaborata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_Toc28009864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24</w:t>
        </w:r>
        <w:r w:rsidR="00553E9B">
          <w:rPr>
            <w:noProof/>
            <w:webHidden/>
          </w:rPr>
          <w:fldChar w:fldCharType="end"/>
        </w:r>
      </w:hyperlink>
    </w:p>
    <w:p w14:paraId="295CE8E4" w14:textId="2BA15311" w:rsidR="00553E9B" w:rsidRDefault="007E236C">
      <w:pPr>
        <w:pStyle w:val="Sadraj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hr-HR"/>
        </w:rPr>
      </w:pPr>
      <w:hyperlink w:anchor="_Toc28009865" w:history="1">
        <w:r w:rsidR="00553E9B" w:rsidRPr="000D4087">
          <w:rPr>
            <w:rStyle w:val="Hiperveza"/>
            <w:rFonts w:ascii="Times New Roman" w:hAnsi="Times New Roman"/>
            <w:noProof/>
            <w:lang w:bidi="en-US"/>
          </w:rPr>
          <w:t xml:space="preserve">II. </w:t>
        </w:r>
        <w:r w:rsidR="00553E9B" w:rsidRPr="000D4087">
          <w:rPr>
            <w:rStyle w:val="Hiperveza"/>
            <w:rFonts w:ascii="Times New Roman" w:hAnsi="Times New Roman"/>
            <w:noProof/>
          </w:rPr>
          <w:t>Preslika dokaza o obveznom osiguranju od profesionalne odgovornosti nositelja izrade elaborata</w:t>
        </w:r>
        <w:r w:rsidR="00553E9B">
          <w:rPr>
            <w:noProof/>
            <w:webHidden/>
          </w:rPr>
          <w:tab/>
        </w:r>
        <w:r w:rsidR="00553E9B">
          <w:rPr>
            <w:noProof/>
            <w:webHidden/>
          </w:rPr>
          <w:fldChar w:fldCharType="begin"/>
        </w:r>
        <w:r w:rsidR="00553E9B">
          <w:rPr>
            <w:noProof/>
            <w:webHidden/>
          </w:rPr>
          <w:instrText xml:space="preserve"> PAGEREF _Toc28009865 \h </w:instrText>
        </w:r>
        <w:r w:rsidR="00553E9B">
          <w:rPr>
            <w:noProof/>
            <w:webHidden/>
          </w:rPr>
        </w:r>
        <w:r w:rsidR="00553E9B">
          <w:rPr>
            <w:noProof/>
            <w:webHidden/>
          </w:rPr>
          <w:fldChar w:fldCharType="separate"/>
        </w:r>
        <w:r w:rsidR="00486C8B">
          <w:rPr>
            <w:noProof/>
            <w:webHidden/>
          </w:rPr>
          <w:t>25</w:t>
        </w:r>
        <w:r w:rsidR="00553E9B">
          <w:rPr>
            <w:noProof/>
            <w:webHidden/>
          </w:rPr>
          <w:fldChar w:fldCharType="end"/>
        </w:r>
      </w:hyperlink>
    </w:p>
    <w:p w14:paraId="0178B254" w14:textId="130DA6D0" w:rsidR="00A835FB" w:rsidRPr="008765CB" w:rsidRDefault="00760C2F" w:rsidP="0095688A">
      <w:pPr>
        <w:pStyle w:val="Naslov1"/>
        <w:numPr>
          <w:ilvl w:val="0"/>
          <w:numId w:val="35"/>
        </w:numPr>
        <w:jc w:val="left"/>
        <w:rPr>
          <w:rFonts w:ascii="Times New Roman" w:hAnsi="Times New Roman"/>
          <w:szCs w:val="24"/>
        </w:rPr>
      </w:pPr>
      <w:r w:rsidRPr="008765CB">
        <w:rPr>
          <w:rFonts w:ascii="Times New Roman" w:hAnsi="Times New Roman"/>
          <w:szCs w:val="24"/>
          <w:u w:val="single"/>
        </w:rPr>
        <w:lastRenderedPageBreak/>
        <w:fldChar w:fldCharType="end"/>
      </w:r>
      <w:r w:rsidR="00FE0F59" w:rsidRPr="008765CB">
        <w:rPr>
          <w:rFonts w:ascii="Times New Roman" w:hAnsi="Times New Roman"/>
          <w:szCs w:val="24"/>
        </w:rPr>
        <w:t xml:space="preserve"> </w:t>
      </w:r>
      <w:bookmarkStart w:id="0" w:name="_Toc28009844"/>
      <w:r w:rsidR="00A835FB" w:rsidRPr="008765CB">
        <w:rPr>
          <w:rFonts w:ascii="Times New Roman" w:hAnsi="Times New Roman"/>
          <w:szCs w:val="24"/>
        </w:rPr>
        <w:t>PODACI O IZRAĐIVAČU, PODNOSITELJU ZAHTJEVA I LOKACIJI</w:t>
      </w:r>
      <w:bookmarkEnd w:id="0"/>
    </w:p>
    <w:p w14:paraId="0E5DFF29" w14:textId="77777777" w:rsidR="00A835FB" w:rsidRPr="008765CB" w:rsidRDefault="00A835FB" w:rsidP="00637CC3">
      <w:pPr>
        <w:rPr>
          <w:rFonts w:ascii="Times New Roman" w:hAnsi="Times New Roman"/>
          <w:b/>
          <w:sz w:val="24"/>
          <w:szCs w:val="24"/>
        </w:rPr>
      </w:pPr>
      <w:r w:rsidRPr="008765CB">
        <w:rPr>
          <w:rFonts w:ascii="Times New Roman" w:hAnsi="Times New Roman"/>
          <w:b/>
          <w:sz w:val="24"/>
          <w:szCs w:val="24"/>
        </w:rPr>
        <w:t>NOSITELJ IZRADE ELABORATA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1549"/>
        <w:gridCol w:w="1701"/>
        <w:gridCol w:w="2126"/>
      </w:tblGrid>
      <w:tr w:rsidR="00DC36DB" w:rsidRPr="008765CB" w14:paraId="71C81B53" w14:textId="77777777" w:rsidTr="000F1822">
        <w:trPr>
          <w:trHeight w:val="512"/>
          <w:jc w:val="center"/>
        </w:trPr>
        <w:tc>
          <w:tcPr>
            <w:tcW w:w="3833" w:type="dxa"/>
            <w:vAlign w:val="center"/>
          </w:tcPr>
          <w:p w14:paraId="471275AD" w14:textId="77777777" w:rsidR="00DC36DB" w:rsidRPr="008765CB" w:rsidRDefault="00DC36DB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IME I PREZIME</w:t>
            </w:r>
          </w:p>
        </w:tc>
        <w:tc>
          <w:tcPr>
            <w:tcW w:w="5376" w:type="dxa"/>
            <w:gridSpan w:val="3"/>
            <w:vAlign w:val="center"/>
          </w:tcPr>
          <w:p w14:paraId="741F59E2" w14:textId="3DC41CDE" w:rsidR="00DC36DB" w:rsidRPr="008765CB" w:rsidRDefault="00DC36DB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Daniel Bukvić</w:t>
            </w:r>
          </w:p>
        </w:tc>
      </w:tr>
      <w:tr w:rsidR="00DC36DB" w:rsidRPr="008765CB" w14:paraId="375A3500" w14:textId="77777777" w:rsidTr="000F1822">
        <w:trPr>
          <w:trHeight w:val="227"/>
          <w:jc w:val="center"/>
        </w:trPr>
        <w:tc>
          <w:tcPr>
            <w:tcW w:w="3833" w:type="dxa"/>
            <w:vAlign w:val="center"/>
          </w:tcPr>
          <w:p w14:paraId="24CD3278" w14:textId="77777777" w:rsidR="00DC36DB" w:rsidRPr="008765CB" w:rsidRDefault="00DC36DB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OIB</w:t>
            </w:r>
          </w:p>
        </w:tc>
        <w:tc>
          <w:tcPr>
            <w:tcW w:w="5376" w:type="dxa"/>
            <w:gridSpan w:val="3"/>
            <w:vAlign w:val="center"/>
          </w:tcPr>
          <w:p w14:paraId="6F15EE0C" w14:textId="7FE62479" w:rsidR="00DC36DB" w:rsidRPr="008765CB" w:rsidRDefault="00DC36DB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11237914552</w:t>
            </w:r>
          </w:p>
        </w:tc>
      </w:tr>
      <w:tr w:rsidR="00DC36DB" w:rsidRPr="008765CB" w14:paraId="1339277F" w14:textId="77777777" w:rsidTr="000F1822">
        <w:trPr>
          <w:trHeight w:val="77"/>
          <w:jc w:val="center"/>
        </w:trPr>
        <w:tc>
          <w:tcPr>
            <w:tcW w:w="3833" w:type="dxa"/>
            <w:vAlign w:val="center"/>
          </w:tcPr>
          <w:p w14:paraId="1AB0178B" w14:textId="77777777" w:rsidR="00DC36DB" w:rsidRPr="008765CB" w:rsidRDefault="00DC36DB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ZVANJE I STRUČNA SPREMA</w:t>
            </w:r>
          </w:p>
        </w:tc>
        <w:tc>
          <w:tcPr>
            <w:tcW w:w="5376" w:type="dxa"/>
            <w:gridSpan w:val="3"/>
            <w:vAlign w:val="center"/>
          </w:tcPr>
          <w:p w14:paraId="70840177" w14:textId="45BD08BE" w:rsidR="00DC36DB" w:rsidRPr="008765CB" w:rsidRDefault="00DC36DB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Dipl.ing.građ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C36DB" w:rsidRPr="008765CB" w14:paraId="37EF9C0E" w14:textId="77777777" w:rsidTr="000F1822">
        <w:trPr>
          <w:trHeight w:val="227"/>
          <w:jc w:val="center"/>
        </w:trPr>
        <w:tc>
          <w:tcPr>
            <w:tcW w:w="3833" w:type="dxa"/>
            <w:vAlign w:val="center"/>
          </w:tcPr>
          <w:p w14:paraId="12ACF0F5" w14:textId="77777777" w:rsidR="00DC36DB" w:rsidRPr="008765CB" w:rsidRDefault="00DC36DB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NAZIV KOMORE</w:t>
            </w:r>
          </w:p>
        </w:tc>
        <w:tc>
          <w:tcPr>
            <w:tcW w:w="5376" w:type="dxa"/>
            <w:gridSpan w:val="3"/>
            <w:vAlign w:val="center"/>
          </w:tcPr>
          <w:p w14:paraId="0FA494DD" w14:textId="65568EF2" w:rsidR="00DC36DB" w:rsidRPr="008765CB" w:rsidRDefault="00DC36DB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725">
              <w:rPr>
                <w:rFonts w:ascii="Times New Roman" w:hAnsi="Times New Roman"/>
                <w:sz w:val="24"/>
                <w:szCs w:val="24"/>
              </w:rPr>
              <w:t xml:space="preserve">Hrvatska komora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inžinjera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građevinarstva</w:t>
            </w:r>
          </w:p>
        </w:tc>
      </w:tr>
      <w:tr w:rsidR="00C14897" w:rsidRPr="008765CB" w14:paraId="15832C91" w14:textId="77777777" w:rsidTr="00D551F0">
        <w:trPr>
          <w:trHeight w:val="227"/>
          <w:jc w:val="center"/>
        </w:trPr>
        <w:tc>
          <w:tcPr>
            <w:tcW w:w="3833" w:type="dxa"/>
            <w:vAlign w:val="center"/>
          </w:tcPr>
          <w:p w14:paraId="7E42A0A5" w14:textId="77777777" w:rsidR="00C14897" w:rsidRPr="008765CB" w:rsidRDefault="00C14897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TELEFON</w:t>
            </w:r>
          </w:p>
        </w:tc>
        <w:tc>
          <w:tcPr>
            <w:tcW w:w="1549" w:type="dxa"/>
            <w:vAlign w:val="center"/>
          </w:tcPr>
          <w:p w14:paraId="5D19D8CB" w14:textId="313D2596" w:rsidR="00C14897" w:rsidRPr="008765CB" w:rsidRDefault="00C14897" w:rsidP="006C10B7">
            <w:pPr>
              <w:widowControl w:val="0"/>
              <w:autoSpaceDE w:val="0"/>
              <w:autoSpaceDN w:val="0"/>
              <w:adjustRightInd w:val="0"/>
              <w:spacing w:after="0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701" w:type="dxa"/>
            <w:vAlign w:val="center"/>
          </w:tcPr>
          <w:p w14:paraId="439ED184" w14:textId="63B61F37" w:rsidR="00C14897" w:rsidRPr="008765CB" w:rsidRDefault="00C14897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725">
              <w:rPr>
                <w:rFonts w:ascii="Times New Roman" w:hAnsi="Times New Roman"/>
                <w:sz w:val="24"/>
                <w:szCs w:val="24"/>
              </w:rPr>
              <w:t>E-POŠTA</w:t>
            </w:r>
          </w:p>
        </w:tc>
        <w:tc>
          <w:tcPr>
            <w:tcW w:w="2126" w:type="dxa"/>
            <w:vAlign w:val="center"/>
          </w:tcPr>
          <w:p w14:paraId="3ED892C4" w14:textId="07D9CB0E" w:rsidR="00C14897" w:rsidRPr="008765CB" w:rsidRDefault="00D551F0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1F0">
              <w:rPr>
                <w:rFonts w:ascii="Times New Roman" w:hAnsi="Times New Roman"/>
                <w:sz w:val="20"/>
                <w:szCs w:val="20"/>
              </w:rPr>
              <w:t>daniel@improver.hr</w:t>
            </w:r>
          </w:p>
        </w:tc>
      </w:tr>
      <w:tr w:rsidR="00C14897" w:rsidRPr="008765CB" w14:paraId="31C0B242" w14:textId="77777777" w:rsidTr="00D551F0">
        <w:trPr>
          <w:trHeight w:val="227"/>
          <w:jc w:val="center"/>
        </w:trPr>
        <w:tc>
          <w:tcPr>
            <w:tcW w:w="3833" w:type="dxa"/>
            <w:vAlign w:val="center"/>
          </w:tcPr>
          <w:p w14:paraId="64517577" w14:textId="77777777" w:rsidR="00C14897" w:rsidRPr="008765CB" w:rsidRDefault="00C14897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MOBITEL</w:t>
            </w:r>
          </w:p>
        </w:tc>
        <w:tc>
          <w:tcPr>
            <w:tcW w:w="1549" w:type="dxa"/>
            <w:vAlign w:val="center"/>
          </w:tcPr>
          <w:p w14:paraId="24143850" w14:textId="1C3EB0A0" w:rsidR="00C14897" w:rsidRPr="008765CB" w:rsidRDefault="00C14897" w:rsidP="006C10B7">
            <w:pPr>
              <w:widowControl w:val="0"/>
              <w:autoSpaceDE w:val="0"/>
              <w:autoSpaceDN w:val="0"/>
              <w:adjustRightInd w:val="0"/>
              <w:spacing w:after="0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5C7">
              <w:rPr>
                <w:rFonts w:ascii="Times New Roman" w:hAnsi="Times New Roman"/>
                <w:sz w:val="24"/>
                <w:szCs w:val="24"/>
              </w:rPr>
              <w:t>098 909 9305</w:t>
            </w:r>
          </w:p>
        </w:tc>
        <w:tc>
          <w:tcPr>
            <w:tcW w:w="1701" w:type="dxa"/>
            <w:vAlign w:val="center"/>
          </w:tcPr>
          <w:p w14:paraId="36C125FC" w14:textId="76B5F2B4" w:rsidR="00C14897" w:rsidRPr="008765CB" w:rsidRDefault="00C14897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right="-16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725">
              <w:rPr>
                <w:rFonts w:ascii="Times New Roman" w:hAnsi="Times New Roman"/>
                <w:sz w:val="24"/>
                <w:szCs w:val="24"/>
              </w:rPr>
              <w:t>TELEFAKS</w:t>
            </w:r>
          </w:p>
        </w:tc>
        <w:tc>
          <w:tcPr>
            <w:tcW w:w="2126" w:type="dxa"/>
            <w:vAlign w:val="center"/>
          </w:tcPr>
          <w:p w14:paraId="2ADB14FB" w14:textId="3D2CD8E1" w:rsidR="00C14897" w:rsidRPr="008765CB" w:rsidRDefault="00C14897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3A5E9EC" w14:textId="77777777" w:rsidR="00FF6DF2" w:rsidRPr="008765CB" w:rsidRDefault="00FF6DF2" w:rsidP="006C10B7">
      <w:pPr>
        <w:tabs>
          <w:tab w:val="left" w:pos="6675"/>
        </w:tabs>
        <w:ind w:left="-284" w:firstLine="426"/>
        <w:rPr>
          <w:rFonts w:ascii="Times New Roman" w:hAnsi="Times New Roman"/>
          <w:b/>
          <w:sz w:val="24"/>
          <w:szCs w:val="24"/>
        </w:rPr>
      </w:pPr>
    </w:p>
    <w:p w14:paraId="71866D60" w14:textId="28915A16" w:rsidR="00A835FB" w:rsidRPr="008765CB" w:rsidRDefault="00A835FB" w:rsidP="006C10B7">
      <w:pPr>
        <w:tabs>
          <w:tab w:val="left" w:pos="6675"/>
        </w:tabs>
        <w:ind w:left="-284" w:firstLine="426"/>
        <w:rPr>
          <w:rFonts w:ascii="Times New Roman" w:hAnsi="Times New Roman"/>
          <w:b/>
          <w:sz w:val="24"/>
          <w:szCs w:val="24"/>
        </w:rPr>
      </w:pPr>
      <w:r w:rsidRPr="008765CB">
        <w:rPr>
          <w:rFonts w:ascii="Times New Roman" w:hAnsi="Times New Roman"/>
          <w:b/>
          <w:sz w:val="24"/>
          <w:szCs w:val="24"/>
        </w:rPr>
        <w:t>SURADNICI NOSITELJA IZRADE ELABORATA</w:t>
      </w:r>
      <w:r w:rsidR="001F3AA8" w:rsidRPr="008765CB">
        <w:rPr>
          <w:rFonts w:ascii="Times New Roman" w:hAnsi="Times New Roman"/>
          <w:b/>
          <w:sz w:val="24"/>
          <w:szCs w:val="24"/>
        </w:rPr>
        <w:tab/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9"/>
        <w:gridCol w:w="1843"/>
        <w:gridCol w:w="1417"/>
        <w:gridCol w:w="2268"/>
      </w:tblGrid>
      <w:tr w:rsidR="003B45CE" w:rsidRPr="008765CB" w14:paraId="2670B82E" w14:textId="77777777" w:rsidTr="006C10B7">
        <w:trPr>
          <w:trHeight w:val="227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66C00" w14:textId="77777777" w:rsidR="003B45CE" w:rsidRPr="008765CB" w:rsidRDefault="003B45CE" w:rsidP="006C10B7">
            <w:pPr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bookmarkStart w:id="1" w:name="_Hlk505936920"/>
            <w:r w:rsidRPr="008765CB">
              <w:rPr>
                <w:rFonts w:ascii="Times New Roman" w:hAnsi="Times New Roman"/>
                <w:sz w:val="24"/>
                <w:szCs w:val="24"/>
              </w:rPr>
              <w:t>IME I PREZIME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B731" w14:textId="0B8517BA" w:rsidR="003B45CE" w:rsidRPr="008765CB" w:rsidRDefault="005F3F3C" w:rsidP="006C10B7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 xml:space="preserve">Domagoj </w:t>
            </w:r>
            <w:proofErr w:type="spellStart"/>
            <w:r w:rsidRPr="008765CB">
              <w:rPr>
                <w:rFonts w:ascii="Times New Roman" w:hAnsi="Times New Roman"/>
                <w:sz w:val="24"/>
                <w:szCs w:val="24"/>
              </w:rPr>
              <w:t>Krišković</w:t>
            </w:r>
            <w:proofErr w:type="spellEnd"/>
          </w:p>
        </w:tc>
      </w:tr>
      <w:tr w:rsidR="001F3AA8" w:rsidRPr="008765CB" w14:paraId="1454FA08" w14:textId="77777777" w:rsidTr="006C10B7">
        <w:trPr>
          <w:trHeight w:val="227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68D55" w14:textId="77777777" w:rsidR="001F3AA8" w:rsidRPr="008765CB" w:rsidRDefault="001F3AA8" w:rsidP="006C10B7">
            <w:pPr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OIB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8E0CE" w14:textId="2EE5DBCE" w:rsidR="001F3AA8" w:rsidRPr="008765CB" w:rsidRDefault="005F3F3C" w:rsidP="006C10B7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58439722470</w:t>
            </w:r>
          </w:p>
        </w:tc>
      </w:tr>
      <w:tr w:rsidR="001F3AA8" w:rsidRPr="008765CB" w14:paraId="64C8BC0C" w14:textId="77777777" w:rsidTr="006C10B7">
        <w:trPr>
          <w:trHeight w:val="335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8CB6B" w14:textId="77777777" w:rsidR="001F3AA8" w:rsidRPr="008765CB" w:rsidRDefault="001F3AA8" w:rsidP="006C10B7">
            <w:pPr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ZVANJE I STRUČNA SPREMA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786D" w14:textId="4771B57D" w:rsidR="001F3AA8" w:rsidRPr="008765CB" w:rsidRDefault="005F3F3C" w:rsidP="006C10B7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65CB">
              <w:rPr>
                <w:rFonts w:ascii="Times New Roman" w:hAnsi="Times New Roman"/>
                <w:sz w:val="24"/>
                <w:szCs w:val="24"/>
              </w:rPr>
              <w:t>dipl.ing.preh.tehn</w:t>
            </w:r>
            <w:proofErr w:type="spellEnd"/>
            <w:r w:rsidRPr="008765CB">
              <w:rPr>
                <w:rFonts w:ascii="Times New Roman" w:hAnsi="Times New Roman"/>
                <w:sz w:val="24"/>
                <w:szCs w:val="24"/>
              </w:rPr>
              <w:t>. VSS (VII/1)</w:t>
            </w:r>
          </w:p>
        </w:tc>
      </w:tr>
      <w:tr w:rsidR="005F3F3C" w:rsidRPr="008765CB" w14:paraId="1F1B1DEA" w14:textId="77777777" w:rsidTr="006C10B7">
        <w:trPr>
          <w:trHeight w:val="227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2F905" w14:textId="77777777" w:rsidR="005F3F3C" w:rsidRPr="008765CB" w:rsidRDefault="005F3F3C" w:rsidP="006C10B7">
            <w:pPr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TELEFON</w:t>
            </w:r>
          </w:p>
        </w:tc>
        <w:tc>
          <w:tcPr>
            <w:tcW w:w="1843" w:type="dxa"/>
            <w:vAlign w:val="center"/>
          </w:tcPr>
          <w:p w14:paraId="3577F46E" w14:textId="0DE8F6DA" w:rsidR="005F3F3C" w:rsidRPr="008765CB" w:rsidRDefault="003C603B" w:rsidP="006C10B7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01F7" w14:textId="1AE7D3A6" w:rsidR="005F3F3C" w:rsidRPr="008765CB" w:rsidRDefault="005F3F3C" w:rsidP="006C10B7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E-POŠTA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D510C" w14:textId="352FF212" w:rsidR="005F3F3C" w:rsidRPr="008765CB" w:rsidRDefault="005F3F3C" w:rsidP="006C10B7">
            <w:pPr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C10B7">
              <w:rPr>
                <w:rFonts w:ascii="Times New Roman" w:hAnsi="Times New Roman"/>
                <w:sz w:val="18"/>
                <w:szCs w:val="18"/>
              </w:rPr>
              <w:t>domagoj.kriskovic@metis.hr</w:t>
            </w:r>
          </w:p>
        </w:tc>
      </w:tr>
      <w:tr w:rsidR="005F3F3C" w:rsidRPr="008765CB" w14:paraId="7C4F8ED6" w14:textId="77777777" w:rsidTr="006C10B7">
        <w:trPr>
          <w:trHeight w:val="227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76AB4" w14:textId="77777777" w:rsidR="005F3F3C" w:rsidRPr="008765CB" w:rsidRDefault="005F3F3C" w:rsidP="006C10B7">
            <w:pPr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MOBITEL</w:t>
            </w:r>
          </w:p>
        </w:tc>
        <w:tc>
          <w:tcPr>
            <w:tcW w:w="1843" w:type="dxa"/>
            <w:vAlign w:val="center"/>
          </w:tcPr>
          <w:p w14:paraId="2AA56D49" w14:textId="7E104316" w:rsidR="005F3F3C" w:rsidRPr="008765CB" w:rsidRDefault="003C603B" w:rsidP="006C10B7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091 2050 750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E4098" w14:textId="3F8E7AE8" w:rsidR="005F3F3C" w:rsidRPr="008765CB" w:rsidRDefault="005F3F3C" w:rsidP="006C10B7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TELEFAKS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0CE19" w14:textId="6499BFE7" w:rsidR="005F3F3C" w:rsidRPr="008765CB" w:rsidRDefault="005F3F3C" w:rsidP="006C10B7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bookmarkEnd w:id="1"/>
    </w:tbl>
    <w:p w14:paraId="71ECC5C9" w14:textId="77777777" w:rsidR="003C603B" w:rsidRPr="008765CB" w:rsidRDefault="003C603B" w:rsidP="006C10B7">
      <w:pPr>
        <w:ind w:left="-284" w:firstLine="426"/>
        <w:rPr>
          <w:rFonts w:ascii="Times New Roman" w:hAnsi="Times New Roman"/>
          <w:sz w:val="24"/>
          <w:szCs w:val="24"/>
        </w:rPr>
      </w:pPr>
    </w:p>
    <w:p w14:paraId="4BE43C96" w14:textId="77777777" w:rsidR="00A835FB" w:rsidRPr="008765CB" w:rsidRDefault="00A835FB" w:rsidP="006C10B7">
      <w:pPr>
        <w:ind w:left="-284" w:firstLine="426"/>
        <w:rPr>
          <w:rFonts w:ascii="Times New Roman" w:hAnsi="Times New Roman"/>
          <w:b/>
          <w:sz w:val="24"/>
          <w:szCs w:val="24"/>
        </w:rPr>
      </w:pPr>
      <w:r w:rsidRPr="008765CB">
        <w:rPr>
          <w:rFonts w:ascii="Times New Roman" w:hAnsi="Times New Roman"/>
          <w:b/>
          <w:sz w:val="24"/>
          <w:szCs w:val="24"/>
        </w:rPr>
        <w:t>PODACI O PODNOSITELJU ZAHTJEVA ZA ISHOĐENJE DOZVOLE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2"/>
        <w:gridCol w:w="2409"/>
        <w:gridCol w:w="1985"/>
        <w:gridCol w:w="2551"/>
      </w:tblGrid>
      <w:tr w:rsidR="008C2C2D" w:rsidRPr="008C2C2D" w14:paraId="376532E0" w14:textId="77777777" w:rsidTr="006C10B7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0DF534B7" w14:textId="314A3E0D" w:rsidR="008C2C2D" w:rsidRPr="008C2C2D" w:rsidRDefault="008C2C2D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57F">
              <w:rPr>
                <w:rFonts w:ascii="Times New Roman" w:hAnsi="Times New Roman"/>
                <w:bCs/>
                <w:sz w:val="24"/>
                <w:szCs w:val="24"/>
              </w:rPr>
              <w:t>TVRTKA</w:t>
            </w:r>
          </w:p>
        </w:tc>
        <w:tc>
          <w:tcPr>
            <w:tcW w:w="6945" w:type="dxa"/>
            <w:gridSpan w:val="3"/>
            <w:shd w:val="clear" w:color="auto" w:fill="auto"/>
          </w:tcPr>
          <w:p w14:paraId="12F40B61" w14:textId="43F96601" w:rsidR="008C2C2D" w:rsidRPr="00220246" w:rsidRDefault="00220246" w:rsidP="006C10B7">
            <w:pPr>
              <w:pStyle w:val="Sadrajitablice"/>
              <w:tabs>
                <w:tab w:val="left" w:pos="1049"/>
              </w:tabs>
              <w:ind w:left="-284" w:firstLine="426"/>
              <w:jc w:val="center"/>
              <w:rPr>
                <w:bCs/>
              </w:rPr>
            </w:pPr>
            <w:r w:rsidRPr="00220246">
              <w:rPr>
                <w:bCs/>
              </w:rPr>
              <w:t xml:space="preserve">Građevinski obrt "Iskopi Milardović", </w:t>
            </w:r>
            <w:proofErr w:type="spellStart"/>
            <w:r w:rsidRPr="00220246">
              <w:rPr>
                <w:bCs/>
              </w:rPr>
              <w:t>Vl</w:t>
            </w:r>
            <w:proofErr w:type="spellEnd"/>
            <w:r w:rsidRPr="00220246">
              <w:rPr>
                <w:bCs/>
              </w:rPr>
              <w:t xml:space="preserve">. Ivan Milardović, </w:t>
            </w:r>
          </w:p>
        </w:tc>
      </w:tr>
      <w:tr w:rsidR="008C2C2D" w:rsidRPr="008C2C2D" w14:paraId="0707D317" w14:textId="77777777" w:rsidTr="006C10B7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013D6A90" w14:textId="5352F329" w:rsidR="008C2C2D" w:rsidRPr="008C2C2D" w:rsidRDefault="008C2C2D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57F">
              <w:rPr>
                <w:rFonts w:ascii="Times New Roman" w:hAnsi="Times New Roman"/>
                <w:bCs/>
                <w:sz w:val="24"/>
                <w:szCs w:val="24"/>
              </w:rPr>
              <w:t>OIB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C2DCA77" w14:textId="36470D78" w:rsidR="008C2C2D" w:rsidRPr="008C2C2D" w:rsidRDefault="00220246" w:rsidP="006C10B7">
            <w:pPr>
              <w:pStyle w:val="Sadrajitablice"/>
              <w:tabs>
                <w:tab w:val="left" w:pos="351"/>
              </w:tabs>
              <w:snapToGrid w:val="0"/>
              <w:ind w:left="-284" w:firstLine="426"/>
              <w:jc w:val="center"/>
            </w:pPr>
            <w:r w:rsidRPr="00220246">
              <w:t>24629723519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3BCFAE4" w14:textId="12D06636" w:rsidR="008C2C2D" w:rsidRPr="008C2C2D" w:rsidRDefault="00AD680D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MBO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19E0A8E" w14:textId="16AF7BF9" w:rsidR="008C2C2D" w:rsidRPr="008C2C2D" w:rsidRDefault="00220246" w:rsidP="006C10B7">
            <w:pPr>
              <w:pStyle w:val="Sadrajitablice"/>
              <w:tabs>
                <w:tab w:val="left" w:pos="351"/>
              </w:tabs>
              <w:snapToGrid w:val="0"/>
              <w:ind w:left="-284" w:firstLine="426"/>
              <w:jc w:val="center"/>
            </w:pPr>
            <w:r w:rsidRPr="00220246">
              <w:t>90859448</w:t>
            </w:r>
            <w:r w:rsidR="008C2C2D" w:rsidRPr="006D557F">
              <w:t> </w:t>
            </w:r>
          </w:p>
        </w:tc>
      </w:tr>
      <w:tr w:rsidR="008C2C2D" w:rsidRPr="008C2C2D" w14:paraId="09EF8E2D" w14:textId="77777777" w:rsidTr="00DC36DB">
        <w:trPr>
          <w:trHeight w:val="20"/>
          <w:jc w:val="center"/>
        </w:trPr>
        <w:tc>
          <w:tcPr>
            <w:tcW w:w="9067" w:type="dxa"/>
            <w:gridSpan w:val="4"/>
            <w:shd w:val="clear" w:color="auto" w:fill="auto"/>
            <w:vAlign w:val="center"/>
          </w:tcPr>
          <w:p w14:paraId="2FA28C5D" w14:textId="37873025" w:rsidR="008C2C2D" w:rsidRPr="008C2C2D" w:rsidRDefault="008C2C2D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57F">
              <w:rPr>
                <w:rFonts w:ascii="Times New Roman" w:hAnsi="Times New Roman"/>
                <w:bCs/>
                <w:sz w:val="24"/>
                <w:szCs w:val="24"/>
              </w:rPr>
              <w:t>SJEDIŠTE</w:t>
            </w:r>
          </w:p>
        </w:tc>
      </w:tr>
      <w:tr w:rsidR="00220246" w:rsidRPr="008C2C2D" w14:paraId="3B94DC49" w14:textId="77777777" w:rsidTr="006C10B7">
        <w:trPr>
          <w:trHeight w:val="15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462E0547" w14:textId="60CC7A2F" w:rsidR="00220246" w:rsidRPr="008C2C2D" w:rsidRDefault="00220246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57F">
              <w:rPr>
                <w:rFonts w:ascii="Times New Roman" w:hAnsi="Times New Roman"/>
                <w:bCs/>
                <w:sz w:val="24"/>
                <w:szCs w:val="24"/>
              </w:rPr>
              <w:t>MJESTO</w:t>
            </w:r>
          </w:p>
        </w:tc>
        <w:tc>
          <w:tcPr>
            <w:tcW w:w="2409" w:type="dxa"/>
            <w:shd w:val="clear" w:color="auto" w:fill="auto"/>
          </w:tcPr>
          <w:p w14:paraId="5D6ACD69" w14:textId="77777777" w:rsidR="00220246" w:rsidRPr="00220246" w:rsidRDefault="00220246" w:rsidP="006C10B7">
            <w:pPr>
              <w:pStyle w:val="Sadrajitablice"/>
              <w:snapToGrid w:val="0"/>
              <w:ind w:left="-284" w:firstLine="426"/>
              <w:jc w:val="center"/>
              <w:rPr>
                <w:szCs w:val="22"/>
              </w:rPr>
            </w:pPr>
            <w:r w:rsidRPr="00220246">
              <w:rPr>
                <w:szCs w:val="22"/>
              </w:rPr>
              <w:t>Čavle</w:t>
            </w:r>
          </w:p>
          <w:p w14:paraId="6E8D3FB8" w14:textId="0869C9AE" w:rsidR="00220246" w:rsidRPr="00220246" w:rsidRDefault="00220246" w:rsidP="006C10B7">
            <w:pPr>
              <w:pStyle w:val="Sadrajitablice"/>
              <w:tabs>
                <w:tab w:val="left" w:pos="351"/>
              </w:tabs>
              <w:snapToGrid w:val="0"/>
              <w:ind w:left="-284" w:firstLine="426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26843" w14:textId="3D82C7C2" w:rsidR="00220246" w:rsidRPr="008C2C2D" w:rsidRDefault="00220246" w:rsidP="006C10B7">
            <w:pPr>
              <w:pStyle w:val="Sadrajitablice"/>
              <w:ind w:left="-284" w:firstLine="426"/>
              <w:jc w:val="center"/>
            </w:pPr>
            <w:r>
              <w:t>BROJ POŠTE</w:t>
            </w:r>
          </w:p>
        </w:tc>
        <w:tc>
          <w:tcPr>
            <w:tcW w:w="2551" w:type="dxa"/>
            <w:shd w:val="clear" w:color="auto" w:fill="auto"/>
          </w:tcPr>
          <w:p w14:paraId="11F693E8" w14:textId="556FC31A" w:rsidR="00220246" w:rsidRPr="008C2C2D" w:rsidRDefault="00220246" w:rsidP="006C10B7">
            <w:pPr>
              <w:pStyle w:val="Sadrajitablice"/>
              <w:tabs>
                <w:tab w:val="left" w:pos="472"/>
              </w:tabs>
              <w:snapToGrid w:val="0"/>
              <w:ind w:left="-284" w:firstLine="426"/>
              <w:jc w:val="center"/>
            </w:pPr>
            <w:r w:rsidRPr="00922659">
              <w:rPr>
                <w:sz w:val="22"/>
                <w:szCs w:val="22"/>
              </w:rPr>
              <w:t>51219</w:t>
            </w:r>
          </w:p>
        </w:tc>
      </w:tr>
      <w:tr w:rsidR="00220246" w:rsidRPr="008C2C2D" w14:paraId="2E7206B2" w14:textId="77777777" w:rsidTr="006C10B7">
        <w:trPr>
          <w:trHeight w:val="407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58D3AE6A" w14:textId="0F3AF4E7" w:rsidR="00220246" w:rsidRPr="008C2C2D" w:rsidRDefault="00220246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57F">
              <w:rPr>
                <w:rFonts w:ascii="Times New Roman" w:hAnsi="Times New Roman"/>
                <w:bCs/>
                <w:sz w:val="24"/>
                <w:szCs w:val="24"/>
              </w:rPr>
              <w:t>ULICA I BROJ</w:t>
            </w:r>
          </w:p>
        </w:tc>
        <w:tc>
          <w:tcPr>
            <w:tcW w:w="2409" w:type="dxa"/>
            <w:shd w:val="clear" w:color="auto" w:fill="auto"/>
          </w:tcPr>
          <w:p w14:paraId="57B2ED8C" w14:textId="77777777" w:rsidR="00220246" w:rsidRPr="00220246" w:rsidRDefault="00220246" w:rsidP="006C10B7">
            <w:pPr>
              <w:pStyle w:val="Sadrajitablice"/>
              <w:snapToGrid w:val="0"/>
              <w:ind w:left="-284" w:firstLine="426"/>
              <w:jc w:val="center"/>
              <w:rPr>
                <w:szCs w:val="22"/>
              </w:rPr>
            </w:pPr>
            <w:r w:rsidRPr="00220246">
              <w:rPr>
                <w:szCs w:val="22"/>
              </w:rPr>
              <w:t>Cernik 125</w:t>
            </w:r>
          </w:p>
          <w:p w14:paraId="4BD706CD" w14:textId="65570DA2" w:rsidR="00220246" w:rsidRPr="00220246" w:rsidRDefault="00220246" w:rsidP="006C10B7">
            <w:pPr>
              <w:pStyle w:val="Sadrajitablice"/>
              <w:tabs>
                <w:tab w:val="left" w:pos="313"/>
                <w:tab w:val="left" w:pos="351"/>
              </w:tabs>
              <w:snapToGrid w:val="0"/>
              <w:ind w:left="-284" w:firstLine="426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CCEB3" w14:textId="6722A8EC" w:rsidR="00220246" w:rsidRPr="008C2C2D" w:rsidRDefault="00220246" w:rsidP="006C10B7">
            <w:pPr>
              <w:pStyle w:val="Sadrajitablice"/>
              <w:ind w:left="-284" w:firstLine="426"/>
              <w:jc w:val="center"/>
            </w:pPr>
            <w:r>
              <w:t>ŽUPANIJA</w:t>
            </w:r>
          </w:p>
        </w:tc>
        <w:tc>
          <w:tcPr>
            <w:tcW w:w="2551" w:type="dxa"/>
            <w:shd w:val="clear" w:color="auto" w:fill="auto"/>
          </w:tcPr>
          <w:p w14:paraId="390275E8" w14:textId="034C4887" w:rsidR="00220246" w:rsidRPr="008C2C2D" w:rsidRDefault="00220246" w:rsidP="006C10B7">
            <w:pPr>
              <w:pStyle w:val="Sadrajitablice"/>
              <w:snapToGrid w:val="0"/>
              <w:ind w:left="-284" w:firstLine="426"/>
              <w:jc w:val="center"/>
            </w:pPr>
            <w:r w:rsidRPr="00922659">
              <w:rPr>
                <w:sz w:val="22"/>
                <w:szCs w:val="22"/>
              </w:rPr>
              <w:t>Primorsko-goranska</w:t>
            </w:r>
          </w:p>
        </w:tc>
      </w:tr>
      <w:tr w:rsidR="00220246" w:rsidRPr="008C2C2D" w14:paraId="6D7C63B3" w14:textId="77777777" w:rsidTr="006C10B7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6777A417" w14:textId="7770E8E9" w:rsidR="00220246" w:rsidRPr="008C2C2D" w:rsidRDefault="00220246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57F">
              <w:rPr>
                <w:rFonts w:ascii="Times New Roman" w:hAnsi="Times New Roman"/>
                <w:bCs/>
                <w:sz w:val="24"/>
                <w:szCs w:val="24"/>
              </w:rPr>
              <w:t>TELEFON</w:t>
            </w:r>
          </w:p>
        </w:tc>
        <w:tc>
          <w:tcPr>
            <w:tcW w:w="2409" w:type="dxa"/>
            <w:shd w:val="clear" w:color="auto" w:fill="auto"/>
          </w:tcPr>
          <w:p w14:paraId="7A33C41B" w14:textId="77777777" w:rsidR="00220246" w:rsidRPr="00220246" w:rsidRDefault="00220246" w:rsidP="006C10B7">
            <w:pPr>
              <w:pStyle w:val="Sadrajitablice"/>
              <w:snapToGrid w:val="0"/>
              <w:ind w:left="-284" w:firstLine="426"/>
              <w:jc w:val="center"/>
              <w:rPr>
                <w:szCs w:val="22"/>
              </w:rPr>
            </w:pPr>
            <w:r w:rsidRPr="00220246">
              <w:rPr>
                <w:szCs w:val="22"/>
              </w:rPr>
              <w:t>051 502 310</w:t>
            </w:r>
          </w:p>
          <w:p w14:paraId="4E16ED1A" w14:textId="631A120F" w:rsidR="00220246" w:rsidRPr="00220246" w:rsidRDefault="00220246" w:rsidP="006C10B7">
            <w:pPr>
              <w:pStyle w:val="Sadrajitablice"/>
              <w:tabs>
                <w:tab w:val="left" w:pos="351"/>
                <w:tab w:val="left" w:pos="642"/>
              </w:tabs>
              <w:snapToGrid w:val="0"/>
              <w:ind w:left="-284" w:firstLine="426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EDDD" w14:textId="110542EA" w:rsidR="00220246" w:rsidRPr="008C2C2D" w:rsidRDefault="00220246" w:rsidP="006C10B7">
            <w:pPr>
              <w:pStyle w:val="Sadrajitablice"/>
              <w:ind w:left="-284" w:firstLine="426"/>
              <w:jc w:val="center"/>
            </w:pPr>
            <w:r>
              <w:t>E-POŠTA</w:t>
            </w:r>
          </w:p>
        </w:tc>
        <w:tc>
          <w:tcPr>
            <w:tcW w:w="2551" w:type="dxa"/>
            <w:shd w:val="clear" w:color="auto" w:fill="auto"/>
          </w:tcPr>
          <w:p w14:paraId="7FBC14F1" w14:textId="7B5D8822" w:rsidR="00220246" w:rsidRPr="008C2C2D" w:rsidRDefault="00220246" w:rsidP="006C10B7">
            <w:pPr>
              <w:pStyle w:val="Sadrajitablice"/>
              <w:snapToGrid w:val="0"/>
              <w:ind w:left="-284" w:firstLine="426"/>
              <w:jc w:val="center"/>
            </w:pPr>
            <w:r w:rsidRPr="006C10B7">
              <w:rPr>
                <w:kern w:val="0"/>
                <w:sz w:val="18"/>
                <w:szCs w:val="18"/>
                <w:lang w:eastAsia="en-US"/>
              </w:rPr>
              <w:t>iskopi.milardovic@ri.t-com.hr</w:t>
            </w:r>
          </w:p>
        </w:tc>
      </w:tr>
      <w:tr w:rsidR="00220246" w:rsidRPr="008C2C2D" w14:paraId="50CD0262" w14:textId="77777777" w:rsidTr="006C10B7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5809B77F" w14:textId="050FC08E" w:rsidR="00220246" w:rsidRPr="008C2C2D" w:rsidRDefault="00220246" w:rsidP="006C1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426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57F">
              <w:rPr>
                <w:rFonts w:ascii="Times New Roman" w:hAnsi="Times New Roman"/>
                <w:bCs/>
                <w:sz w:val="24"/>
                <w:szCs w:val="24"/>
              </w:rPr>
              <w:t>MOBITEL</w:t>
            </w:r>
          </w:p>
        </w:tc>
        <w:tc>
          <w:tcPr>
            <w:tcW w:w="2409" w:type="dxa"/>
            <w:shd w:val="clear" w:color="auto" w:fill="auto"/>
          </w:tcPr>
          <w:p w14:paraId="5A9C9016" w14:textId="77777777" w:rsidR="00220246" w:rsidRPr="00220246" w:rsidRDefault="00220246" w:rsidP="006C10B7">
            <w:pPr>
              <w:pStyle w:val="Sadrajitablice"/>
              <w:tabs>
                <w:tab w:val="center" w:pos="1291"/>
              </w:tabs>
              <w:snapToGrid w:val="0"/>
              <w:ind w:left="-284" w:firstLine="426"/>
              <w:jc w:val="center"/>
              <w:rPr>
                <w:szCs w:val="22"/>
              </w:rPr>
            </w:pPr>
            <w:r w:rsidRPr="00220246">
              <w:rPr>
                <w:szCs w:val="22"/>
              </w:rPr>
              <w:t>091 125 9999</w:t>
            </w:r>
          </w:p>
          <w:p w14:paraId="07D16B84" w14:textId="2EF726E9" w:rsidR="00220246" w:rsidRPr="00220246" w:rsidRDefault="00220246" w:rsidP="006C10B7">
            <w:pPr>
              <w:pStyle w:val="Sadrajitablice"/>
              <w:tabs>
                <w:tab w:val="left" w:pos="351"/>
              </w:tabs>
              <w:snapToGrid w:val="0"/>
              <w:ind w:left="-284" w:firstLine="426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5B68" w14:textId="4D1733CE" w:rsidR="00220246" w:rsidRPr="008C2C2D" w:rsidRDefault="00220246" w:rsidP="006C10B7">
            <w:pPr>
              <w:pStyle w:val="Sadrajitablice"/>
              <w:ind w:left="-284" w:firstLine="426"/>
              <w:jc w:val="center"/>
            </w:pPr>
            <w:r>
              <w:t>TELEFAKS</w:t>
            </w:r>
          </w:p>
        </w:tc>
        <w:tc>
          <w:tcPr>
            <w:tcW w:w="2551" w:type="dxa"/>
            <w:shd w:val="clear" w:color="auto" w:fill="auto"/>
          </w:tcPr>
          <w:p w14:paraId="67CA23D1" w14:textId="7EDAFED5" w:rsidR="00220246" w:rsidRPr="008C2C2D" w:rsidRDefault="00220246" w:rsidP="006C10B7">
            <w:pPr>
              <w:pStyle w:val="Sadrajitablice"/>
              <w:snapToGrid w:val="0"/>
              <w:ind w:left="-284" w:firstLine="426"/>
              <w:jc w:val="center"/>
            </w:pPr>
            <w:r w:rsidRPr="00922659">
              <w:rPr>
                <w:sz w:val="22"/>
                <w:szCs w:val="22"/>
              </w:rPr>
              <w:t>051 502 080</w:t>
            </w:r>
          </w:p>
        </w:tc>
      </w:tr>
    </w:tbl>
    <w:p w14:paraId="6E172C97" w14:textId="77777777" w:rsidR="00B022D2" w:rsidRDefault="00B022D2" w:rsidP="003B45CE">
      <w:pPr>
        <w:pStyle w:val="Sadrajitablice"/>
        <w:tabs>
          <w:tab w:val="left" w:pos="351"/>
        </w:tabs>
        <w:snapToGrid w:val="0"/>
        <w:rPr>
          <w:bCs/>
          <w:kern w:val="0"/>
          <w:lang w:eastAsia="en-US"/>
        </w:rPr>
      </w:pPr>
    </w:p>
    <w:p w14:paraId="50F46C12" w14:textId="77777777" w:rsidR="000771CF" w:rsidRDefault="000771CF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56F17A1D" w14:textId="77777777" w:rsidR="000771CF" w:rsidRDefault="000771CF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125F3B49" w14:textId="77777777" w:rsidR="000771CF" w:rsidRDefault="000771CF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378E7872" w14:textId="77777777" w:rsidR="000771CF" w:rsidRDefault="000771CF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390A7B22" w14:textId="3256E9E0" w:rsidR="000771CF" w:rsidRDefault="000771CF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4B56F22B" w14:textId="77777777" w:rsidR="00C377FA" w:rsidRDefault="00C377FA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6721145D" w14:textId="77777777" w:rsidR="000771CF" w:rsidRDefault="000771CF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43E785F2" w14:textId="5804C072" w:rsidR="000771CF" w:rsidRDefault="000771CF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4957C655" w14:textId="77777777" w:rsidR="006C10B7" w:rsidRDefault="006C10B7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566BDAA0" w14:textId="7B173209" w:rsidR="00FB0082" w:rsidRDefault="00A835FB" w:rsidP="003B45CE">
      <w:pPr>
        <w:pStyle w:val="Sadrajitablice"/>
        <w:tabs>
          <w:tab w:val="left" w:pos="351"/>
        </w:tabs>
        <w:snapToGrid w:val="0"/>
        <w:rPr>
          <w:b/>
        </w:rPr>
      </w:pPr>
      <w:r w:rsidRPr="008765CB">
        <w:rPr>
          <w:b/>
        </w:rPr>
        <w:lastRenderedPageBreak/>
        <w:t>LOKACIJA GOSPODARENJA OTPADOM</w:t>
      </w:r>
    </w:p>
    <w:p w14:paraId="3EC4BC34" w14:textId="1C74F454" w:rsidR="00D953BD" w:rsidRDefault="00D953BD" w:rsidP="003B45CE">
      <w:pPr>
        <w:pStyle w:val="Sadrajitablice"/>
        <w:tabs>
          <w:tab w:val="left" w:pos="351"/>
        </w:tabs>
        <w:snapToGrid w:val="0"/>
        <w:rPr>
          <w:b/>
        </w:rPr>
      </w:pPr>
    </w:p>
    <w:p w14:paraId="4DCE0166" w14:textId="35A5A315" w:rsidR="00D953BD" w:rsidRPr="00D953BD" w:rsidRDefault="00D953BD" w:rsidP="003B45CE">
      <w:pPr>
        <w:pStyle w:val="Sadrajitablice"/>
        <w:tabs>
          <w:tab w:val="left" w:pos="351"/>
        </w:tabs>
        <w:snapToGrid w:val="0"/>
      </w:pPr>
      <w:bookmarkStart w:id="2" w:name="_Hlk25237899"/>
      <w:r w:rsidRPr="00D953BD">
        <w:t xml:space="preserve">Lokacija </w:t>
      </w:r>
      <w:r w:rsidR="007A4A7C">
        <w:t>;</w:t>
      </w:r>
      <w:r w:rsidR="000771CF">
        <w:t xml:space="preserve"> </w:t>
      </w:r>
      <w:r w:rsidR="006C47FD">
        <w:t>G</w:t>
      </w:r>
      <w:r w:rsidRPr="00D953BD">
        <w:t>radilišt</w:t>
      </w:r>
      <w:r w:rsidR="006C47FD">
        <w:t>e</w:t>
      </w:r>
      <w:r w:rsidR="00E3679C">
        <w:t>-</w:t>
      </w:r>
      <w:r w:rsidR="000771CF" w:rsidRPr="000771CF">
        <w:rPr>
          <w:rFonts w:ascii="Arial Narrow" w:hAnsi="Arial Narrow"/>
          <w:kern w:val="0"/>
          <w:sz w:val="22"/>
          <w:szCs w:val="22"/>
          <w:lang w:eastAsia="en-US"/>
        </w:rPr>
        <w:t xml:space="preserve"> </w:t>
      </w:r>
      <w:r w:rsidR="000771CF" w:rsidRPr="000771CF">
        <w:t>projekt rekonstrukcije T zgrade bivše tvornice Rikard Benčić u Rijeci</w:t>
      </w:r>
      <w:r w:rsidR="000771CF">
        <w:t xml:space="preserve"> </w:t>
      </w:r>
      <w:bookmarkEnd w:id="2"/>
      <w:r w:rsidRPr="00D953BD">
        <w:t>određen projektnom dokumentacijom izrađenom sukladno posebnom propisu kojim se uređuje gradnja</w:t>
      </w:r>
      <w:r>
        <w:t>.</w:t>
      </w:r>
      <w:r w:rsidR="000771CF" w:rsidRPr="000771CF">
        <w:rPr>
          <w:rFonts w:ascii="Arial Narrow" w:hAnsi="Arial Narrow"/>
          <w:kern w:val="0"/>
          <w:sz w:val="22"/>
          <w:szCs w:val="22"/>
          <w:lang w:eastAsia="en-US"/>
        </w:rPr>
        <w:t xml:space="preserve"> </w:t>
      </w:r>
      <w:bookmarkStart w:id="3" w:name="_Hlk25237960"/>
      <w:r w:rsidR="000771CF" w:rsidRPr="000771CF">
        <w:t>(</w:t>
      </w:r>
      <w:bookmarkStart w:id="4" w:name="_Hlk25068265"/>
      <w:r w:rsidR="000771CF" w:rsidRPr="002D1C0D">
        <w:t>Projekt</w:t>
      </w:r>
      <w:bookmarkEnd w:id="4"/>
      <w:r w:rsidR="000771CF" w:rsidRPr="000771CF">
        <w:t xml:space="preserve"> – Rušenje, zemljani radovi i deponije na objektu T zgrade bivše tvornice Rikard Benčić u Rijeci)</w:t>
      </w:r>
      <w:r w:rsidR="00A26EAC">
        <w:t>.</w:t>
      </w:r>
    </w:p>
    <w:bookmarkEnd w:id="3"/>
    <w:p w14:paraId="2BEC674F" w14:textId="77777777" w:rsidR="003C603B" w:rsidRPr="008765CB" w:rsidRDefault="003C603B" w:rsidP="003B45CE">
      <w:pPr>
        <w:pStyle w:val="Sadrajitablice"/>
        <w:tabs>
          <w:tab w:val="left" w:pos="351"/>
        </w:tabs>
        <w:snapToGrid w:val="0"/>
        <w:rPr>
          <w:b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31"/>
        <w:gridCol w:w="3080"/>
        <w:gridCol w:w="1520"/>
        <w:gridCol w:w="2762"/>
      </w:tblGrid>
      <w:tr w:rsidR="008C2C2D" w:rsidRPr="008765CB" w14:paraId="3A02C955" w14:textId="77777777" w:rsidTr="008C2C2D">
        <w:trPr>
          <w:jc w:val="center"/>
        </w:trPr>
        <w:tc>
          <w:tcPr>
            <w:tcW w:w="2131" w:type="dxa"/>
            <w:shd w:val="clear" w:color="auto" w:fill="auto"/>
            <w:vAlign w:val="center"/>
          </w:tcPr>
          <w:p w14:paraId="09DBEBD9" w14:textId="77777777" w:rsidR="008C2C2D" w:rsidRPr="005968C1" w:rsidRDefault="008C2C2D" w:rsidP="008C2C2D">
            <w:pPr>
              <w:pStyle w:val="Sadrajitablice"/>
              <w:jc w:val="center"/>
            </w:pPr>
            <w:bookmarkStart w:id="5" w:name="OLE_LINK1"/>
            <w:bookmarkStart w:id="6" w:name="OLE_LINK2"/>
            <w:r w:rsidRPr="005968C1">
              <w:t>MJESTO</w:t>
            </w:r>
          </w:p>
          <w:p w14:paraId="02AEFF00" w14:textId="4D17170B" w:rsidR="00D11850" w:rsidRPr="005968C1" w:rsidRDefault="00D11850" w:rsidP="008C2C2D">
            <w:pPr>
              <w:pStyle w:val="Sadrajitablice"/>
              <w:jc w:val="center"/>
            </w:pPr>
          </w:p>
        </w:tc>
        <w:tc>
          <w:tcPr>
            <w:tcW w:w="3080" w:type="dxa"/>
            <w:shd w:val="clear" w:color="auto" w:fill="auto"/>
          </w:tcPr>
          <w:p w14:paraId="0E79526F" w14:textId="49038BD0" w:rsidR="008C2C2D" w:rsidRPr="005968C1" w:rsidRDefault="00B022D2" w:rsidP="007B1B14">
            <w:pPr>
              <w:pStyle w:val="Sadrajitablice"/>
              <w:snapToGrid w:val="0"/>
              <w:jc w:val="center"/>
            </w:pPr>
            <w:r w:rsidRPr="005968C1">
              <w:t>Rijeka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F5C1EFA" w14:textId="77777777" w:rsidR="008C2C2D" w:rsidRPr="005968C1" w:rsidRDefault="008C2C2D" w:rsidP="008C2C2D">
            <w:pPr>
              <w:pStyle w:val="Sadrajitablice"/>
              <w:jc w:val="center"/>
            </w:pPr>
            <w:r w:rsidRPr="005968C1">
              <w:t>BROJ POŠTE</w:t>
            </w:r>
          </w:p>
        </w:tc>
        <w:tc>
          <w:tcPr>
            <w:tcW w:w="2762" w:type="dxa"/>
            <w:shd w:val="clear" w:color="auto" w:fill="auto"/>
          </w:tcPr>
          <w:p w14:paraId="6C1D4591" w14:textId="65A7759F" w:rsidR="008C2C2D" w:rsidRPr="005968C1" w:rsidRDefault="00B022D2" w:rsidP="00D953BD">
            <w:pPr>
              <w:pStyle w:val="Sadrajitablice"/>
              <w:snapToGrid w:val="0"/>
              <w:jc w:val="center"/>
            </w:pPr>
            <w:r w:rsidRPr="005968C1">
              <w:rPr>
                <w:kern w:val="0"/>
              </w:rPr>
              <w:t>51 000</w:t>
            </w:r>
          </w:p>
        </w:tc>
      </w:tr>
      <w:tr w:rsidR="008C2C2D" w:rsidRPr="008765CB" w14:paraId="3CA5E4DB" w14:textId="77777777" w:rsidTr="008C2C2D">
        <w:trPr>
          <w:jc w:val="center"/>
        </w:trPr>
        <w:tc>
          <w:tcPr>
            <w:tcW w:w="2131" w:type="dxa"/>
            <w:shd w:val="clear" w:color="auto" w:fill="auto"/>
            <w:vAlign w:val="center"/>
          </w:tcPr>
          <w:p w14:paraId="201D4214" w14:textId="77777777" w:rsidR="008C2C2D" w:rsidRPr="005968C1" w:rsidRDefault="008C2C2D" w:rsidP="008C2C2D">
            <w:pPr>
              <w:pStyle w:val="Sadrajitablice"/>
              <w:jc w:val="center"/>
            </w:pPr>
            <w:r w:rsidRPr="005968C1">
              <w:t>ULICA I BROJ</w:t>
            </w:r>
          </w:p>
          <w:p w14:paraId="17F28CE3" w14:textId="54F3980E" w:rsidR="00D11850" w:rsidRPr="005968C1" w:rsidRDefault="00D11850" w:rsidP="008C2C2D">
            <w:pPr>
              <w:pStyle w:val="Sadrajitablice"/>
              <w:jc w:val="center"/>
            </w:pPr>
          </w:p>
        </w:tc>
        <w:tc>
          <w:tcPr>
            <w:tcW w:w="3080" w:type="dxa"/>
            <w:shd w:val="clear" w:color="auto" w:fill="auto"/>
          </w:tcPr>
          <w:p w14:paraId="4F138D1F" w14:textId="231CCA62" w:rsidR="008C2C2D" w:rsidRPr="005968C1" w:rsidRDefault="005968C1" w:rsidP="007B1B14">
            <w:pPr>
              <w:pStyle w:val="Sadrajitablice"/>
              <w:snapToGrid w:val="0"/>
              <w:jc w:val="center"/>
            </w:pPr>
            <w:r w:rsidRPr="005968C1">
              <w:t>Krešimirova ulica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C19C1FE" w14:textId="77777777" w:rsidR="008C2C2D" w:rsidRPr="005968C1" w:rsidRDefault="008C2C2D" w:rsidP="008C2C2D">
            <w:pPr>
              <w:pStyle w:val="Sadrajitablice"/>
              <w:jc w:val="center"/>
            </w:pPr>
            <w:r w:rsidRPr="005968C1">
              <w:t>ŽUPANIJA</w:t>
            </w:r>
          </w:p>
        </w:tc>
        <w:tc>
          <w:tcPr>
            <w:tcW w:w="2762" w:type="dxa"/>
            <w:shd w:val="clear" w:color="auto" w:fill="auto"/>
          </w:tcPr>
          <w:p w14:paraId="4333FE0C" w14:textId="0A3CDECA" w:rsidR="008C2C2D" w:rsidRPr="005968C1" w:rsidRDefault="00D67DBD" w:rsidP="00D953BD">
            <w:pPr>
              <w:pStyle w:val="Sadrajitablice"/>
              <w:snapToGrid w:val="0"/>
              <w:jc w:val="center"/>
            </w:pPr>
            <w:r w:rsidRPr="005968C1">
              <w:t>Primorsko-goranska</w:t>
            </w:r>
          </w:p>
        </w:tc>
      </w:tr>
      <w:tr w:rsidR="00384D5D" w:rsidRPr="008765CB" w14:paraId="75951EA1" w14:textId="77777777" w:rsidTr="007543B2">
        <w:trPr>
          <w:jc w:val="center"/>
        </w:trPr>
        <w:tc>
          <w:tcPr>
            <w:tcW w:w="9493" w:type="dxa"/>
            <w:gridSpan w:val="4"/>
            <w:shd w:val="clear" w:color="auto" w:fill="auto"/>
            <w:vAlign w:val="center"/>
          </w:tcPr>
          <w:p w14:paraId="43497EE0" w14:textId="1ED90545" w:rsidR="00D11850" w:rsidRPr="00C93789" w:rsidRDefault="00384D5D" w:rsidP="003B45CE">
            <w:pPr>
              <w:pStyle w:val="Sadrajitablice"/>
              <w:rPr>
                <w:b/>
                <w:bCs/>
              </w:rPr>
            </w:pPr>
            <w:r w:rsidRPr="00C93789">
              <w:rPr>
                <w:b/>
                <w:bCs/>
              </w:rPr>
              <w:t>PODACI IZ KATASTRA</w:t>
            </w:r>
          </w:p>
        </w:tc>
      </w:tr>
      <w:tr w:rsidR="008077B4" w:rsidRPr="008765CB" w14:paraId="22F73735" w14:textId="77777777" w:rsidTr="007543B2">
        <w:trPr>
          <w:jc w:val="center"/>
        </w:trPr>
        <w:tc>
          <w:tcPr>
            <w:tcW w:w="2131" w:type="dxa"/>
            <w:shd w:val="clear" w:color="auto" w:fill="auto"/>
            <w:vAlign w:val="center"/>
          </w:tcPr>
          <w:p w14:paraId="20ADAA35" w14:textId="77777777" w:rsidR="008077B4" w:rsidRDefault="008077B4" w:rsidP="007543B2">
            <w:pPr>
              <w:pStyle w:val="Sadrajitablice"/>
            </w:pPr>
            <w:r w:rsidRPr="008765CB">
              <w:t>K. O.</w:t>
            </w:r>
          </w:p>
          <w:p w14:paraId="74C4FCB9" w14:textId="38BC08E2" w:rsidR="00D11850" w:rsidRPr="008765CB" w:rsidRDefault="00D11850" w:rsidP="007543B2">
            <w:pPr>
              <w:pStyle w:val="Sadrajitablice"/>
            </w:pPr>
          </w:p>
        </w:tc>
        <w:tc>
          <w:tcPr>
            <w:tcW w:w="7362" w:type="dxa"/>
            <w:gridSpan w:val="3"/>
            <w:shd w:val="clear" w:color="auto" w:fill="auto"/>
            <w:vAlign w:val="center"/>
          </w:tcPr>
          <w:p w14:paraId="44203753" w14:textId="36F7AFD0" w:rsidR="008077B4" w:rsidRPr="008765CB" w:rsidRDefault="00B022D2" w:rsidP="007D0635">
            <w:pPr>
              <w:pStyle w:val="Sadrajitablice"/>
              <w:snapToGrid w:val="0"/>
              <w:jc w:val="center"/>
            </w:pPr>
            <w:r w:rsidRPr="00B022D2">
              <w:rPr>
                <w:bCs/>
              </w:rPr>
              <w:t>Stari Grad</w:t>
            </w:r>
          </w:p>
        </w:tc>
      </w:tr>
      <w:tr w:rsidR="008077B4" w:rsidRPr="008765CB" w14:paraId="19685F42" w14:textId="77777777" w:rsidTr="007543B2">
        <w:trPr>
          <w:jc w:val="center"/>
        </w:trPr>
        <w:tc>
          <w:tcPr>
            <w:tcW w:w="2131" w:type="dxa"/>
            <w:shd w:val="clear" w:color="auto" w:fill="auto"/>
            <w:vAlign w:val="center"/>
          </w:tcPr>
          <w:p w14:paraId="3AB9B91E" w14:textId="77777777" w:rsidR="008077B4" w:rsidRDefault="008077B4" w:rsidP="007543B2">
            <w:pPr>
              <w:pStyle w:val="Sadrajitablice"/>
            </w:pPr>
            <w:bookmarkStart w:id="7" w:name="_Hlk506455116"/>
            <w:r w:rsidRPr="008765CB">
              <w:t>K. Č. BR.</w:t>
            </w:r>
          </w:p>
          <w:p w14:paraId="44211B01" w14:textId="77777777" w:rsidR="00D11850" w:rsidRDefault="00D11850" w:rsidP="007543B2">
            <w:pPr>
              <w:pStyle w:val="Sadrajitablice"/>
            </w:pPr>
          </w:p>
          <w:p w14:paraId="010DADBF" w14:textId="01FF8F17" w:rsidR="00D11850" w:rsidRPr="008765CB" w:rsidRDefault="00D11850" w:rsidP="007543B2">
            <w:pPr>
              <w:pStyle w:val="Sadrajitablice"/>
            </w:pPr>
          </w:p>
        </w:tc>
        <w:tc>
          <w:tcPr>
            <w:tcW w:w="7362" w:type="dxa"/>
            <w:gridSpan w:val="3"/>
            <w:shd w:val="clear" w:color="auto" w:fill="auto"/>
            <w:vAlign w:val="center"/>
          </w:tcPr>
          <w:p w14:paraId="04CF226D" w14:textId="18B949B8" w:rsidR="008077B4" w:rsidRPr="008765CB" w:rsidRDefault="000771CF" w:rsidP="007D0635">
            <w:pPr>
              <w:pStyle w:val="Sadrajitablice"/>
              <w:snapToGrid w:val="0"/>
              <w:jc w:val="center"/>
            </w:pPr>
            <w:bookmarkStart w:id="8" w:name="_Hlk25913551"/>
            <w:r w:rsidRPr="000771CF">
              <w:rPr>
                <w:bCs/>
              </w:rPr>
              <w:t>3388</w:t>
            </w:r>
            <w:bookmarkEnd w:id="8"/>
          </w:p>
        </w:tc>
      </w:tr>
      <w:tr w:rsidR="00C93789" w:rsidRPr="008765CB" w14:paraId="46663411" w14:textId="77777777" w:rsidTr="005F29E9">
        <w:trPr>
          <w:jc w:val="center"/>
        </w:trPr>
        <w:tc>
          <w:tcPr>
            <w:tcW w:w="9493" w:type="dxa"/>
            <w:gridSpan w:val="4"/>
            <w:shd w:val="clear" w:color="auto" w:fill="auto"/>
            <w:vAlign w:val="center"/>
          </w:tcPr>
          <w:p w14:paraId="53B0F2FA" w14:textId="34872057" w:rsidR="00C93789" w:rsidRPr="000771CF" w:rsidRDefault="00C93789" w:rsidP="00C93789">
            <w:pPr>
              <w:pStyle w:val="Sadrajitablice"/>
              <w:snapToGrid w:val="0"/>
              <w:rPr>
                <w:bCs/>
              </w:rPr>
            </w:pPr>
            <w:r w:rsidRPr="00C93789">
              <w:rPr>
                <w:b/>
                <w:bCs/>
              </w:rPr>
              <w:t>PODACI IZ ZEMLJIŠNOKNJIŽNOG ODJELA</w:t>
            </w:r>
          </w:p>
        </w:tc>
      </w:tr>
      <w:tr w:rsidR="00C93789" w:rsidRPr="008765CB" w14:paraId="370FD70F" w14:textId="77777777" w:rsidTr="007543B2">
        <w:trPr>
          <w:jc w:val="center"/>
        </w:trPr>
        <w:tc>
          <w:tcPr>
            <w:tcW w:w="2131" w:type="dxa"/>
            <w:shd w:val="clear" w:color="auto" w:fill="auto"/>
            <w:vAlign w:val="center"/>
          </w:tcPr>
          <w:p w14:paraId="59E84272" w14:textId="6E140BBC" w:rsidR="00C93789" w:rsidRPr="008765CB" w:rsidRDefault="00C93789" w:rsidP="00C93789">
            <w:pPr>
              <w:pStyle w:val="Sadrajitablice"/>
            </w:pPr>
            <w:r w:rsidRPr="008013FC">
              <w:t>K.O.</w:t>
            </w:r>
          </w:p>
        </w:tc>
        <w:tc>
          <w:tcPr>
            <w:tcW w:w="7362" w:type="dxa"/>
            <w:gridSpan w:val="3"/>
            <w:shd w:val="clear" w:color="auto" w:fill="auto"/>
            <w:vAlign w:val="center"/>
          </w:tcPr>
          <w:p w14:paraId="3E49FA30" w14:textId="15A5505F" w:rsidR="00C93789" w:rsidRPr="000771CF" w:rsidRDefault="00C93789" w:rsidP="00C93789">
            <w:pPr>
              <w:pStyle w:val="Sadrajitablice"/>
              <w:snapToGrid w:val="0"/>
              <w:jc w:val="center"/>
              <w:rPr>
                <w:bCs/>
              </w:rPr>
            </w:pPr>
            <w:r w:rsidRPr="00C93789">
              <w:rPr>
                <w:bCs/>
              </w:rPr>
              <w:t>Rijeka</w:t>
            </w:r>
          </w:p>
        </w:tc>
      </w:tr>
      <w:tr w:rsidR="00C93789" w:rsidRPr="008765CB" w14:paraId="6FF0E25B" w14:textId="77777777" w:rsidTr="007543B2">
        <w:trPr>
          <w:jc w:val="center"/>
        </w:trPr>
        <w:tc>
          <w:tcPr>
            <w:tcW w:w="2131" w:type="dxa"/>
            <w:shd w:val="clear" w:color="auto" w:fill="auto"/>
            <w:vAlign w:val="center"/>
          </w:tcPr>
          <w:p w14:paraId="1FD96F7B" w14:textId="12131805" w:rsidR="00C93789" w:rsidRPr="008765CB" w:rsidRDefault="00C93789" w:rsidP="00C93789">
            <w:pPr>
              <w:pStyle w:val="Sadrajitablice"/>
            </w:pPr>
            <w:r w:rsidRPr="008013FC">
              <w:t>ZK.UL.BR</w:t>
            </w:r>
          </w:p>
        </w:tc>
        <w:tc>
          <w:tcPr>
            <w:tcW w:w="7362" w:type="dxa"/>
            <w:gridSpan w:val="3"/>
            <w:shd w:val="clear" w:color="auto" w:fill="auto"/>
            <w:vAlign w:val="center"/>
          </w:tcPr>
          <w:p w14:paraId="73968172" w14:textId="1E731C9F" w:rsidR="00C93789" w:rsidRPr="000771CF" w:rsidRDefault="00C93789" w:rsidP="00C93789">
            <w:pPr>
              <w:pStyle w:val="Sadrajitablice"/>
              <w:snapToGrid w:val="0"/>
              <w:jc w:val="center"/>
              <w:rPr>
                <w:bCs/>
              </w:rPr>
            </w:pPr>
            <w:r w:rsidRPr="00C93789">
              <w:rPr>
                <w:bCs/>
              </w:rPr>
              <w:t>5221</w:t>
            </w:r>
          </w:p>
        </w:tc>
      </w:tr>
      <w:tr w:rsidR="00C93789" w:rsidRPr="008765CB" w14:paraId="7223054E" w14:textId="77777777" w:rsidTr="007543B2">
        <w:trPr>
          <w:jc w:val="center"/>
        </w:trPr>
        <w:tc>
          <w:tcPr>
            <w:tcW w:w="2131" w:type="dxa"/>
            <w:shd w:val="clear" w:color="auto" w:fill="auto"/>
            <w:vAlign w:val="center"/>
          </w:tcPr>
          <w:p w14:paraId="75BA2932" w14:textId="018D40E0" w:rsidR="00C93789" w:rsidRPr="008765CB" w:rsidRDefault="00C93789" w:rsidP="00C93789">
            <w:pPr>
              <w:pStyle w:val="Sadrajitablice"/>
            </w:pPr>
            <w:r w:rsidRPr="008013FC">
              <w:t>ZK. Č. BR.</w:t>
            </w:r>
          </w:p>
        </w:tc>
        <w:tc>
          <w:tcPr>
            <w:tcW w:w="7362" w:type="dxa"/>
            <w:gridSpan w:val="3"/>
            <w:shd w:val="clear" w:color="auto" w:fill="auto"/>
            <w:vAlign w:val="center"/>
          </w:tcPr>
          <w:p w14:paraId="01CB5FB3" w14:textId="0BF839EF" w:rsidR="00C93789" w:rsidRPr="000771CF" w:rsidRDefault="00C93789" w:rsidP="00C93789">
            <w:pPr>
              <w:pStyle w:val="Sadrajitablice"/>
              <w:snapToGrid w:val="0"/>
              <w:jc w:val="center"/>
              <w:rPr>
                <w:bCs/>
              </w:rPr>
            </w:pPr>
            <w:r w:rsidRPr="00C93789">
              <w:rPr>
                <w:bCs/>
              </w:rPr>
              <w:t>1087/12</w:t>
            </w:r>
          </w:p>
        </w:tc>
      </w:tr>
      <w:bookmarkEnd w:id="5"/>
      <w:bookmarkEnd w:id="6"/>
      <w:bookmarkEnd w:id="7"/>
    </w:tbl>
    <w:p w14:paraId="6D166EF0" w14:textId="77777777" w:rsidR="002C1803" w:rsidRPr="008765CB" w:rsidRDefault="002C1803" w:rsidP="000771CF">
      <w:pPr>
        <w:rPr>
          <w:rFonts w:ascii="Times New Roman" w:hAnsi="Times New Roman"/>
          <w:sz w:val="24"/>
          <w:szCs w:val="24"/>
        </w:rPr>
      </w:pPr>
    </w:p>
    <w:p w14:paraId="5EC72BEE" w14:textId="77777777" w:rsidR="00A476D5" w:rsidRPr="008765CB" w:rsidRDefault="00A476D5" w:rsidP="008D002D">
      <w:pPr>
        <w:jc w:val="center"/>
        <w:rPr>
          <w:rFonts w:ascii="Times New Roman" w:hAnsi="Times New Roman"/>
          <w:sz w:val="24"/>
          <w:szCs w:val="24"/>
        </w:rPr>
      </w:pPr>
    </w:p>
    <w:p w14:paraId="049E9677" w14:textId="75DAE3E8" w:rsidR="00A835FB" w:rsidRPr="008765CB" w:rsidRDefault="00A835FB" w:rsidP="007543B2">
      <w:pPr>
        <w:pStyle w:val="Naslov1"/>
        <w:numPr>
          <w:ilvl w:val="0"/>
          <w:numId w:val="5"/>
        </w:numPr>
        <w:jc w:val="left"/>
        <w:rPr>
          <w:rFonts w:ascii="Times New Roman" w:hAnsi="Times New Roman"/>
          <w:szCs w:val="24"/>
        </w:rPr>
      </w:pPr>
      <w:bookmarkStart w:id="9" w:name="_Toc28009845"/>
      <w:r w:rsidRPr="008765CB">
        <w:rPr>
          <w:rFonts w:ascii="Times New Roman" w:hAnsi="Times New Roman"/>
          <w:szCs w:val="24"/>
        </w:rPr>
        <w:lastRenderedPageBreak/>
        <w:t>POPIS POSTUPAKA GOSPODARENJA OTPADOM, PRIPADAJUĆIH TEHNOLOŠKIH PROCESA, VRSTA I KOLIČINA OTPADA</w:t>
      </w:r>
      <w:bookmarkEnd w:id="9"/>
    </w:p>
    <w:p w14:paraId="52FF1192" w14:textId="240A5CF9" w:rsidR="00FB0082" w:rsidRDefault="00FB0082" w:rsidP="00637CC3">
      <w:pPr>
        <w:pStyle w:val="Naslov2"/>
        <w:rPr>
          <w:rFonts w:ascii="Times New Roman" w:hAnsi="Times New Roman"/>
          <w:b w:val="0"/>
          <w:sz w:val="24"/>
          <w:szCs w:val="24"/>
        </w:rPr>
      </w:pPr>
      <w:bookmarkStart w:id="10" w:name="_Toc28009846"/>
      <w:r w:rsidRPr="008765CB">
        <w:rPr>
          <w:rFonts w:ascii="Times New Roman" w:hAnsi="Times New Roman"/>
          <w:b w:val="0"/>
          <w:sz w:val="24"/>
          <w:szCs w:val="24"/>
        </w:rPr>
        <w:t xml:space="preserve">Tablica </w:t>
      </w:r>
      <w:r w:rsidR="00CB1EE6" w:rsidRPr="008765CB">
        <w:rPr>
          <w:rFonts w:ascii="Times New Roman" w:hAnsi="Times New Roman"/>
          <w:b w:val="0"/>
          <w:sz w:val="24"/>
          <w:szCs w:val="24"/>
        </w:rPr>
        <w:t>1</w:t>
      </w:r>
      <w:r w:rsidR="0065329E" w:rsidRPr="008765CB">
        <w:rPr>
          <w:rFonts w:ascii="Times New Roman" w:hAnsi="Times New Roman"/>
          <w:b w:val="0"/>
          <w:sz w:val="24"/>
          <w:szCs w:val="24"/>
        </w:rPr>
        <w:t>.</w:t>
      </w:r>
      <w:r w:rsidR="007543B2" w:rsidRPr="008765CB">
        <w:rPr>
          <w:rFonts w:ascii="Times New Roman" w:hAnsi="Times New Roman"/>
          <w:b w:val="0"/>
          <w:sz w:val="24"/>
          <w:szCs w:val="24"/>
        </w:rPr>
        <w:t xml:space="preserve"> Procesi i kapaciteti procesa</w:t>
      </w:r>
      <w:bookmarkEnd w:id="10"/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559"/>
        <w:gridCol w:w="1843"/>
        <w:gridCol w:w="4536"/>
        <w:gridCol w:w="1843"/>
      </w:tblGrid>
      <w:tr w:rsidR="00EC6B66" w:rsidRPr="00004EFD" w14:paraId="1F93B305" w14:textId="77777777" w:rsidTr="006C10B7">
        <w:trPr>
          <w:trHeight w:val="7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B6DFE9F" w14:textId="77777777" w:rsidR="00EC6B66" w:rsidRPr="00004EFD" w:rsidRDefault="00EC6B66" w:rsidP="00EC6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4EFD">
              <w:rPr>
                <w:rFonts w:ascii="Times New Roman" w:hAnsi="Times New Roman"/>
                <w:b/>
                <w:sz w:val="24"/>
                <w:szCs w:val="24"/>
              </w:rPr>
              <w:t>br.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65CDE789" w14:textId="77777777" w:rsidR="00EC6B66" w:rsidRPr="00004EFD" w:rsidRDefault="00EC6B66" w:rsidP="00EC6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4EFD">
              <w:rPr>
                <w:rFonts w:ascii="Times New Roman" w:hAnsi="Times New Roman"/>
                <w:b/>
                <w:sz w:val="24"/>
                <w:szCs w:val="24"/>
              </w:rPr>
              <w:t>POSTUPAK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27386171" w14:textId="77777777" w:rsidR="00EC6B66" w:rsidRPr="00004EFD" w:rsidRDefault="00EC6B66" w:rsidP="00EC6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4EFD">
              <w:rPr>
                <w:rFonts w:ascii="Times New Roman" w:hAnsi="Times New Roman"/>
                <w:b/>
                <w:sz w:val="24"/>
                <w:szCs w:val="24"/>
              </w:rPr>
              <w:t>OZNAKA PROCESA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38FEEA64" w14:textId="77777777" w:rsidR="00EC6B66" w:rsidRPr="00004EFD" w:rsidRDefault="00EC6B66" w:rsidP="00EC6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4EFD">
              <w:rPr>
                <w:rFonts w:ascii="Times New Roman" w:hAnsi="Times New Roman"/>
                <w:b/>
                <w:sz w:val="24"/>
                <w:szCs w:val="24"/>
              </w:rPr>
              <w:t>NAZIV TEHNOLOŠKOG PROCESA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2672DCF7" w14:textId="77777777" w:rsidR="00EC6B66" w:rsidRPr="00004EFD" w:rsidRDefault="00EC6B66" w:rsidP="00EC6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4EFD">
              <w:rPr>
                <w:rFonts w:ascii="Times New Roman" w:hAnsi="Times New Roman"/>
                <w:b/>
                <w:sz w:val="24"/>
                <w:szCs w:val="24"/>
              </w:rPr>
              <w:t>KAPACITET PROCESA</w:t>
            </w:r>
          </w:p>
        </w:tc>
      </w:tr>
      <w:tr w:rsidR="00492A81" w:rsidRPr="00004EFD" w14:paraId="6F119975" w14:textId="77777777" w:rsidTr="006C10B7">
        <w:trPr>
          <w:trHeight w:val="9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477EA4" w14:textId="77777777" w:rsidR="00492A81" w:rsidRPr="00004EFD" w:rsidRDefault="00492A81" w:rsidP="00492A8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EF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vAlign w:val="center"/>
            <w:hideMark/>
          </w:tcPr>
          <w:p w14:paraId="51D2196B" w14:textId="1BE3E056" w:rsidR="00492A81" w:rsidRPr="00004EFD" w:rsidRDefault="00492A81" w:rsidP="00492A8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A81"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25EE6D" w14:textId="77777777" w:rsidR="00492A81" w:rsidRPr="00004EFD" w:rsidRDefault="00492A81" w:rsidP="00492A8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EFD">
              <w:rPr>
                <w:rFonts w:ascii="Times New Roman" w:hAnsi="Times New Roman"/>
                <w:sz w:val="24"/>
                <w:szCs w:val="24"/>
              </w:rPr>
              <w:t>P1</w:t>
            </w:r>
          </w:p>
        </w:tc>
        <w:tc>
          <w:tcPr>
            <w:tcW w:w="4536" w:type="dxa"/>
            <w:vAlign w:val="center"/>
          </w:tcPr>
          <w:p w14:paraId="165C0581" w14:textId="5067463A" w:rsidR="00492A81" w:rsidRPr="00004EFD" w:rsidRDefault="00492A81" w:rsidP="00492A8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Mehanička obrada u drobilici</w:t>
            </w:r>
          </w:p>
        </w:tc>
        <w:tc>
          <w:tcPr>
            <w:tcW w:w="1843" w:type="dxa"/>
            <w:vAlign w:val="center"/>
            <w:hideMark/>
          </w:tcPr>
          <w:p w14:paraId="634BD404" w14:textId="3E73B21E" w:rsidR="00492A81" w:rsidRPr="00004EFD" w:rsidRDefault="00492A81" w:rsidP="00492A8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20 000 t/god</w:t>
            </w:r>
          </w:p>
        </w:tc>
      </w:tr>
    </w:tbl>
    <w:p w14:paraId="5EF0D603" w14:textId="3CE198CB" w:rsidR="002770A0" w:rsidRDefault="002770A0" w:rsidP="002770A0"/>
    <w:p w14:paraId="35AF7964" w14:textId="27D0BC68" w:rsidR="000C3B21" w:rsidRDefault="000C3B21" w:rsidP="002770A0"/>
    <w:p w14:paraId="0DD8BBC6" w14:textId="0CA2BE1D" w:rsidR="000C3B21" w:rsidRDefault="000C3B21" w:rsidP="002770A0"/>
    <w:p w14:paraId="5A64233E" w14:textId="3B3CFC4C" w:rsidR="000C3B21" w:rsidRDefault="000C3B21" w:rsidP="002770A0"/>
    <w:p w14:paraId="2DA7B704" w14:textId="1249F0F8" w:rsidR="000C3B21" w:rsidRDefault="000C3B21" w:rsidP="002770A0"/>
    <w:p w14:paraId="39AE15D0" w14:textId="634E05C1" w:rsidR="000C3B21" w:rsidRDefault="000C3B21" w:rsidP="002770A0"/>
    <w:p w14:paraId="433FABA2" w14:textId="3DBC4668" w:rsidR="000C3B21" w:rsidRDefault="000C3B21" w:rsidP="002770A0"/>
    <w:p w14:paraId="7AE5C99C" w14:textId="7F47016F" w:rsidR="000C3B21" w:rsidRDefault="000C3B21" w:rsidP="002770A0"/>
    <w:p w14:paraId="620F0106" w14:textId="189B5F56" w:rsidR="000C3B21" w:rsidRDefault="000C3B21" w:rsidP="002770A0"/>
    <w:p w14:paraId="1BA5203D" w14:textId="4E15BDD6" w:rsidR="000C3B21" w:rsidRDefault="000C3B21" w:rsidP="002770A0"/>
    <w:p w14:paraId="33208705" w14:textId="67BED5CF" w:rsidR="000C3B21" w:rsidRDefault="000C3B21" w:rsidP="002770A0"/>
    <w:p w14:paraId="1F1D608F" w14:textId="236543CC" w:rsidR="000C3B21" w:rsidRDefault="000C3B21" w:rsidP="002770A0"/>
    <w:p w14:paraId="7EE6BB01" w14:textId="4DACACED" w:rsidR="000C3B21" w:rsidRDefault="000C3B21" w:rsidP="002770A0"/>
    <w:p w14:paraId="7472EED7" w14:textId="4FAD45CE" w:rsidR="000C3B21" w:rsidRDefault="000C3B21" w:rsidP="002770A0"/>
    <w:p w14:paraId="455BCD59" w14:textId="5DB9AE10" w:rsidR="000C3B21" w:rsidRDefault="000C3B21" w:rsidP="002770A0"/>
    <w:p w14:paraId="375788C2" w14:textId="5475E391" w:rsidR="000C3B21" w:rsidRDefault="000C3B21" w:rsidP="002770A0"/>
    <w:p w14:paraId="49A81422" w14:textId="38889C7F" w:rsidR="000C3B21" w:rsidRDefault="000C3B21" w:rsidP="002770A0"/>
    <w:p w14:paraId="6BE890F8" w14:textId="61A39955" w:rsidR="000C3B21" w:rsidRDefault="000C3B21" w:rsidP="002770A0"/>
    <w:p w14:paraId="229F4071" w14:textId="77777777" w:rsidR="000C3B21" w:rsidRPr="008765CB" w:rsidRDefault="000C3B21" w:rsidP="002770A0">
      <w:pPr>
        <w:rPr>
          <w:rFonts w:ascii="Times New Roman" w:hAnsi="Times New Roman"/>
        </w:rPr>
      </w:pPr>
    </w:p>
    <w:p w14:paraId="024CE0D6" w14:textId="7F35D5EB" w:rsidR="00850005" w:rsidRDefault="007A7193" w:rsidP="0058588E">
      <w:pPr>
        <w:pStyle w:val="Naslov2"/>
        <w:rPr>
          <w:rFonts w:ascii="Times New Roman" w:hAnsi="Times New Roman"/>
          <w:b w:val="0"/>
          <w:sz w:val="24"/>
          <w:szCs w:val="24"/>
        </w:rPr>
      </w:pPr>
      <w:bookmarkStart w:id="11" w:name="_Toc28009847"/>
      <w:r w:rsidRPr="008765CB">
        <w:rPr>
          <w:rFonts w:ascii="Times New Roman" w:hAnsi="Times New Roman"/>
          <w:b w:val="0"/>
          <w:sz w:val="24"/>
          <w:szCs w:val="24"/>
        </w:rPr>
        <w:lastRenderedPageBreak/>
        <w:t>Tablica</w:t>
      </w:r>
      <w:r w:rsidR="00CB1EE6" w:rsidRPr="008765CB">
        <w:rPr>
          <w:rFonts w:ascii="Times New Roman" w:hAnsi="Times New Roman"/>
          <w:b w:val="0"/>
          <w:sz w:val="24"/>
          <w:szCs w:val="24"/>
        </w:rPr>
        <w:t xml:space="preserve"> 2</w:t>
      </w:r>
      <w:r w:rsidR="007543B2" w:rsidRPr="008765CB">
        <w:rPr>
          <w:rFonts w:ascii="Times New Roman" w:hAnsi="Times New Roman"/>
          <w:b w:val="0"/>
          <w:sz w:val="24"/>
          <w:szCs w:val="24"/>
        </w:rPr>
        <w:t>. Vrste otpada po postupcima</w:t>
      </w:r>
      <w:bookmarkEnd w:id="11"/>
    </w:p>
    <w:tbl>
      <w:tblPr>
        <w:tblStyle w:val="Reetkatablice221"/>
        <w:tblW w:w="10484" w:type="dxa"/>
        <w:jc w:val="center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7"/>
        <w:gridCol w:w="1555"/>
        <w:gridCol w:w="2545"/>
        <w:gridCol w:w="567"/>
        <w:gridCol w:w="567"/>
        <w:gridCol w:w="567"/>
        <w:gridCol w:w="572"/>
        <w:gridCol w:w="567"/>
        <w:gridCol w:w="564"/>
        <w:gridCol w:w="2413"/>
      </w:tblGrid>
      <w:tr w:rsidR="00EC6B66" w:rsidRPr="00004EFD" w14:paraId="03A77A1C" w14:textId="77777777" w:rsidTr="005968C1">
        <w:trPr>
          <w:trHeight w:val="630"/>
          <w:jc w:val="center"/>
        </w:trPr>
        <w:tc>
          <w:tcPr>
            <w:tcW w:w="567" w:type="dxa"/>
            <w:vMerge w:val="restart"/>
            <w:shd w:val="clear" w:color="auto" w:fill="EEECE1"/>
            <w:noWrap/>
            <w:vAlign w:val="center"/>
          </w:tcPr>
          <w:p w14:paraId="039707FD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sz w:val="24"/>
                <w:szCs w:val="20"/>
                <w:lang w:val="en-US" w:eastAsia="hr-HR"/>
              </w:rPr>
            </w:pPr>
            <w:bookmarkStart w:id="12" w:name="_Hlk25217246"/>
          </w:p>
          <w:p w14:paraId="541A2D8E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4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4"/>
                <w:szCs w:val="20"/>
                <w:lang w:eastAsia="hr-HR"/>
              </w:rPr>
              <w:t>br.</w:t>
            </w:r>
          </w:p>
        </w:tc>
        <w:tc>
          <w:tcPr>
            <w:tcW w:w="1555" w:type="dxa"/>
            <w:vMerge w:val="restart"/>
            <w:shd w:val="clear" w:color="auto" w:fill="EEECE1"/>
            <w:vAlign w:val="center"/>
          </w:tcPr>
          <w:p w14:paraId="0B5286B7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4"/>
                <w:szCs w:val="20"/>
                <w:lang w:val="en-US" w:eastAsia="hr-HR"/>
              </w:rPr>
            </w:pPr>
            <w:r w:rsidRPr="00004EFD">
              <w:rPr>
                <w:rFonts w:ascii="Times New Roman" w:hAnsi="Times New Roman"/>
                <w:b/>
                <w:sz w:val="24"/>
                <w:szCs w:val="20"/>
                <w:lang w:val="en-US" w:eastAsia="hr-HR"/>
              </w:rPr>
              <w:t>KLJUČNI</w:t>
            </w:r>
          </w:p>
          <w:p w14:paraId="7806E40F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4"/>
                <w:szCs w:val="20"/>
                <w:lang w:val="en-US" w:eastAsia="hr-HR"/>
              </w:rPr>
            </w:pPr>
            <w:r w:rsidRPr="00004EFD">
              <w:rPr>
                <w:rFonts w:ascii="Times New Roman" w:hAnsi="Times New Roman"/>
                <w:b/>
                <w:sz w:val="24"/>
                <w:szCs w:val="20"/>
                <w:lang w:val="en-US" w:eastAsia="hr-HR"/>
              </w:rPr>
              <w:t>BROJ</w:t>
            </w:r>
          </w:p>
          <w:p w14:paraId="3B67FB86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4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4"/>
                <w:szCs w:val="20"/>
                <w:lang w:eastAsia="hr-HR"/>
              </w:rPr>
              <w:t>OTPADA</w:t>
            </w:r>
          </w:p>
        </w:tc>
        <w:tc>
          <w:tcPr>
            <w:tcW w:w="2545" w:type="dxa"/>
            <w:vMerge w:val="restart"/>
            <w:shd w:val="clear" w:color="auto" w:fill="EEECE1"/>
            <w:noWrap/>
            <w:vAlign w:val="center"/>
          </w:tcPr>
          <w:p w14:paraId="1F29290F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sz w:val="24"/>
                <w:szCs w:val="20"/>
                <w:lang w:val="en-US" w:eastAsia="hr-HR"/>
              </w:rPr>
            </w:pPr>
          </w:p>
          <w:p w14:paraId="0918F513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4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4"/>
                <w:szCs w:val="20"/>
                <w:lang w:eastAsia="hr-HR"/>
              </w:rPr>
              <w:t>NAZIV OTPADA</w:t>
            </w:r>
          </w:p>
        </w:tc>
        <w:tc>
          <w:tcPr>
            <w:tcW w:w="3404" w:type="dxa"/>
            <w:gridSpan w:val="6"/>
            <w:shd w:val="clear" w:color="auto" w:fill="EEECE1"/>
            <w:noWrap/>
            <w:vAlign w:val="center"/>
          </w:tcPr>
          <w:p w14:paraId="1D7E9E77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4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4"/>
                <w:szCs w:val="20"/>
                <w:lang w:eastAsia="hr-HR"/>
              </w:rPr>
              <w:t>POSTUPAK</w:t>
            </w:r>
          </w:p>
        </w:tc>
        <w:tc>
          <w:tcPr>
            <w:tcW w:w="2413" w:type="dxa"/>
            <w:vMerge w:val="restart"/>
            <w:shd w:val="clear" w:color="auto" w:fill="EEECE1"/>
            <w:noWrap/>
            <w:vAlign w:val="center"/>
          </w:tcPr>
          <w:p w14:paraId="1D91F66D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4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4"/>
                <w:szCs w:val="20"/>
                <w:lang w:eastAsia="hr-HR"/>
              </w:rPr>
              <w:t>KAPACITET POSTUPKA</w:t>
            </w:r>
          </w:p>
        </w:tc>
      </w:tr>
      <w:tr w:rsidR="00EC6B66" w:rsidRPr="00004EFD" w14:paraId="740D7A9A" w14:textId="77777777" w:rsidTr="005968C1">
        <w:trPr>
          <w:trHeight w:val="315"/>
          <w:jc w:val="center"/>
        </w:trPr>
        <w:tc>
          <w:tcPr>
            <w:tcW w:w="567" w:type="dxa"/>
            <w:vMerge/>
            <w:shd w:val="clear" w:color="auto" w:fill="FFFFFF"/>
            <w:vAlign w:val="center"/>
          </w:tcPr>
          <w:p w14:paraId="4B0434BA" w14:textId="77777777" w:rsidR="00EC6B66" w:rsidRPr="00004EFD" w:rsidRDefault="00EC6B66" w:rsidP="00EC6B66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55" w:type="dxa"/>
            <w:vMerge/>
            <w:shd w:val="clear" w:color="auto" w:fill="FFFFFF"/>
            <w:vAlign w:val="center"/>
          </w:tcPr>
          <w:p w14:paraId="7B679204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545" w:type="dxa"/>
            <w:vMerge/>
            <w:shd w:val="clear" w:color="auto" w:fill="FFFFFF"/>
            <w:vAlign w:val="center"/>
          </w:tcPr>
          <w:p w14:paraId="4F59AA79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3DEDCA16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666E7792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0"/>
                <w:szCs w:val="20"/>
                <w:lang w:eastAsia="hr-HR"/>
              </w:rPr>
              <w:t>IS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36EE041E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0"/>
                <w:szCs w:val="20"/>
                <w:lang w:eastAsia="hr-HR"/>
              </w:rPr>
              <w:t>PU</w:t>
            </w:r>
          </w:p>
        </w:tc>
        <w:tc>
          <w:tcPr>
            <w:tcW w:w="572" w:type="dxa"/>
            <w:shd w:val="clear" w:color="auto" w:fill="FFFFFF"/>
            <w:noWrap/>
            <w:vAlign w:val="center"/>
          </w:tcPr>
          <w:p w14:paraId="6420B1D6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0"/>
                <w:szCs w:val="20"/>
                <w:lang w:eastAsia="hr-HR"/>
              </w:rPr>
              <w:t>PP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55534EC2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0"/>
                <w:szCs w:val="20"/>
                <w:lang w:eastAsia="hr-HR"/>
              </w:rPr>
              <w:t>R</w:t>
            </w:r>
          </w:p>
        </w:tc>
        <w:tc>
          <w:tcPr>
            <w:tcW w:w="564" w:type="dxa"/>
            <w:shd w:val="clear" w:color="auto" w:fill="FFFFFF"/>
            <w:noWrap/>
            <w:vAlign w:val="center"/>
          </w:tcPr>
          <w:p w14:paraId="78015784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hr-HR"/>
              </w:rPr>
            </w:pPr>
            <w:r w:rsidRPr="00004EFD">
              <w:rPr>
                <w:rFonts w:ascii="Times New Roman" w:hAnsi="Times New Roman"/>
                <w:b/>
                <w:sz w:val="20"/>
                <w:szCs w:val="20"/>
                <w:lang w:eastAsia="hr-HR"/>
              </w:rPr>
              <w:t>D</w:t>
            </w:r>
          </w:p>
        </w:tc>
        <w:tc>
          <w:tcPr>
            <w:tcW w:w="2413" w:type="dxa"/>
            <w:vMerge/>
            <w:shd w:val="clear" w:color="auto" w:fill="FFFFFF"/>
            <w:vAlign w:val="center"/>
          </w:tcPr>
          <w:p w14:paraId="66876A7F" w14:textId="77777777" w:rsidR="00EC6B66" w:rsidRPr="00004EFD" w:rsidRDefault="00EC6B66" w:rsidP="00EC6B66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7A4A7C" w:rsidRPr="00004EFD" w14:paraId="1E30E85E" w14:textId="77777777" w:rsidTr="005968C1">
        <w:trPr>
          <w:trHeight w:val="315"/>
          <w:jc w:val="center"/>
        </w:trPr>
        <w:tc>
          <w:tcPr>
            <w:tcW w:w="567" w:type="dxa"/>
            <w:shd w:val="clear" w:color="auto" w:fill="FFFFFF"/>
            <w:noWrap/>
            <w:vAlign w:val="center"/>
          </w:tcPr>
          <w:p w14:paraId="44255870" w14:textId="77777777" w:rsidR="007A4A7C" w:rsidRPr="00500CB9" w:rsidRDefault="007A4A7C" w:rsidP="007A4A7C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555" w:type="dxa"/>
            <w:vAlign w:val="center"/>
          </w:tcPr>
          <w:p w14:paraId="67BE8924" w14:textId="174BB813" w:rsidR="007A4A7C" w:rsidRPr="00500CB9" w:rsidRDefault="007A4A7C" w:rsidP="007A4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00CB9">
              <w:rPr>
                <w:rFonts w:ascii="Times New Roman" w:hAnsi="Times New Roman"/>
                <w:sz w:val="24"/>
                <w:szCs w:val="24"/>
                <w:lang w:eastAsia="hr-HR"/>
              </w:rPr>
              <w:t>17 01 01</w:t>
            </w:r>
          </w:p>
        </w:tc>
        <w:tc>
          <w:tcPr>
            <w:tcW w:w="2545" w:type="dxa"/>
            <w:vAlign w:val="center"/>
          </w:tcPr>
          <w:p w14:paraId="13A01CB9" w14:textId="38280B29" w:rsidR="007A4A7C" w:rsidRPr="00500CB9" w:rsidRDefault="007A4A7C" w:rsidP="007A4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00CB9">
              <w:rPr>
                <w:rFonts w:ascii="Times New Roman" w:hAnsi="Times New Roman"/>
                <w:sz w:val="24"/>
                <w:szCs w:val="24"/>
                <w:lang w:eastAsia="hr-HR"/>
              </w:rPr>
              <w:t>beton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07A953E" w14:textId="5F590342" w:rsidR="007A4A7C" w:rsidRPr="00004EFD" w:rsidRDefault="007A4A7C" w:rsidP="007A4A7C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79BC0931" w14:textId="77777777" w:rsidR="007A4A7C" w:rsidRPr="00004EFD" w:rsidRDefault="007A4A7C" w:rsidP="007A4A7C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3DB99A4F" w14:textId="26139D1C" w:rsidR="007A4A7C" w:rsidRPr="00004EFD" w:rsidRDefault="007A4A7C" w:rsidP="007A4A7C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72" w:type="dxa"/>
            <w:shd w:val="clear" w:color="auto" w:fill="FFFFFF"/>
            <w:noWrap/>
            <w:vAlign w:val="center"/>
          </w:tcPr>
          <w:p w14:paraId="1461914F" w14:textId="77777777" w:rsidR="007A4A7C" w:rsidRPr="00004EFD" w:rsidRDefault="007A4A7C" w:rsidP="007A4A7C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7E10378C" w14:textId="597F10E3" w:rsidR="007A4A7C" w:rsidRPr="00004EFD" w:rsidRDefault="007A4A7C" w:rsidP="007A4A7C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64" w:type="dxa"/>
            <w:shd w:val="clear" w:color="auto" w:fill="FFFFFF"/>
            <w:vAlign w:val="center"/>
          </w:tcPr>
          <w:p w14:paraId="4F2FEA5F" w14:textId="77777777" w:rsidR="007A4A7C" w:rsidRPr="00004EFD" w:rsidRDefault="007A4A7C" w:rsidP="007A4A7C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413" w:type="dxa"/>
            <w:vAlign w:val="center"/>
          </w:tcPr>
          <w:p w14:paraId="7C3F29BB" w14:textId="783B833D" w:rsidR="007A4A7C" w:rsidRPr="000C3B21" w:rsidRDefault="007A4A7C" w:rsidP="007A4A7C">
            <w:pPr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C3B21">
              <w:rPr>
                <w:rFonts w:ascii="Times New Roman" w:hAnsi="Times New Roman"/>
                <w:iCs/>
                <w:sz w:val="24"/>
                <w:szCs w:val="24"/>
              </w:rPr>
              <w:t>20 000 t/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god</w:t>
            </w:r>
          </w:p>
        </w:tc>
      </w:tr>
      <w:tr w:rsidR="00492A81" w:rsidRPr="00004EFD" w14:paraId="17725CDF" w14:textId="77777777" w:rsidTr="005968C1">
        <w:trPr>
          <w:trHeight w:val="315"/>
          <w:jc w:val="center"/>
        </w:trPr>
        <w:tc>
          <w:tcPr>
            <w:tcW w:w="567" w:type="dxa"/>
            <w:shd w:val="clear" w:color="auto" w:fill="FFFFFF"/>
            <w:noWrap/>
            <w:vAlign w:val="center"/>
          </w:tcPr>
          <w:p w14:paraId="29D308BC" w14:textId="77777777" w:rsidR="00492A81" w:rsidRPr="00500CB9" w:rsidRDefault="00492A81" w:rsidP="00492A8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555" w:type="dxa"/>
            <w:vAlign w:val="center"/>
          </w:tcPr>
          <w:p w14:paraId="2002F089" w14:textId="51A12FDA" w:rsidR="00492A81" w:rsidRPr="00500CB9" w:rsidRDefault="00492A81" w:rsidP="00492A81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500CB9">
              <w:rPr>
                <w:rFonts w:ascii="Times New Roman" w:hAnsi="Times New Roman"/>
                <w:sz w:val="24"/>
                <w:szCs w:val="24"/>
              </w:rPr>
              <w:t>17 05 04</w:t>
            </w:r>
          </w:p>
        </w:tc>
        <w:tc>
          <w:tcPr>
            <w:tcW w:w="2545" w:type="dxa"/>
            <w:vAlign w:val="center"/>
          </w:tcPr>
          <w:p w14:paraId="2BD28240" w14:textId="63FE09CB" w:rsidR="00492A81" w:rsidRPr="00500CB9" w:rsidRDefault="00492A81" w:rsidP="00492A81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500CB9">
              <w:rPr>
                <w:rFonts w:ascii="Times New Roman" w:hAnsi="Times New Roman"/>
                <w:sz w:val="24"/>
                <w:szCs w:val="24"/>
              </w:rPr>
              <w:t>zemlja i kamenje koji nisu navedeni pod 17 05 03*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5DB99DB" w14:textId="34A709D9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14AA40C6" w14:textId="77777777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6283BA14" w14:textId="613BCBF8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72" w:type="dxa"/>
            <w:shd w:val="clear" w:color="auto" w:fill="FFFFFF"/>
            <w:noWrap/>
            <w:vAlign w:val="center"/>
          </w:tcPr>
          <w:p w14:paraId="72867C69" w14:textId="77777777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2C5FBE9C" w14:textId="4E0CCDF2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64" w:type="dxa"/>
            <w:shd w:val="clear" w:color="auto" w:fill="FFFFFF"/>
            <w:vAlign w:val="center"/>
          </w:tcPr>
          <w:p w14:paraId="702020E3" w14:textId="77777777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413" w:type="dxa"/>
            <w:vAlign w:val="center"/>
          </w:tcPr>
          <w:p w14:paraId="1B9AA9D7" w14:textId="7783DB73" w:rsidR="00492A81" w:rsidRPr="000C3B21" w:rsidRDefault="00492A81" w:rsidP="00492A81">
            <w:pPr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C3B21">
              <w:rPr>
                <w:rFonts w:ascii="Times New Roman" w:hAnsi="Times New Roman"/>
                <w:iCs/>
                <w:sz w:val="24"/>
                <w:szCs w:val="24"/>
              </w:rPr>
              <w:t>20 000 t/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god</w:t>
            </w:r>
          </w:p>
        </w:tc>
      </w:tr>
      <w:tr w:rsidR="00492A81" w:rsidRPr="00004EFD" w14:paraId="5EFE8D18" w14:textId="77777777" w:rsidTr="005968C1">
        <w:trPr>
          <w:trHeight w:val="315"/>
          <w:jc w:val="center"/>
        </w:trPr>
        <w:tc>
          <w:tcPr>
            <w:tcW w:w="567" w:type="dxa"/>
            <w:shd w:val="clear" w:color="auto" w:fill="FFFFFF"/>
            <w:noWrap/>
            <w:vAlign w:val="center"/>
          </w:tcPr>
          <w:p w14:paraId="0B40A429" w14:textId="77777777" w:rsidR="00492A81" w:rsidRPr="00500CB9" w:rsidRDefault="00492A81" w:rsidP="00492A8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555" w:type="dxa"/>
            <w:vAlign w:val="center"/>
          </w:tcPr>
          <w:p w14:paraId="49E6725D" w14:textId="487544A1" w:rsidR="00492A81" w:rsidRPr="00500CB9" w:rsidRDefault="00492A81" w:rsidP="00492A81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500CB9">
              <w:rPr>
                <w:rFonts w:ascii="Times New Roman" w:hAnsi="Times New Roman"/>
                <w:sz w:val="24"/>
                <w:szCs w:val="24"/>
                <w:lang w:eastAsia="hr-HR"/>
              </w:rPr>
              <w:t>17 09 04</w:t>
            </w:r>
          </w:p>
        </w:tc>
        <w:tc>
          <w:tcPr>
            <w:tcW w:w="2545" w:type="dxa"/>
            <w:vAlign w:val="center"/>
          </w:tcPr>
          <w:p w14:paraId="28BE3FD7" w14:textId="28CDB3F9" w:rsidR="00492A81" w:rsidRPr="00500CB9" w:rsidRDefault="00492A81" w:rsidP="00492A81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500CB9">
              <w:rPr>
                <w:rFonts w:ascii="Times New Roman" w:hAnsi="Times New Roman"/>
                <w:sz w:val="24"/>
                <w:szCs w:val="24"/>
                <w:lang w:eastAsia="hr-HR"/>
              </w:rPr>
              <w:t>miješani građevni otpad i otpad od rušenja objekata, koji nije naveden pod 17 09 01*, 17 09 02* i 17 09 03*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5A3DDB8" w14:textId="157704F7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1A7DA1AE" w14:textId="77777777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60B04EC6" w14:textId="0CF087EA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72" w:type="dxa"/>
            <w:shd w:val="clear" w:color="auto" w:fill="FFFFFF"/>
            <w:noWrap/>
            <w:vAlign w:val="center"/>
          </w:tcPr>
          <w:p w14:paraId="66CAF578" w14:textId="77777777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shd w:val="clear" w:color="auto" w:fill="FFFFFF"/>
            <w:noWrap/>
            <w:vAlign w:val="center"/>
          </w:tcPr>
          <w:p w14:paraId="1337D9E2" w14:textId="029AD063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64" w:type="dxa"/>
            <w:shd w:val="clear" w:color="auto" w:fill="FFFFFF"/>
            <w:vAlign w:val="center"/>
          </w:tcPr>
          <w:p w14:paraId="60AE6C0C" w14:textId="77777777" w:rsidR="00492A81" w:rsidRPr="00004EFD" w:rsidRDefault="00492A81" w:rsidP="00492A81">
            <w:pPr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413" w:type="dxa"/>
            <w:vAlign w:val="center"/>
          </w:tcPr>
          <w:p w14:paraId="1E73E400" w14:textId="1160F7ED" w:rsidR="00492A81" w:rsidRPr="000C3B21" w:rsidRDefault="00492A81" w:rsidP="00492A81">
            <w:pPr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C3B21">
              <w:rPr>
                <w:rFonts w:ascii="Times New Roman" w:hAnsi="Times New Roman"/>
                <w:iCs/>
                <w:sz w:val="24"/>
                <w:szCs w:val="24"/>
              </w:rPr>
              <w:t>20 000 t/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god</w:t>
            </w:r>
          </w:p>
        </w:tc>
      </w:tr>
      <w:bookmarkEnd w:id="12"/>
    </w:tbl>
    <w:p w14:paraId="3CA04996" w14:textId="77777777" w:rsidR="00E9536E" w:rsidRDefault="00E9536E" w:rsidP="009A2E17">
      <w:pPr>
        <w:rPr>
          <w:rFonts w:ascii="Times New Roman" w:hAnsi="Times New Roman"/>
          <w:sz w:val="24"/>
          <w:szCs w:val="24"/>
          <w:lang w:val="en-US"/>
        </w:rPr>
      </w:pPr>
    </w:p>
    <w:p w14:paraId="4AED8714" w14:textId="2A3121D8" w:rsidR="002B1151" w:rsidRDefault="002B1151" w:rsidP="002B1151">
      <w:pPr>
        <w:pStyle w:val="Naslov2"/>
        <w:rPr>
          <w:rFonts w:ascii="Times New Roman" w:hAnsi="Times New Roman"/>
          <w:b w:val="0"/>
          <w:sz w:val="24"/>
          <w:szCs w:val="24"/>
        </w:rPr>
      </w:pPr>
      <w:bookmarkStart w:id="13" w:name="_Toc28009848"/>
      <w:r w:rsidRPr="008765CB">
        <w:rPr>
          <w:rFonts w:ascii="Times New Roman" w:hAnsi="Times New Roman"/>
          <w:b w:val="0"/>
          <w:sz w:val="24"/>
          <w:szCs w:val="24"/>
        </w:rPr>
        <w:t>Tablica 3. Dopuštena količina otpada koja se može nalaziti na lokaciji</w:t>
      </w:r>
      <w:bookmarkEnd w:id="13"/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6665"/>
        <w:gridCol w:w="1701"/>
      </w:tblGrid>
      <w:tr w:rsidR="00E9536E" w:rsidRPr="0051642F" w14:paraId="77A24E81" w14:textId="77777777" w:rsidTr="00372B8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435C7C28" w14:textId="77777777" w:rsidR="00E9536E" w:rsidRPr="0051642F" w:rsidRDefault="00E9536E" w:rsidP="00372B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42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hr-HR"/>
              </w:rPr>
              <w:t>br.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4E13E2CC" w14:textId="77777777" w:rsidR="00E9536E" w:rsidRPr="0051642F" w:rsidRDefault="00E9536E" w:rsidP="00372B8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42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hr-HR"/>
              </w:rPr>
              <w:t>KJUČNI BROJ OTPADA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6BF084E6" w14:textId="77777777" w:rsidR="00E9536E" w:rsidRPr="0051642F" w:rsidRDefault="00E9536E" w:rsidP="00372B8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42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hr-HR"/>
              </w:rPr>
              <w:t>NAZIV OTPADA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5274EC3" w14:textId="77777777" w:rsidR="00E9536E" w:rsidRPr="0051642F" w:rsidRDefault="00E9536E" w:rsidP="00372B8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hr-HR"/>
              </w:rPr>
            </w:pPr>
            <w:r w:rsidRPr="0051642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hr-HR"/>
              </w:rPr>
              <w:t>DOPUŠTENA KOLIČINA</w:t>
            </w:r>
          </w:p>
          <w:p w14:paraId="50055532" w14:textId="77777777" w:rsidR="00E9536E" w:rsidRPr="0051642F" w:rsidRDefault="00E9536E" w:rsidP="00372B8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42F">
              <w:rPr>
                <w:rFonts w:ascii="Times New Roman" w:hAnsi="Times New Roman"/>
                <w:b/>
                <w:sz w:val="24"/>
                <w:szCs w:val="24"/>
              </w:rPr>
              <w:t>(tona)</w:t>
            </w:r>
          </w:p>
        </w:tc>
      </w:tr>
      <w:tr w:rsidR="00492A81" w:rsidRPr="0051642F" w14:paraId="6E06C947" w14:textId="77777777" w:rsidTr="00372B83">
        <w:trPr>
          <w:trHeight w:val="49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A7EC" w14:textId="77777777" w:rsidR="00492A81" w:rsidRPr="0051642F" w:rsidRDefault="00492A81" w:rsidP="00492A81">
            <w:pPr>
              <w:numPr>
                <w:ilvl w:val="0"/>
                <w:numId w:val="46"/>
              </w:numPr>
              <w:spacing w:after="160" w:line="256" w:lineRule="auto"/>
              <w:ind w:left="527" w:hanging="357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14:paraId="35F8C25B" w14:textId="332A728B" w:rsidR="00492A81" w:rsidRPr="00500CB9" w:rsidRDefault="00492A81" w:rsidP="00492A8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B9">
              <w:rPr>
                <w:rFonts w:ascii="Times New Roman" w:hAnsi="Times New Roman"/>
                <w:sz w:val="24"/>
                <w:szCs w:val="24"/>
                <w:lang w:eastAsia="hr-HR"/>
              </w:rPr>
              <w:t>17 01 01</w:t>
            </w:r>
          </w:p>
        </w:tc>
        <w:tc>
          <w:tcPr>
            <w:tcW w:w="6665" w:type="dxa"/>
            <w:vAlign w:val="center"/>
          </w:tcPr>
          <w:p w14:paraId="2344EAB0" w14:textId="7E79139C" w:rsidR="00492A81" w:rsidRPr="00500CB9" w:rsidRDefault="00492A81" w:rsidP="00492A8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B9">
              <w:rPr>
                <w:rFonts w:ascii="Times New Roman" w:hAnsi="Times New Roman"/>
                <w:sz w:val="24"/>
                <w:szCs w:val="24"/>
                <w:lang w:eastAsia="hr-HR"/>
              </w:rPr>
              <w:t>beton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1C4F" w14:textId="117AEBFF" w:rsidR="00492A81" w:rsidRPr="00500CB9" w:rsidRDefault="00492A81" w:rsidP="00492A8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19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492A81" w:rsidRPr="0051642F" w14:paraId="50CF4E6F" w14:textId="77777777" w:rsidTr="00372B83">
        <w:trPr>
          <w:trHeight w:val="49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A0CD" w14:textId="77777777" w:rsidR="00492A81" w:rsidRPr="0051642F" w:rsidRDefault="00492A81" w:rsidP="00492A81">
            <w:pPr>
              <w:numPr>
                <w:ilvl w:val="0"/>
                <w:numId w:val="46"/>
              </w:numPr>
              <w:spacing w:after="160" w:line="256" w:lineRule="auto"/>
              <w:ind w:left="527" w:hanging="357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14:paraId="2E49B742" w14:textId="454BEA82" w:rsidR="00492A81" w:rsidRPr="00500CB9" w:rsidRDefault="00492A81" w:rsidP="00492A8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0CB9">
              <w:rPr>
                <w:rFonts w:ascii="Times New Roman" w:hAnsi="Times New Roman"/>
                <w:sz w:val="24"/>
                <w:szCs w:val="24"/>
              </w:rPr>
              <w:t>17 05 04</w:t>
            </w:r>
          </w:p>
        </w:tc>
        <w:tc>
          <w:tcPr>
            <w:tcW w:w="6665" w:type="dxa"/>
            <w:vAlign w:val="center"/>
          </w:tcPr>
          <w:p w14:paraId="5D083046" w14:textId="0C705798" w:rsidR="00492A81" w:rsidRPr="00500CB9" w:rsidRDefault="00492A81" w:rsidP="00492A8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0CB9">
              <w:rPr>
                <w:rFonts w:ascii="Times New Roman" w:hAnsi="Times New Roman"/>
                <w:sz w:val="24"/>
                <w:szCs w:val="24"/>
              </w:rPr>
              <w:t>zemlja i kamenje koji nisu navedeni pod 17 05 03*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CA58" w14:textId="5AA3BFD1" w:rsidR="00492A81" w:rsidRPr="00500CB9" w:rsidRDefault="00492A81" w:rsidP="004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19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1244DE" w:rsidRPr="0051642F" w14:paraId="79AA5463" w14:textId="77777777" w:rsidTr="00372B83">
        <w:trPr>
          <w:trHeight w:val="49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0E891" w14:textId="77777777" w:rsidR="001244DE" w:rsidRPr="0051642F" w:rsidRDefault="001244DE" w:rsidP="001244DE">
            <w:pPr>
              <w:numPr>
                <w:ilvl w:val="0"/>
                <w:numId w:val="46"/>
              </w:numPr>
              <w:spacing w:after="160" w:line="256" w:lineRule="auto"/>
              <w:ind w:left="527" w:hanging="357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14:paraId="09E6E044" w14:textId="77B60E43" w:rsidR="001244DE" w:rsidRPr="00500CB9" w:rsidRDefault="001244DE" w:rsidP="001244DE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0CB9">
              <w:rPr>
                <w:rFonts w:ascii="Times New Roman" w:hAnsi="Times New Roman"/>
                <w:sz w:val="24"/>
                <w:szCs w:val="24"/>
                <w:lang w:eastAsia="hr-HR"/>
              </w:rPr>
              <w:t>17 09 04</w:t>
            </w:r>
          </w:p>
        </w:tc>
        <w:tc>
          <w:tcPr>
            <w:tcW w:w="6665" w:type="dxa"/>
            <w:vAlign w:val="center"/>
          </w:tcPr>
          <w:p w14:paraId="79363F28" w14:textId="1E4E27F6" w:rsidR="001244DE" w:rsidRPr="00500CB9" w:rsidRDefault="001244DE" w:rsidP="001244DE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0CB9">
              <w:rPr>
                <w:rFonts w:ascii="Times New Roman" w:hAnsi="Times New Roman"/>
                <w:sz w:val="24"/>
                <w:szCs w:val="24"/>
                <w:lang w:eastAsia="hr-HR"/>
              </w:rPr>
              <w:t>miješani građevni otpad i otpad od rušenja objekata, koji nije naveden pod 17 09 01*, 17 09 02* i 17 09 03*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D30D" w14:textId="4AD0CC5E" w:rsidR="001244DE" w:rsidRPr="00500CB9" w:rsidRDefault="002F2AF5" w:rsidP="00124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244DE">
              <w:rPr>
                <w:rFonts w:ascii="Times New Roman" w:hAnsi="Times New Roman"/>
                <w:sz w:val="24"/>
                <w:szCs w:val="24"/>
              </w:rPr>
              <w:t>0</w:t>
            </w:r>
            <w:r w:rsidR="001244DE" w:rsidRPr="008D0AC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649F3628" w14:textId="570296A2" w:rsidR="002B1151" w:rsidRDefault="002B1151" w:rsidP="009A2E17">
      <w:pPr>
        <w:rPr>
          <w:rFonts w:ascii="Times New Roman" w:hAnsi="Times New Roman"/>
          <w:sz w:val="24"/>
          <w:szCs w:val="24"/>
          <w:lang w:val="en-US"/>
        </w:rPr>
      </w:pPr>
    </w:p>
    <w:p w14:paraId="72A776DC" w14:textId="77777777" w:rsidR="000F3DEB" w:rsidRPr="000F3DEB" w:rsidRDefault="000F3DEB" w:rsidP="000F3DEB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Ukupna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količina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svih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vrsta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otpada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iz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Tablice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3.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koja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je u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jednom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trenutku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dopuštena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na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lokaciji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gospodarenja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otpadom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F3DEB">
        <w:rPr>
          <w:rFonts w:ascii="Times New Roman" w:hAnsi="Times New Roman"/>
          <w:sz w:val="24"/>
          <w:szCs w:val="24"/>
          <w:lang w:val="en-US"/>
        </w:rPr>
        <w:t>iznosi</w:t>
      </w:r>
      <w:proofErr w:type="spellEnd"/>
      <w:r w:rsidRPr="000F3DE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F3DEB">
        <w:rPr>
          <w:rFonts w:ascii="Times New Roman" w:hAnsi="Times New Roman"/>
          <w:sz w:val="24"/>
          <w:szCs w:val="24"/>
        </w:rPr>
        <w:t>300 t.</w:t>
      </w:r>
    </w:p>
    <w:p w14:paraId="1959994C" w14:textId="1D5AC749" w:rsidR="00492A81" w:rsidRDefault="00492A81" w:rsidP="009A2E17">
      <w:pPr>
        <w:rPr>
          <w:rFonts w:ascii="Times New Roman" w:hAnsi="Times New Roman"/>
          <w:sz w:val="24"/>
          <w:szCs w:val="24"/>
          <w:lang w:val="en-US"/>
        </w:rPr>
      </w:pPr>
    </w:p>
    <w:p w14:paraId="3E9C0AB8" w14:textId="03540E76" w:rsidR="00492A81" w:rsidRDefault="00492A81" w:rsidP="009A2E17">
      <w:pPr>
        <w:rPr>
          <w:rFonts w:ascii="Times New Roman" w:hAnsi="Times New Roman"/>
          <w:sz w:val="24"/>
          <w:szCs w:val="24"/>
          <w:lang w:val="en-US"/>
        </w:rPr>
      </w:pPr>
    </w:p>
    <w:p w14:paraId="4ABB81A2" w14:textId="1669099C" w:rsidR="00492A81" w:rsidRDefault="00492A81" w:rsidP="009A2E17">
      <w:pPr>
        <w:rPr>
          <w:rFonts w:ascii="Times New Roman" w:hAnsi="Times New Roman"/>
          <w:sz w:val="24"/>
          <w:szCs w:val="24"/>
          <w:lang w:val="en-US"/>
        </w:rPr>
      </w:pPr>
    </w:p>
    <w:p w14:paraId="0090A25A" w14:textId="77777777" w:rsidR="00492A81" w:rsidRDefault="00492A81" w:rsidP="009A2E17">
      <w:pPr>
        <w:rPr>
          <w:rFonts w:ascii="Times New Roman" w:hAnsi="Times New Roman"/>
          <w:sz w:val="24"/>
          <w:szCs w:val="24"/>
          <w:lang w:val="en-US"/>
        </w:rPr>
      </w:pPr>
    </w:p>
    <w:p w14:paraId="12B2CC7B" w14:textId="61BDD50F" w:rsidR="00A1101F" w:rsidRPr="008765CB" w:rsidRDefault="00A1101F" w:rsidP="00C23B6C">
      <w:pPr>
        <w:pStyle w:val="Naslov2"/>
        <w:spacing w:before="0" w:after="0"/>
        <w:rPr>
          <w:rFonts w:ascii="Times New Roman" w:hAnsi="Times New Roman"/>
          <w:b w:val="0"/>
          <w:iCs/>
          <w:sz w:val="24"/>
          <w:szCs w:val="24"/>
          <w:lang w:bidi="en-US"/>
        </w:rPr>
      </w:pPr>
      <w:bookmarkStart w:id="14" w:name="_Toc28009849"/>
      <w:r w:rsidRPr="008765CB">
        <w:rPr>
          <w:rFonts w:ascii="Times New Roman" w:hAnsi="Times New Roman"/>
          <w:b w:val="0"/>
          <w:sz w:val="24"/>
          <w:szCs w:val="24"/>
          <w:lang w:bidi="en-US"/>
        </w:rPr>
        <w:lastRenderedPageBreak/>
        <w:t>Tablica 4.</w:t>
      </w:r>
      <w:r w:rsidR="008A491E" w:rsidRPr="008765CB">
        <w:rPr>
          <w:rFonts w:ascii="Times New Roman" w:hAnsi="Times New Roman"/>
          <w:b w:val="0"/>
          <w:sz w:val="24"/>
          <w:szCs w:val="24"/>
          <w:lang w:bidi="en-US"/>
        </w:rPr>
        <w:t xml:space="preserve"> Svrha koja se postiže obavljanjem postupaka</w:t>
      </w:r>
      <w:bookmarkEnd w:id="14"/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1734"/>
        <w:gridCol w:w="7225"/>
      </w:tblGrid>
      <w:tr w:rsidR="00823741" w:rsidRPr="008765CB" w14:paraId="2C7825AF" w14:textId="77777777" w:rsidTr="00972198">
        <w:trPr>
          <w:tblHeader/>
        </w:trPr>
        <w:tc>
          <w:tcPr>
            <w:tcW w:w="823" w:type="dxa"/>
            <w:shd w:val="clear" w:color="auto" w:fill="EEECE1" w:themeFill="background2"/>
            <w:vAlign w:val="center"/>
          </w:tcPr>
          <w:p w14:paraId="705B3C6F" w14:textId="77777777" w:rsidR="00A1101F" w:rsidRPr="00500CB9" w:rsidRDefault="00A1101F" w:rsidP="00727A2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</w:pPr>
            <w:r w:rsidRPr="00500CB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br.</w:t>
            </w:r>
          </w:p>
        </w:tc>
        <w:tc>
          <w:tcPr>
            <w:tcW w:w="1734" w:type="dxa"/>
            <w:shd w:val="clear" w:color="auto" w:fill="EEECE1" w:themeFill="background2"/>
            <w:vAlign w:val="center"/>
          </w:tcPr>
          <w:p w14:paraId="772A5F8A" w14:textId="77777777" w:rsidR="00A1101F" w:rsidRPr="00500CB9" w:rsidRDefault="00A1101F" w:rsidP="00727A2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</w:pPr>
            <w:r w:rsidRPr="00500CB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OZNAKA POSTUPKA</w:t>
            </w:r>
          </w:p>
        </w:tc>
        <w:tc>
          <w:tcPr>
            <w:tcW w:w="7225" w:type="dxa"/>
            <w:shd w:val="clear" w:color="auto" w:fill="EEECE1" w:themeFill="background2"/>
            <w:vAlign w:val="center"/>
          </w:tcPr>
          <w:p w14:paraId="2FA01CA8" w14:textId="77777777" w:rsidR="00A1101F" w:rsidRPr="00500CB9" w:rsidRDefault="00A1101F" w:rsidP="00727A2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</w:pPr>
            <w:r w:rsidRPr="00500CB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SVRHA</w:t>
            </w:r>
          </w:p>
        </w:tc>
      </w:tr>
      <w:tr w:rsidR="00492A81" w:rsidRPr="008765CB" w14:paraId="7FAC32AE" w14:textId="77777777" w:rsidTr="00062963">
        <w:tc>
          <w:tcPr>
            <w:tcW w:w="823" w:type="dxa"/>
            <w:vAlign w:val="center"/>
          </w:tcPr>
          <w:p w14:paraId="14FD1EDA" w14:textId="4276F7DA" w:rsidR="00492A81" w:rsidRPr="00500CB9" w:rsidRDefault="00492A81" w:rsidP="00492A8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500CB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34" w:type="dxa"/>
            <w:vAlign w:val="center"/>
          </w:tcPr>
          <w:p w14:paraId="4D955B73" w14:textId="4BAD1188" w:rsidR="00492A81" w:rsidRPr="00500CB9" w:rsidRDefault="00492A81" w:rsidP="00492A81">
            <w:pPr>
              <w:tabs>
                <w:tab w:val="left" w:pos="1617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500CB9"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  <w:tc>
          <w:tcPr>
            <w:tcW w:w="7225" w:type="dxa"/>
            <w:vAlign w:val="center"/>
          </w:tcPr>
          <w:p w14:paraId="423AC300" w14:textId="77777777" w:rsidR="00492A81" w:rsidRPr="00500CB9" w:rsidRDefault="00492A81" w:rsidP="00492A81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500CB9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Svrha oporabe postupkom R5 je usitnjavanje (drobljenje u mehaničkoj drobilici) neopasnog građevnog otpada u svrhu:</w:t>
            </w:r>
          </w:p>
          <w:p w14:paraId="61AF0CA8" w14:textId="77777777" w:rsidR="00277F77" w:rsidRPr="00277F77" w:rsidRDefault="00277F77" w:rsidP="00277F77">
            <w:pPr>
              <w:pStyle w:val="Odlomakpopisa"/>
              <w:numPr>
                <w:ilvl w:val="0"/>
                <w:numId w:val="37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277F77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 xml:space="preserve">Proizvodnje drobljenog materijala(granulat) koji će se koristiti kao građevni materijal (agregat) na lokaciji izvođenja radova, </w:t>
            </w:r>
          </w:p>
          <w:p w14:paraId="65A1C264" w14:textId="77777777" w:rsidR="00492A81" w:rsidRPr="00500CB9" w:rsidRDefault="00492A81" w:rsidP="00492A81">
            <w:pPr>
              <w:pStyle w:val="Odlomakpopisa"/>
              <w:numPr>
                <w:ilvl w:val="0"/>
                <w:numId w:val="37"/>
              </w:numPr>
              <w:spacing w:after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500CB9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Smanjenja količine građevnog otpada za odlaganje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,</w:t>
            </w:r>
          </w:p>
          <w:p w14:paraId="75E224D7" w14:textId="4DD67E9C" w:rsidR="00492A81" w:rsidRPr="00500CB9" w:rsidRDefault="00492A81" w:rsidP="00492A81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500CB9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Smanjenje volumena građevnog otpada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 xml:space="preserve"> radi lakše manipulacije i optimiziranja prostora na gradilištu</w:t>
            </w:r>
            <w:r w:rsidR="00277F77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.</w:t>
            </w:r>
          </w:p>
        </w:tc>
      </w:tr>
    </w:tbl>
    <w:p w14:paraId="70502D7E" w14:textId="77777777" w:rsidR="00074AA7" w:rsidRPr="008765CB" w:rsidRDefault="00074AA7" w:rsidP="003E431D">
      <w:pPr>
        <w:jc w:val="center"/>
        <w:rPr>
          <w:rFonts w:ascii="Times New Roman" w:hAnsi="Times New Roman"/>
          <w:sz w:val="24"/>
          <w:szCs w:val="24"/>
          <w:lang w:bidi="en-US"/>
        </w:rPr>
        <w:sectPr w:rsidR="00074AA7" w:rsidRPr="008765CB" w:rsidSect="00A1101F">
          <w:headerReference w:type="default" r:id="rId8"/>
          <w:footerReference w:type="default" r:id="rId9"/>
          <w:pgSz w:w="11906" w:h="16838"/>
          <w:pgMar w:top="1417" w:right="1417" w:bottom="1417" w:left="1417" w:header="567" w:footer="113" w:gutter="0"/>
          <w:cols w:space="708"/>
          <w:titlePg/>
          <w:docGrid w:linePitch="360"/>
        </w:sectPr>
      </w:pPr>
    </w:p>
    <w:p w14:paraId="4EEE3641" w14:textId="182214CB" w:rsidR="0058661C" w:rsidRPr="008765CB" w:rsidRDefault="00FB0082" w:rsidP="00AC6B81">
      <w:pPr>
        <w:pStyle w:val="Naslov1"/>
        <w:numPr>
          <w:ilvl w:val="0"/>
          <w:numId w:val="5"/>
        </w:numPr>
        <w:rPr>
          <w:rFonts w:ascii="Times New Roman" w:hAnsi="Times New Roman"/>
          <w:szCs w:val="24"/>
        </w:rPr>
      </w:pPr>
      <w:bookmarkStart w:id="15" w:name="_Toc28009850"/>
      <w:r w:rsidRPr="008765CB">
        <w:rPr>
          <w:rFonts w:ascii="Times New Roman" w:hAnsi="Times New Roman"/>
          <w:szCs w:val="24"/>
        </w:rPr>
        <w:lastRenderedPageBreak/>
        <w:t>UVJETI ZA OBAVLJANJE POSTUPKA GOSPODARENJA OTPADOM</w:t>
      </w:r>
      <w:bookmarkEnd w:id="15"/>
    </w:p>
    <w:p w14:paraId="23A442A4" w14:textId="5311C9D2" w:rsidR="00F33A43" w:rsidRPr="008765CB" w:rsidRDefault="00A1101F" w:rsidP="00637CC3">
      <w:pPr>
        <w:pStyle w:val="Naslov2"/>
        <w:rPr>
          <w:rFonts w:ascii="Times New Roman" w:hAnsi="Times New Roman"/>
          <w:b w:val="0"/>
          <w:sz w:val="24"/>
          <w:szCs w:val="24"/>
          <w:lang w:bidi="en-US"/>
        </w:rPr>
      </w:pPr>
      <w:bookmarkStart w:id="16" w:name="_Toc28009851"/>
      <w:r w:rsidRPr="008765CB">
        <w:rPr>
          <w:rFonts w:ascii="Times New Roman" w:hAnsi="Times New Roman"/>
          <w:b w:val="0"/>
          <w:sz w:val="24"/>
          <w:szCs w:val="24"/>
          <w:lang w:bidi="en-US"/>
        </w:rPr>
        <w:t>Tablica 5.1.</w:t>
      </w:r>
      <w:bookmarkEnd w:id="16"/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7015"/>
      </w:tblGrid>
      <w:tr w:rsidR="00875BC3" w:rsidRPr="008765CB" w14:paraId="410CE4A2" w14:textId="77777777" w:rsidTr="00135A5F">
        <w:trPr>
          <w:trHeight w:val="515"/>
        </w:trPr>
        <w:tc>
          <w:tcPr>
            <w:tcW w:w="9782" w:type="dxa"/>
            <w:gridSpan w:val="2"/>
            <w:shd w:val="clear" w:color="auto" w:fill="EEECE1" w:themeFill="background2"/>
            <w:vAlign w:val="center"/>
          </w:tcPr>
          <w:p w14:paraId="6B76A10A" w14:textId="02436C8D" w:rsidR="00F63386" w:rsidRPr="00972198" w:rsidRDefault="004D2E88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</w:pPr>
            <w:r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Opći uvjeti </w:t>
            </w:r>
            <w:r w:rsidR="00C14E19"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iz </w:t>
            </w:r>
            <w:r w:rsidR="00F63386"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>Pravilnik</w:t>
            </w:r>
            <w:r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>a</w:t>
            </w:r>
            <w:r w:rsidR="00F63386"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 o</w:t>
            </w:r>
            <w:r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 </w:t>
            </w:r>
            <w:r w:rsidR="00F63386"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>gospodarenju</w:t>
            </w:r>
            <w:r w:rsidR="00490A23"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 </w:t>
            </w:r>
            <w:r w:rsidR="00F63386"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otpadom (NN </w:t>
            </w:r>
            <w:r w:rsidR="000B1FB5"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>117/17</w:t>
            </w:r>
            <w:r w:rsidR="00F63386"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>)</w:t>
            </w:r>
          </w:p>
        </w:tc>
      </w:tr>
      <w:tr w:rsidR="00875BC3" w:rsidRPr="008765CB" w14:paraId="040E2A4A" w14:textId="77777777" w:rsidTr="00135A5F">
        <w:tc>
          <w:tcPr>
            <w:tcW w:w="2767" w:type="dxa"/>
            <w:vAlign w:val="center"/>
          </w:tcPr>
          <w:p w14:paraId="26ABF930" w14:textId="331FE34A" w:rsidR="006212D5" w:rsidRPr="00062963" w:rsidRDefault="00E11546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119BAD83" w14:textId="574D0A2F" w:rsidR="00C14E19" w:rsidRPr="00062963" w:rsidRDefault="00C14E19" w:rsidP="00C14E19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čl. 6. st</w:t>
            </w:r>
            <w:r w:rsidR="00924D7B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avak</w:t>
            </w: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.</w:t>
            </w:r>
            <w:r w:rsidR="00924D7B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 xml:space="preserve"> </w:t>
            </w: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1.</w:t>
            </w:r>
            <w:r w:rsidR="00924D7B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 xml:space="preserve"> podstavak 1.</w:t>
            </w:r>
          </w:p>
          <w:p w14:paraId="2E837437" w14:textId="4B568C80" w:rsidR="006212D5" w:rsidRPr="00062963" w:rsidRDefault="00845E4B" w:rsidP="000B1FB5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Da je o</w:t>
            </w:r>
            <w:r w:rsidR="006212D5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nemogućeno je istjecanje oborinske vode koja je došla u doticaj s otpadom na tlo, u vode, podzemne vode i more.</w:t>
            </w:r>
          </w:p>
        </w:tc>
      </w:tr>
      <w:tr w:rsidR="00875BC3" w:rsidRPr="008765CB" w14:paraId="2B852742" w14:textId="77777777" w:rsidTr="00135A5F">
        <w:tc>
          <w:tcPr>
            <w:tcW w:w="2767" w:type="dxa"/>
            <w:vAlign w:val="center"/>
          </w:tcPr>
          <w:p w14:paraId="2E791739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Način ispunjavanja</w:t>
            </w:r>
          </w:p>
        </w:tc>
        <w:tc>
          <w:tcPr>
            <w:tcW w:w="7015" w:type="dxa"/>
            <w:vAlign w:val="center"/>
          </w:tcPr>
          <w:p w14:paraId="767CC457" w14:textId="1A3DAD76" w:rsidR="005308A1" w:rsidRPr="00062963" w:rsidRDefault="0040002D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40002D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 xml:space="preserve">Svrha gospodarenja otpadom mobilnim uređajem jest reciklirati otpad koji se već nalazi na lokaciji </w:t>
            </w:r>
            <w:r w:rsidR="005F492A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odnosno</w:t>
            </w:r>
            <w:r w:rsidRPr="0040002D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 xml:space="preserve"> koji nastaje na lokaciji na kojoj se planira gospodariti. Na lokaciji obavljanja tehnološkog postupka nije moguće spriječiti doticaj oborinske vode i otpada nastalog od rušenja građevine, međutim otpad koji se obrađuje je neopasan (inertan) i nema utjecaja na tlo, podzemne vode i more. Nemoguće je odrediti jedinstven način ispunjavanja općeg uvjeta osim kroz mjere upravljačkog nadzora i uputa za rad kao što su npr. obavljanje </w:t>
            </w:r>
            <w:proofErr w:type="spellStart"/>
            <w:r w:rsidRPr="0040002D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tehn.postupka</w:t>
            </w:r>
            <w:proofErr w:type="spellEnd"/>
            <w:r w:rsidRPr="0040002D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 xml:space="preserve"> u povoljnim vremenskim uvjetima.</w:t>
            </w:r>
          </w:p>
        </w:tc>
      </w:tr>
      <w:tr w:rsidR="00875BC3" w:rsidRPr="008765CB" w14:paraId="6980AF64" w14:textId="77777777" w:rsidTr="00135A5F">
        <w:tc>
          <w:tcPr>
            <w:tcW w:w="2767" w:type="dxa"/>
            <w:vAlign w:val="center"/>
          </w:tcPr>
          <w:p w14:paraId="2E3FC6F3" w14:textId="29DA3494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5501A64E" w14:textId="2D6E5192" w:rsidR="00924D7B" w:rsidRPr="00062963" w:rsidRDefault="00924D7B" w:rsidP="00924D7B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čl. 6. stavak. 1. podstavak 2.</w:t>
            </w:r>
          </w:p>
          <w:p w14:paraId="5FC0260D" w14:textId="4A532700" w:rsidR="005308A1" w:rsidRPr="00062963" w:rsidRDefault="00845E4B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Da je o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nemogućeno je raznošenje otpada u okolišu, odnosno da je onemogućeno njegovo razlijevanje i/ili ispuštanje u okoliš.</w:t>
            </w:r>
          </w:p>
        </w:tc>
      </w:tr>
      <w:tr w:rsidR="00875BC3" w:rsidRPr="008765CB" w14:paraId="17FFD8C9" w14:textId="77777777" w:rsidTr="00135A5F">
        <w:tc>
          <w:tcPr>
            <w:tcW w:w="2767" w:type="dxa"/>
            <w:vAlign w:val="center"/>
          </w:tcPr>
          <w:p w14:paraId="08D57409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Način ispunjavanja</w:t>
            </w:r>
          </w:p>
        </w:tc>
        <w:tc>
          <w:tcPr>
            <w:tcW w:w="7015" w:type="dxa"/>
            <w:vAlign w:val="center"/>
          </w:tcPr>
          <w:p w14:paraId="7FD1358A" w14:textId="09F24FBE" w:rsidR="00F774EE" w:rsidRPr="00062963" w:rsidRDefault="0040002D" w:rsidP="00364075">
            <w:pPr>
              <w:spacing w:after="0"/>
              <w:jc w:val="left"/>
              <w:rPr>
                <w:rFonts w:ascii="Times New Roman" w:hAnsi="Times New Roman"/>
                <w:szCs w:val="24"/>
              </w:rPr>
            </w:pPr>
            <w:r w:rsidRPr="0040002D">
              <w:rPr>
                <w:rFonts w:ascii="Times New Roman" w:hAnsi="Times New Roman"/>
                <w:szCs w:val="24"/>
              </w:rPr>
              <w:t>Otpad se obrađuje</w:t>
            </w:r>
            <w:r w:rsidR="005968C1">
              <w:rPr>
                <w:rFonts w:ascii="Times New Roman" w:hAnsi="Times New Roman"/>
                <w:szCs w:val="24"/>
              </w:rPr>
              <w:t xml:space="preserve"> </w:t>
            </w:r>
            <w:r w:rsidRPr="0040002D">
              <w:rPr>
                <w:rFonts w:ascii="Times New Roman" w:hAnsi="Times New Roman"/>
                <w:szCs w:val="24"/>
              </w:rPr>
              <w:t>u</w:t>
            </w:r>
            <w:r w:rsidR="00EB7B09">
              <w:rPr>
                <w:rFonts w:ascii="Times New Roman" w:hAnsi="Times New Roman"/>
                <w:szCs w:val="24"/>
              </w:rPr>
              <w:t xml:space="preserve"> kontroliranom i</w:t>
            </w:r>
            <w:r w:rsidRPr="0040002D">
              <w:rPr>
                <w:rFonts w:ascii="Times New Roman" w:hAnsi="Times New Roman"/>
                <w:szCs w:val="24"/>
              </w:rPr>
              <w:t xml:space="preserve"> ograđenom prostoru na gradilištu čime je onemogućeno raznošenje otpada u okoliš. Obrađuje se samo kruti neopasni otpad </w:t>
            </w:r>
            <w:r w:rsidR="005353C1">
              <w:rPr>
                <w:rFonts w:ascii="Times New Roman" w:hAnsi="Times New Roman"/>
                <w:szCs w:val="24"/>
              </w:rPr>
              <w:t>i nema opasnosti od razlijevanja</w:t>
            </w:r>
            <w:r w:rsidRPr="0040002D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875BC3" w:rsidRPr="008765CB" w14:paraId="08DC9F08" w14:textId="77777777" w:rsidTr="00135A5F">
        <w:tc>
          <w:tcPr>
            <w:tcW w:w="2767" w:type="dxa"/>
            <w:vAlign w:val="center"/>
          </w:tcPr>
          <w:p w14:paraId="4D2C4EFE" w14:textId="2CAAE32E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64F86196" w14:textId="7B6C2094" w:rsidR="00924D7B" w:rsidRPr="00062963" w:rsidRDefault="00924D7B" w:rsidP="00924D7B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čl. 6. stavak. 1. podstavak 3.</w:t>
            </w:r>
          </w:p>
          <w:p w14:paraId="37DF340D" w14:textId="1C095CFA" w:rsidR="005308A1" w:rsidRPr="00062963" w:rsidRDefault="00845E4B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Da g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rađevina ima podnu površinu otpornu na djelovanje otpada.</w:t>
            </w:r>
          </w:p>
        </w:tc>
      </w:tr>
      <w:tr w:rsidR="00875BC3" w:rsidRPr="008765CB" w14:paraId="2F5BDEF7" w14:textId="77777777" w:rsidTr="00135A5F">
        <w:tc>
          <w:tcPr>
            <w:tcW w:w="2767" w:type="dxa"/>
            <w:vAlign w:val="center"/>
          </w:tcPr>
          <w:p w14:paraId="12CDB440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Način ispunjavanja</w:t>
            </w:r>
          </w:p>
        </w:tc>
        <w:tc>
          <w:tcPr>
            <w:tcW w:w="7015" w:type="dxa"/>
            <w:vAlign w:val="center"/>
          </w:tcPr>
          <w:p w14:paraId="7888B385" w14:textId="1832FF10" w:rsidR="005308A1" w:rsidRPr="00062963" w:rsidRDefault="0040002D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40002D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Nije primjenjivo jer je predmet dozvole mobilni uređaj a ne građevina. Mobilnim uređajem gospodari se na način da ne dođe do negativnog utjecaja na tlo kroz nadzor tehnološkog procesa. Otpad koji je namijenjen oporabi, po svom je svojstvu neopasan (inertan) i nema utjecaja na podnu površinu.</w:t>
            </w:r>
          </w:p>
        </w:tc>
      </w:tr>
      <w:tr w:rsidR="00875BC3" w:rsidRPr="008765CB" w14:paraId="2F3A7619" w14:textId="77777777" w:rsidTr="00135A5F">
        <w:tc>
          <w:tcPr>
            <w:tcW w:w="2767" w:type="dxa"/>
            <w:vAlign w:val="center"/>
          </w:tcPr>
          <w:p w14:paraId="72858810" w14:textId="6F8093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75F8F148" w14:textId="3A64E6F2" w:rsidR="00924D7B" w:rsidRPr="00062963" w:rsidRDefault="00924D7B" w:rsidP="00924D7B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čl. 6. stavak. 1. podstavak 4.</w:t>
            </w:r>
          </w:p>
          <w:p w14:paraId="07C1C1F5" w14:textId="075F881D" w:rsidR="005308A1" w:rsidRPr="00062963" w:rsidRDefault="00845E4B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Da je n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eovlaštenim osobama onemogućen pristup otpadu</w:t>
            </w:r>
            <w:r w:rsidR="00C53AD8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.</w:t>
            </w:r>
          </w:p>
        </w:tc>
      </w:tr>
      <w:tr w:rsidR="00875BC3" w:rsidRPr="008765CB" w14:paraId="6D624A08" w14:textId="77777777" w:rsidTr="00135A5F">
        <w:tc>
          <w:tcPr>
            <w:tcW w:w="2767" w:type="dxa"/>
            <w:vAlign w:val="center"/>
          </w:tcPr>
          <w:p w14:paraId="70D1695B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Način ispunjavanja</w:t>
            </w:r>
          </w:p>
        </w:tc>
        <w:tc>
          <w:tcPr>
            <w:tcW w:w="7015" w:type="dxa"/>
            <w:vAlign w:val="center"/>
          </w:tcPr>
          <w:p w14:paraId="2CC3C4D1" w14:textId="467F8AD2" w:rsidR="005308A1" w:rsidRPr="00062963" w:rsidRDefault="0040002D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40002D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Gradilište je pod stalnim nadzorom</w:t>
            </w:r>
            <w:r w:rsidR="00EB7B09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,</w:t>
            </w:r>
            <w:r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 xml:space="preserve"> ograđeno</w:t>
            </w:r>
            <w:r w:rsidRPr="0040002D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 xml:space="preserve"> i nije omogućen pristup neovlaštenim osobama. Prostor  je ograđen uz kontrolu ulaza i izlaza kako bi se onemogućio pristup neovlaštenim osobama. Na vidnom mjestu istaknuti su znakovi zabrane neovlaštenog kretanja po gradilištu</w:t>
            </w:r>
          </w:p>
        </w:tc>
      </w:tr>
      <w:tr w:rsidR="00875BC3" w:rsidRPr="008765CB" w14:paraId="36035FB4" w14:textId="77777777" w:rsidTr="00135A5F">
        <w:tc>
          <w:tcPr>
            <w:tcW w:w="2767" w:type="dxa"/>
            <w:vAlign w:val="center"/>
          </w:tcPr>
          <w:p w14:paraId="6EBF1960" w14:textId="5CFDE0D9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785837BE" w14:textId="2124F9FC" w:rsidR="00924D7B" w:rsidRPr="00062963" w:rsidRDefault="00924D7B" w:rsidP="00924D7B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čl. 6. stavak. 1. podstavak 5.</w:t>
            </w:r>
          </w:p>
          <w:p w14:paraId="343D7D79" w14:textId="2D57CAC1" w:rsidR="005308A1" w:rsidRPr="00062963" w:rsidRDefault="00845E4B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 xml:space="preserve">Da je </w:t>
            </w:r>
            <w:r w:rsidR="00924D7B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 xml:space="preserve">lokacija gospodarenja otpadom 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opremljena uređajima, opremom i sredstvima za dojavu i gašenje požara.</w:t>
            </w:r>
          </w:p>
        </w:tc>
      </w:tr>
      <w:tr w:rsidR="00875BC3" w:rsidRPr="008765CB" w14:paraId="4EDC45CC" w14:textId="77777777" w:rsidTr="00135A5F">
        <w:tc>
          <w:tcPr>
            <w:tcW w:w="2767" w:type="dxa"/>
            <w:vAlign w:val="center"/>
          </w:tcPr>
          <w:p w14:paraId="3A7B4093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Način ispunjavanja</w:t>
            </w:r>
          </w:p>
        </w:tc>
        <w:tc>
          <w:tcPr>
            <w:tcW w:w="7015" w:type="dxa"/>
            <w:vAlign w:val="center"/>
          </w:tcPr>
          <w:p w14:paraId="25692C7C" w14:textId="31BAE3C4" w:rsidR="005308A1" w:rsidRPr="00062963" w:rsidRDefault="005F492A" w:rsidP="00B37BF2">
            <w:pPr>
              <w:spacing w:after="0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P</w:t>
            </w:r>
            <w:r w:rsidR="0040002D" w:rsidRPr="0040002D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rotupožarni aparati i upute za slučaj evakuacije i spašavanja postaviti će se na lokaciji. Uređaj u kojem se obavlja mehanička obrada odnosno recikliranje građevnog otpada je opremljen opremom i sredstvima za gašenje požara. Protupožarni aparati se redovito ispituju.</w:t>
            </w:r>
          </w:p>
        </w:tc>
      </w:tr>
      <w:tr w:rsidR="00875BC3" w:rsidRPr="008765CB" w14:paraId="708695D0" w14:textId="77777777" w:rsidTr="00135A5F">
        <w:tc>
          <w:tcPr>
            <w:tcW w:w="2767" w:type="dxa"/>
            <w:vAlign w:val="center"/>
          </w:tcPr>
          <w:p w14:paraId="736E7826" w14:textId="2D7C2DFE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2174A752" w14:textId="6FD83620" w:rsidR="00924D7B" w:rsidRPr="00062963" w:rsidRDefault="004C7B60" w:rsidP="00924D7B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  <w:r w:rsidR="00924D7B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 xml:space="preserve"> čl. 6. stavak. 1. podstavak 6.</w:t>
            </w:r>
          </w:p>
          <w:p w14:paraId="70045039" w14:textId="11310AB6" w:rsidR="005308A1" w:rsidRPr="00062963" w:rsidRDefault="00845E4B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Da su n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a vidljivom i pristupačnom mjestu obavljanja tehnološkog procesa postavljene su upute za rad.</w:t>
            </w:r>
          </w:p>
        </w:tc>
      </w:tr>
      <w:tr w:rsidR="00875BC3" w:rsidRPr="008765CB" w14:paraId="59E34633" w14:textId="77777777" w:rsidTr="00135A5F">
        <w:tc>
          <w:tcPr>
            <w:tcW w:w="2767" w:type="dxa"/>
            <w:vAlign w:val="center"/>
          </w:tcPr>
          <w:p w14:paraId="762E372F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lastRenderedPageBreak/>
              <w:t>Način ispunjavanja</w:t>
            </w:r>
          </w:p>
        </w:tc>
        <w:tc>
          <w:tcPr>
            <w:tcW w:w="7015" w:type="dxa"/>
            <w:vAlign w:val="center"/>
          </w:tcPr>
          <w:p w14:paraId="6607F232" w14:textId="25FD7421" w:rsidR="005308A1" w:rsidRPr="00062963" w:rsidRDefault="0040002D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R</w:t>
            </w:r>
            <w:r w:rsidRPr="004C711F">
              <w:rPr>
                <w:rFonts w:ascii="Times New Roman" w:hAnsi="Times New Roman"/>
                <w:sz w:val="24"/>
                <w:szCs w:val="24"/>
                <w:lang w:bidi="en-US"/>
              </w:rPr>
              <w:t>adnici koji rade na strojevima educirani su i upoznati s tehnološkim procesom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, te</w:t>
            </w:r>
            <w:r w:rsidRPr="004C71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osposob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ljeni za rad na siguran način. U</w:t>
            </w:r>
            <w:r w:rsidRPr="004C711F">
              <w:rPr>
                <w:rFonts w:ascii="Times New Roman" w:hAnsi="Times New Roman"/>
                <w:sz w:val="24"/>
                <w:szCs w:val="24"/>
                <w:lang w:bidi="en-US"/>
              </w:rPr>
              <w:t>pute za rad sastavni su dio specifikacije opreme koja se koristi u tehnološkom postupku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</w:tc>
      </w:tr>
      <w:tr w:rsidR="00875BC3" w:rsidRPr="008765CB" w14:paraId="4EB2D90D" w14:textId="77777777" w:rsidTr="00135A5F">
        <w:tc>
          <w:tcPr>
            <w:tcW w:w="2767" w:type="dxa"/>
            <w:vAlign w:val="center"/>
          </w:tcPr>
          <w:p w14:paraId="7F08EACA" w14:textId="719953FA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191F193C" w14:textId="3FF16CB8" w:rsidR="00924D7B" w:rsidRPr="00062963" w:rsidRDefault="00924D7B" w:rsidP="00924D7B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čl. 6. stavak. 1. podstavak 7.</w:t>
            </w:r>
          </w:p>
          <w:p w14:paraId="1424468A" w14:textId="25611994" w:rsidR="005308A1" w:rsidRPr="00062963" w:rsidRDefault="00845E4B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Da je m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jesto obavljanja tehnološkog procesa opremljeno je rasvjetom.</w:t>
            </w:r>
          </w:p>
        </w:tc>
      </w:tr>
      <w:tr w:rsidR="00875BC3" w:rsidRPr="008765CB" w14:paraId="1F00A333" w14:textId="77777777" w:rsidTr="00135A5F">
        <w:tc>
          <w:tcPr>
            <w:tcW w:w="2767" w:type="dxa"/>
            <w:vAlign w:val="center"/>
          </w:tcPr>
          <w:p w14:paraId="3E3D950D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Način ispunjavanja</w:t>
            </w:r>
          </w:p>
        </w:tc>
        <w:tc>
          <w:tcPr>
            <w:tcW w:w="7015" w:type="dxa"/>
            <w:vAlign w:val="center"/>
          </w:tcPr>
          <w:p w14:paraId="5B8BD895" w14:textId="2FE9DD7A" w:rsidR="00E17542" w:rsidRPr="00062963" w:rsidRDefault="0040002D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T</w:t>
            </w:r>
            <w:r w:rsidRPr="004C71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ehnološki proces se obavlja na otvorenom prostoru tijekom dana,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tj.</w:t>
            </w:r>
            <w:r w:rsidRPr="004C71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mjesto obavljanja tehnološkog procesa opremljeno je prirodnom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rasvjetom. </w:t>
            </w:r>
          </w:p>
        </w:tc>
      </w:tr>
      <w:tr w:rsidR="00875BC3" w:rsidRPr="008765CB" w14:paraId="643AA1F1" w14:textId="77777777" w:rsidTr="00135A5F">
        <w:tc>
          <w:tcPr>
            <w:tcW w:w="2767" w:type="dxa"/>
            <w:vAlign w:val="center"/>
          </w:tcPr>
          <w:p w14:paraId="7681918C" w14:textId="119A902A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34264455" w14:textId="3B9297AF" w:rsidR="00924D7B" w:rsidRPr="00062963" w:rsidRDefault="00924D7B" w:rsidP="00924D7B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čl. 6. stavak. 1. podstavak 8.</w:t>
            </w:r>
          </w:p>
          <w:p w14:paraId="63B9A6A3" w14:textId="497386A2" w:rsidR="005308A1" w:rsidRPr="00062963" w:rsidRDefault="00845E4B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 xml:space="preserve">Da je </w:t>
            </w:r>
            <w:r w:rsidR="00924D7B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lokacija gospodarenja otpadom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 xml:space="preserve"> označena sukladno pravilniku o gospodarenju otpadom.</w:t>
            </w:r>
          </w:p>
        </w:tc>
      </w:tr>
      <w:tr w:rsidR="00875BC3" w:rsidRPr="008765CB" w14:paraId="4994F7C0" w14:textId="77777777" w:rsidTr="00135A5F">
        <w:tc>
          <w:tcPr>
            <w:tcW w:w="2767" w:type="dxa"/>
            <w:vAlign w:val="center"/>
          </w:tcPr>
          <w:p w14:paraId="38637584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Način ispunjavanja</w:t>
            </w:r>
          </w:p>
        </w:tc>
        <w:tc>
          <w:tcPr>
            <w:tcW w:w="7015" w:type="dxa"/>
            <w:vAlign w:val="center"/>
          </w:tcPr>
          <w:p w14:paraId="5AA0100F" w14:textId="075CE7AA" w:rsidR="005308A1" w:rsidRPr="00062963" w:rsidRDefault="0040002D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15307D">
              <w:rPr>
                <w:rFonts w:ascii="Times New Roman" w:hAnsi="Times New Roman"/>
                <w:sz w:val="24"/>
                <w:szCs w:val="18"/>
                <w:lang w:bidi="en-US"/>
              </w:rPr>
              <w:t>Lokacija gdje se gospodari mobilnim uređajem označava se  sukladno pravilniku o gospodarenju otpadom, odnosno na ulazu ili na vidnom mjestu postavlja se natpis -</w:t>
            </w:r>
            <w:r w:rsidRPr="001530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07D">
              <w:rPr>
                <w:rFonts w:ascii="Times New Roman" w:hAnsi="Times New Roman"/>
                <w:sz w:val="24"/>
                <w:szCs w:val="18"/>
                <w:lang w:bidi="en-US"/>
              </w:rPr>
              <w:t>Mehanička obrada/oporaba neopasnog otpada mobilnim uređajem,  popis vrsta otpada sa kojima se gospodari te upute za slučaj evakuacije i spašavanja</w:t>
            </w:r>
            <w:r>
              <w:rPr>
                <w:rFonts w:ascii="Times New Roman" w:hAnsi="Times New Roman"/>
                <w:sz w:val="24"/>
                <w:szCs w:val="18"/>
                <w:lang w:bidi="en-US"/>
              </w:rPr>
              <w:t>.</w:t>
            </w:r>
          </w:p>
        </w:tc>
      </w:tr>
      <w:tr w:rsidR="00875BC3" w:rsidRPr="008765CB" w14:paraId="58DE1154" w14:textId="77777777" w:rsidTr="00135A5F">
        <w:tc>
          <w:tcPr>
            <w:tcW w:w="2767" w:type="dxa"/>
            <w:vAlign w:val="center"/>
          </w:tcPr>
          <w:p w14:paraId="72F15498" w14:textId="3669BD93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76B3EEB4" w14:textId="664CE584" w:rsidR="00924D7B" w:rsidRPr="00062963" w:rsidRDefault="00924D7B" w:rsidP="00924D7B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čl. 6. stavak. 1. podstavak 9.</w:t>
            </w:r>
          </w:p>
          <w:p w14:paraId="2F472EE0" w14:textId="60DBA07F" w:rsidR="005308A1" w:rsidRPr="00062963" w:rsidRDefault="00845E4B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Da je d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 xml:space="preserve">o </w:t>
            </w:r>
            <w:r w:rsidR="00924D7B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 xml:space="preserve">lokacije gospodarenja otpadom 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omogućen nesmetan pristup vozilu.</w:t>
            </w:r>
            <w:r w:rsidR="005C6BF4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 xml:space="preserve"> </w:t>
            </w:r>
          </w:p>
        </w:tc>
      </w:tr>
      <w:tr w:rsidR="00875BC3" w:rsidRPr="008765CB" w14:paraId="55996EB0" w14:textId="77777777" w:rsidTr="00135A5F">
        <w:tc>
          <w:tcPr>
            <w:tcW w:w="2767" w:type="dxa"/>
            <w:vAlign w:val="center"/>
          </w:tcPr>
          <w:p w14:paraId="5A4BA811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Način ispunjavanja</w:t>
            </w:r>
          </w:p>
        </w:tc>
        <w:tc>
          <w:tcPr>
            <w:tcW w:w="7015" w:type="dxa"/>
            <w:vAlign w:val="center"/>
          </w:tcPr>
          <w:p w14:paraId="237B8B3D" w14:textId="1E87DAAE" w:rsidR="005308A1" w:rsidRPr="00062963" w:rsidRDefault="0040002D" w:rsidP="005C6BF4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Gradilišt</w:t>
            </w:r>
            <w:r w:rsidR="005F492A">
              <w:rPr>
                <w:rFonts w:ascii="Times New Roman" w:hAnsi="Times New Roman"/>
                <w:sz w:val="24"/>
                <w:szCs w:val="24"/>
                <w:lang w:bidi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će imati osiguran prilaz teretnim vozilima, a m</w:t>
            </w:r>
            <w:r w:rsidRPr="0015307D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obilni uređaj postavlja se na način da je omogućen nesmetan pristup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strojevima i </w:t>
            </w:r>
            <w:r w:rsidRPr="0015307D">
              <w:rPr>
                <w:rFonts w:ascii="Times New Roman" w:hAnsi="Times New Roman"/>
                <w:sz w:val="24"/>
                <w:szCs w:val="24"/>
                <w:lang w:bidi="en-US"/>
              </w:rPr>
              <w:t>vozilima.</w:t>
            </w:r>
          </w:p>
        </w:tc>
      </w:tr>
      <w:tr w:rsidR="00875BC3" w:rsidRPr="008765CB" w14:paraId="7CE4D605" w14:textId="77777777" w:rsidTr="00135A5F">
        <w:tc>
          <w:tcPr>
            <w:tcW w:w="2767" w:type="dxa"/>
            <w:vAlign w:val="center"/>
          </w:tcPr>
          <w:p w14:paraId="7A38335F" w14:textId="4F882E6C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Opći uvjet</w:t>
            </w:r>
            <w:r w:rsidR="0091516E"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i</w:t>
            </w:r>
          </w:p>
        </w:tc>
        <w:tc>
          <w:tcPr>
            <w:tcW w:w="7015" w:type="dxa"/>
            <w:vAlign w:val="center"/>
          </w:tcPr>
          <w:p w14:paraId="14A912BE" w14:textId="12708163" w:rsidR="00924D7B" w:rsidRPr="00062963" w:rsidRDefault="00924D7B" w:rsidP="00924D7B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čl. 6. stavak. 1. podstavak 10.</w:t>
            </w:r>
          </w:p>
          <w:p w14:paraId="5917B0C2" w14:textId="3ED017F1" w:rsidR="005308A1" w:rsidRPr="00062963" w:rsidRDefault="00845E4B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 xml:space="preserve">Da je </w:t>
            </w:r>
            <w:r w:rsidR="00924D7B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 xml:space="preserve">lokacija gospodarenja otpadom </w:t>
            </w:r>
            <w:r w:rsidR="005308A1" w:rsidRPr="00062963">
              <w:rPr>
                <w:rFonts w:ascii="Times New Roman" w:hAnsi="Times New Roman"/>
                <w:i/>
                <w:color w:val="000000" w:themeColor="text1"/>
                <w:szCs w:val="24"/>
                <w:lang w:bidi="en-US"/>
              </w:rPr>
              <w:t>opremljena opremom i sredstvima za čišćenje rasutog i razlivenog otpada ovisno o kemijskim i fizikalnim svojstvima otpada.</w:t>
            </w:r>
          </w:p>
        </w:tc>
      </w:tr>
      <w:tr w:rsidR="00875BC3" w:rsidRPr="008765CB" w14:paraId="60833FF7" w14:textId="77777777" w:rsidTr="00135A5F">
        <w:tc>
          <w:tcPr>
            <w:tcW w:w="2767" w:type="dxa"/>
            <w:vAlign w:val="center"/>
          </w:tcPr>
          <w:p w14:paraId="71F36BF5" w14:textId="77777777" w:rsidR="005308A1" w:rsidRPr="00062963" w:rsidRDefault="005308A1" w:rsidP="00B37BF2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062963"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  <w:t>Način ispunjavanja</w:t>
            </w:r>
          </w:p>
        </w:tc>
        <w:tc>
          <w:tcPr>
            <w:tcW w:w="7015" w:type="dxa"/>
            <w:vAlign w:val="center"/>
          </w:tcPr>
          <w:p w14:paraId="228196CF" w14:textId="08DCD29A" w:rsidR="005308A1" w:rsidRPr="00062963" w:rsidRDefault="0040002D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bidi="en-US"/>
              </w:rPr>
            </w:pPr>
            <w:r w:rsidRPr="0015307D">
              <w:rPr>
                <w:rFonts w:ascii="Times New Roman" w:hAnsi="Times New Roman"/>
                <w:sz w:val="24"/>
                <w:szCs w:val="24"/>
                <w:lang w:bidi="en-US"/>
              </w:rPr>
              <w:t>Ne gospodari se tekućim otpadom ili otpadom koji sadrži tekućine, međutim u svrhu mjera prevencije onečišćenja, lokacija gospodarenja otpadom mobilnim uređajem opremljena je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307D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opremom i sredstvima za čišćenje rasutog i razlivenog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materijala</w:t>
            </w:r>
            <w:r w:rsidRPr="0015307D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ovisno o kemijskim i fizikalnim svojstvima (sredstva za upijanje</w:t>
            </w:r>
            <w:r w:rsidR="005F492A">
              <w:rPr>
                <w:rFonts w:ascii="Times New Roman" w:hAnsi="Times New Roman"/>
                <w:sz w:val="24"/>
                <w:szCs w:val="24"/>
                <w:lang w:bidi="en-US"/>
              </w:rPr>
              <w:t>-pijesak</w:t>
            </w:r>
            <w:r w:rsidRPr="0015307D">
              <w:rPr>
                <w:rFonts w:ascii="Times New Roman" w:hAnsi="Times New Roman"/>
                <w:sz w:val="24"/>
                <w:szCs w:val="24"/>
                <w:lang w:bidi="en-US"/>
              </w:rPr>
              <w:t>, lopate</w:t>
            </w:r>
            <w:r w:rsidR="005F492A">
              <w:rPr>
                <w:rFonts w:ascii="Times New Roman" w:hAnsi="Times New Roman"/>
                <w:sz w:val="24"/>
                <w:szCs w:val="24"/>
                <w:lang w:bidi="en-US"/>
              </w:rPr>
              <w:t>, radni strojevi</w:t>
            </w:r>
            <w:r w:rsidR="00A063B9">
              <w:rPr>
                <w:rFonts w:ascii="Times New Roman" w:hAnsi="Times New Roman"/>
                <w:sz w:val="24"/>
                <w:szCs w:val="24"/>
                <w:lang w:bidi="en-US"/>
              </w:rPr>
              <w:t>, alati, teretna vozila</w:t>
            </w:r>
            <w:r w:rsidRPr="0015307D">
              <w:rPr>
                <w:rFonts w:ascii="Times New Roman" w:hAnsi="Times New Roman"/>
                <w:sz w:val="24"/>
                <w:szCs w:val="24"/>
                <w:lang w:bidi="en-US"/>
              </w:rPr>
              <w:t>).</w:t>
            </w:r>
          </w:p>
        </w:tc>
      </w:tr>
    </w:tbl>
    <w:p w14:paraId="7D243569" w14:textId="244E6100" w:rsidR="00E3592C" w:rsidRDefault="00E3592C" w:rsidP="00062963">
      <w:pPr>
        <w:tabs>
          <w:tab w:val="left" w:pos="1415"/>
        </w:tabs>
        <w:rPr>
          <w:rFonts w:ascii="Times New Roman" w:hAnsi="Times New Roman"/>
          <w:sz w:val="24"/>
          <w:szCs w:val="24"/>
          <w:lang w:bidi="en-US"/>
        </w:rPr>
      </w:pPr>
    </w:p>
    <w:p w14:paraId="6DEC077A" w14:textId="5A0D483E" w:rsidR="00135A5F" w:rsidRDefault="00135A5F" w:rsidP="00062963">
      <w:pPr>
        <w:tabs>
          <w:tab w:val="left" w:pos="1415"/>
        </w:tabs>
        <w:rPr>
          <w:rFonts w:ascii="Times New Roman" w:hAnsi="Times New Roman"/>
          <w:sz w:val="24"/>
          <w:szCs w:val="24"/>
          <w:lang w:bidi="en-US"/>
        </w:rPr>
      </w:pPr>
    </w:p>
    <w:p w14:paraId="4A9964A4" w14:textId="5CDD1695" w:rsidR="00EB7B09" w:rsidRDefault="00EB7B09" w:rsidP="00062963">
      <w:pPr>
        <w:tabs>
          <w:tab w:val="left" w:pos="1415"/>
        </w:tabs>
        <w:rPr>
          <w:rFonts w:ascii="Times New Roman" w:hAnsi="Times New Roman"/>
          <w:sz w:val="24"/>
          <w:szCs w:val="24"/>
          <w:lang w:bidi="en-US"/>
        </w:rPr>
      </w:pPr>
    </w:p>
    <w:p w14:paraId="28B83603" w14:textId="77777777" w:rsidR="005F492A" w:rsidRDefault="005F492A" w:rsidP="00062963">
      <w:pPr>
        <w:tabs>
          <w:tab w:val="left" w:pos="1415"/>
        </w:tabs>
        <w:rPr>
          <w:rFonts w:ascii="Times New Roman" w:hAnsi="Times New Roman"/>
          <w:sz w:val="24"/>
          <w:szCs w:val="24"/>
          <w:lang w:bidi="en-US"/>
        </w:rPr>
      </w:pPr>
    </w:p>
    <w:p w14:paraId="60156B2B" w14:textId="39E266AA" w:rsidR="00135A5F" w:rsidRDefault="00135A5F" w:rsidP="00062963">
      <w:pPr>
        <w:tabs>
          <w:tab w:val="left" w:pos="1415"/>
        </w:tabs>
        <w:rPr>
          <w:rFonts w:ascii="Times New Roman" w:hAnsi="Times New Roman"/>
          <w:sz w:val="24"/>
          <w:szCs w:val="24"/>
          <w:lang w:bidi="en-US"/>
        </w:rPr>
      </w:pPr>
    </w:p>
    <w:p w14:paraId="3D895D54" w14:textId="77777777" w:rsidR="005353C1" w:rsidRPr="008765CB" w:rsidRDefault="005353C1" w:rsidP="00062963">
      <w:pPr>
        <w:tabs>
          <w:tab w:val="left" w:pos="1415"/>
        </w:tabs>
        <w:rPr>
          <w:rFonts w:ascii="Times New Roman" w:hAnsi="Times New Roman"/>
          <w:sz w:val="24"/>
          <w:szCs w:val="24"/>
          <w:lang w:bidi="en-US"/>
        </w:rPr>
      </w:pPr>
    </w:p>
    <w:p w14:paraId="6DE8B91F" w14:textId="7597E5B1" w:rsidR="006212D5" w:rsidRPr="008765CB" w:rsidRDefault="006212D5" w:rsidP="00637CC3">
      <w:pPr>
        <w:pStyle w:val="Naslov2"/>
        <w:rPr>
          <w:rFonts w:ascii="Times New Roman" w:hAnsi="Times New Roman"/>
          <w:sz w:val="24"/>
          <w:szCs w:val="24"/>
          <w:lang w:bidi="en-US"/>
        </w:rPr>
      </w:pPr>
      <w:bookmarkStart w:id="17" w:name="_Toc28009852"/>
      <w:r w:rsidRPr="008765CB">
        <w:rPr>
          <w:rFonts w:ascii="Times New Roman" w:hAnsi="Times New Roman"/>
          <w:sz w:val="24"/>
          <w:szCs w:val="24"/>
          <w:lang w:bidi="en-US"/>
        </w:rPr>
        <w:lastRenderedPageBreak/>
        <w:t>Tablica 5.2.</w:t>
      </w:r>
      <w:bookmarkEnd w:id="17"/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7064"/>
      </w:tblGrid>
      <w:tr w:rsidR="00C23B6C" w:rsidRPr="008765CB" w14:paraId="2DF09D43" w14:textId="77777777" w:rsidTr="00135A5F">
        <w:trPr>
          <w:trHeight w:val="577"/>
        </w:trPr>
        <w:tc>
          <w:tcPr>
            <w:tcW w:w="9782" w:type="dxa"/>
            <w:gridSpan w:val="2"/>
            <w:shd w:val="clear" w:color="auto" w:fill="EEECE1" w:themeFill="background2"/>
          </w:tcPr>
          <w:p w14:paraId="376EBA5F" w14:textId="4512CAD8" w:rsidR="00C23B6C" w:rsidRPr="00972198" w:rsidRDefault="00C23B6C" w:rsidP="00972198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bidi="en-US"/>
              </w:rPr>
            </w:pPr>
            <w:r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Posebni uvjeti iz Pravilnika </w:t>
            </w:r>
            <w:proofErr w:type="spellStart"/>
            <w:r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bidi="en-US"/>
              </w:rPr>
              <w:t>gospodarenju</w:t>
            </w:r>
            <w:proofErr w:type="spellEnd"/>
            <w:r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bidi="en-US"/>
              </w:rPr>
              <w:t>otpadom</w:t>
            </w:r>
            <w:proofErr w:type="spellEnd"/>
            <w:r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bidi="en-US"/>
              </w:rPr>
              <w:t xml:space="preserve"> (NN </w:t>
            </w:r>
            <w:r w:rsidR="0053310B"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bidi="en-US"/>
              </w:rPr>
              <w:t>117/17</w:t>
            </w:r>
            <w:r w:rsidRPr="009721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bidi="en-US"/>
              </w:rPr>
              <w:t>)</w:t>
            </w:r>
          </w:p>
        </w:tc>
      </w:tr>
      <w:tr w:rsidR="0049537A" w:rsidRPr="008765CB" w14:paraId="15EE0D7F" w14:textId="77777777" w:rsidTr="00135A5F">
        <w:tc>
          <w:tcPr>
            <w:tcW w:w="2718" w:type="dxa"/>
          </w:tcPr>
          <w:p w14:paraId="629CC87F" w14:textId="23B3B884" w:rsidR="0049537A" w:rsidRPr="00972198" w:rsidRDefault="0049537A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972198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Posebni uvjeti i uvjeti obavljanja pojedinih tehnoloških procesa</w:t>
            </w:r>
          </w:p>
        </w:tc>
        <w:tc>
          <w:tcPr>
            <w:tcW w:w="7064" w:type="dxa"/>
          </w:tcPr>
          <w:p w14:paraId="0E429469" w14:textId="2771B0A0" w:rsidR="00752522" w:rsidRPr="00972198" w:rsidRDefault="00752522" w:rsidP="0075252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972198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 xml:space="preserve">čl. 7. stavak. 2. </w:t>
            </w:r>
          </w:p>
          <w:p w14:paraId="33C489FA" w14:textId="5A0D563F" w:rsidR="0049537A" w:rsidRPr="00972198" w:rsidRDefault="00752522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bidi="en-US"/>
              </w:rPr>
            </w:pPr>
            <w:r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bidi="en-US"/>
              </w:rPr>
              <w:t>Posebni uvjet za postupak gospodarenja otpadom koji je dio djelatnosti</w:t>
            </w:r>
            <w:r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oporabe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zbrinjavanja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i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druge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obrade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otpada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je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raspolaganje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uređajima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odnosno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opremom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za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obradu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otpada</w:t>
            </w:r>
            <w:proofErr w:type="spellEnd"/>
            <w:r w:rsidR="00A7140F" w:rsidRPr="009721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bidi="en-US"/>
              </w:rPr>
              <w:t>.</w:t>
            </w:r>
          </w:p>
        </w:tc>
      </w:tr>
      <w:tr w:rsidR="0049537A" w:rsidRPr="008765CB" w14:paraId="238C89CD" w14:textId="77777777" w:rsidTr="00135A5F">
        <w:tc>
          <w:tcPr>
            <w:tcW w:w="2718" w:type="dxa"/>
          </w:tcPr>
          <w:p w14:paraId="68887429" w14:textId="40BA5E38" w:rsidR="0049537A" w:rsidRPr="00972198" w:rsidRDefault="0049537A" w:rsidP="00B37BF2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972198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Način ispunjavanja</w:t>
            </w:r>
          </w:p>
        </w:tc>
        <w:tc>
          <w:tcPr>
            <w:tcW w:w="7064" w:type="dxa"/>
          </w:tcPr>
          <w:p w14:paraId="55DD3D7B" w14:textId="1862D378" w:rsidR="0049537A" w:rsidRPr="00972198" w:rsidRDefault="005C50D8" w:rsidP="00347DFD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972198">
              <w:rPr>
                <w:rFonts w:ascii="Times New Roman" w:hAnsi="Times New Roman"/>
                <w:sz w:val="24"/>
                <w:szCs w:val="24"/>
                <w:lang w:bidi="en-US"/>
              </w:rPr>
              <w:t>Operater raspolaže uređajima i opremom za obradu otpada kako je navedeno po pojedinom tehnološkom procesu u dijelu IV. Elaborata.</w:t>
            </w:r>
          </w:p>
        </w:tc>
      </w:tr>
      <w:tr w:rsidR="005C50D8" w:rsidRPr="008765CB" w14:paraId="750F0685" w14:textId="77777777" w:rsidTr="00135A5F">
        <w:tc>
          <w:tcPr>
            <w:tcW w:w="9782" w:type="dxa"/>
            <w:gridSpan w:val="2"/>
            <w:shd w:val="clear" w:color="auto" w:fill="EEECE1" w:themeFill="background2"/>
          </w:tcPr>
          <w:p w14:paraId="617F8B47" w14:textId="31EA5A32" w:rsidR="005C50D8" w:rsidRPr="005968C1" w:rsidRDefault="000402AB" w:rsidP="005C50D8">
            <w:pPr>
              <w:tabs>
                <w:tab w:val="left" w:pos="1415"/>
              </w:tabs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</w:pPr>
            <w:r w:rsidRPr="005968C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Posebni uvjeti iz pravilnika </w:t>
            </w:r>
            <w:r w:rsidRPr="005968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o građevnom otpadu i otpadu koji sadrži azbest</w:t>
            </w:r>
            <w:r w:rsidRPr="005968C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 </w:t>
            </w:r>
            <w:r w:rsidR="005C50D8" w:rsidRPr="005968C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en-US"/>
              </w:rPr>
              <w:t xml:space="preserve">(NN </w:t>
            </w:r>
            <w:hyperlink r:id="rId10" w:tgtFrame="_blank" w:history="1">
              <w:r w:rsidR="005C50D8" w:rsidRPr="005968C1">
                <w:rPr>
                  <w:rStyle w:val="Hiperveza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lang w:bidi="en-US"/>
                </w:rPr>
                <w:t>69/16</w:t>
              </w:r>
            </w:hyperlink>
            <w:r w:rsidR="005C50D8" w:rsidRPr="005968C1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)</w:t>
            </w:r>
          </w:p>
        </w:tc>
      </w:tr>
      <w:tr w:rsidR="005C50D8" w:rsidRPr="008765CB" w14:paraId="59BBD545" w14:textId="77777777" w:rsidTr="00135A5F">
        <w:tc>
          <w:tcPr>
            <w:tcW w:w="2718" w:type="dxa"/>
          </w:tcPr>
          <w:p w14:paraId="5C7A1373" w14:textId="1A6BB9A0" w:rsidR="005C50D8" w:rsidRPr="005C50D8" w:rsidRDefault="005C50D8" w:rsidP="005C50D8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lang w:bidi="en-US"/>
              </w:rPr>
            </w:pPr>
            <w:r w:rsidRPr="005C50D8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Posebni uvjet</w:t>
            </w:r>
          </w:p>
        </w:tc>
        <w:tc>
          <w:tcPr>
            <w:tcW w:w="7064" w:type="dxa"/>
          </w:tcPr>
          <w:p w14:paraId="31BD0046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 xml:space="preserve">Pravilnik </w:t>
            </w:r>
            <w:r w:rsidRPr="005C50D8">
              <w:rPr>
                <w:rFonts w:ascii="Times New Roman" w:hAnsi="Times New Roman"/>
                <w:bCs/>
                <w:iCs/>
                <w:sz w:val="24"/>
                <w:szCs w:val="24"/>
                <w:lang w:bidi="en-US"/>
              </w:rPr>
              <w:t>o građevnom otpadu i otpadu koji sadrži azbest</w:t>
            </w:r>
            <w:r w:rsidRPr="005C50D8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 xml:space="preserve"> (NN </w:t>
            </w:r>
            <w:hyperlink r:id="rId11" w:tgtFrame="_blank" w:history="1">
              <w:r w:rsidRPr="005C50D8">
                <w:rPr>
                  <w:rStyle w:val="Hiperveza"/>
                  <w:rFonts w:ascii="Times New Roman" w:hAnsi="Times New Roman"/>
                  <w:iCs/>
                  <w:color w:val="auto"/>
                  <w:sz w:val="24"/>
                  <w:szCs w:val="24"/>
                  <w:lang w:bidi="en-US"/>
                </w:rPr>
                <w:t>69/16</w:t>
              </w:r>
            </w:hyperlink>
            <w:r w:rsidRPr="005C50D8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)</w:t>
            </w:r>
          </w:p>
          <w:p w14:paraId="3AC04C68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Uvjeti za gospodarenje otpadom / Uvjeti gospodarenja građevnim otpadom.</w:t>
            </w:r>
          </w:p>
          <w:p w14:paraId="52491BC9" w14:textId="7E3FF67D" w:rsidR="005C50D8" w:rsidRPr="005C50D8" w:rsidRDefault="005C50D8" w:rsidP="005C50D8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lang w:bidi="en-US"/>
              </w:rPr>
            </w:pPr>
            <w:r w:rsidRPr="005C50D8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Članak 8.:Investitor je dužan osigurati da je izvođač radova, prije početka radova rekonstrukcije, održavanja ili uklanjanja građevine, obaviješten o materijalima i tvarima koje se nalaze u odgovarajućoj građevini i koje su opasni otpad odnosno za koje je izvjesno da će tim radovima postati opasni otpad.</w:t>
            </w:r>
          </w:p>
        </w:tc>
      </w:tr>
      <w:tr w:rsidR="005C50D8" w:rsidRPr="008765CB" w14:paraId="23AC1732" w14:textId="77777777" w:rsidTr="00135A5F">
        <w:tc>
          <w:tcPr>
            <w:tcW w:w="2718" w:type="dxa"/>
          </w:tcPr>
          <w:p w14:paraId="15F19D73" w14:textId="76E008E7" w:rsidR="005C50D8" w:rsidRPr="005C50D8" w:rsidRDefault="005C50D8" w:rsidP="005C50D8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lang w:bidi="en-US"/>
              </w:rPr>
            </w:pPr>
            <w:r w:rsidRPr="005C50D8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Način ispunjavanja</w:t>
            </w:r>
          </w:p>
        </w:tc>
        <w:tc>
          <w:tcPr>
            <w:tcW w:w="7064" w:type="dxa"/>
          </w:tcPr>
          <w:p w14:paraId="7131EF09" w14:textId="06A56899" w:rsidR="005C50D8" w:rsidRPr="005C50D8" w:rsidRDefault="00A5557B" w:rsidP="005C50D8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lang w:bidi="en-US"/>
              </w:rPr>
            </w:pPr>
            <w:r w:rsidRPr="00A5557B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Investitor je osigura</w:t>
            </w:r>
            <w:r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o</w:t>
            </w:r>
            <w:r w:rsidRPr="00A5557B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 xml:space="preserve"> da je izvođač radova, prije početka radova rekonstrukcije, održavanja ili uklanjanja građevine, obaviješten o materijalima i tvarima koje se nalaze u odgovarajućoj građevini i koje su opasni otpad odnosno za koje je izvjesno da će tim radovima postati opasni otpad</w:t>
            </w:r>
            <w:r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 xml:space="preserve"> kroz izrađene projekte uklanjanja koji su priloženi zahtjevu za izdavanje dozvole za gospodarenje otpadom mobilnim uređajem.</w:t>
            </w:r>
          </w:p>
        </w:tc>
      </w:tr>
      <w:tr w:rsidR="005C50D8" w:rsidRPr="008765CB" w14:paraId="7550E74F" w14:textId="77777777" w:rsidTr="00135A5F">
        <w:tc>
          <w:tcPr>
            <w:tcW w:w="2718" w:type="dxa"/>
          </w:tcPr>
          <w:p w14:paraId="01942DF2" w14:textId="55806652" w:rsidR="005C50D8" w:rsidRPr="005C50D8" w:rsidRDefault="005C50D8" w:rsidP="005C50D8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lang w:bidi="en-US"/>
              </w:rPr>
            </w:pPr>
            <w:r w:rsidRPr="005C50D8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Posebni uvjet</w:t>
            </w:r>
          </w:p>
        </w:tc>
        <w:tc>
          <w:tcPr>
            <w:tcW w:w="7064" w:type="dxa"/>
          </w:tcPr>
          <w:p w14:paraId="39E2317B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 xml:space="preserve">Pravilnik </w:t>
            </w:r>
            <w:r w:rsidRPr="005C50D8">
              <w:rPr>
                <w:rFonts w:ascii="Times New Roman" w:hAnsi="Times New Roman"/>
                <w:bCs/>
                <w:iCs/>
                <w:sz w:val="24"/>
                <w:szCs w:val="24"/>
                <w:lang w:bidi="en-US"/>
              </w:rPr>
              <w:t>o građevnom otpadu i otpadu koji sadrži azbest</w:t>
            </w:r>
            <w:r w:rsidRPr="005C50D8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 xml:space="preserve"> (NN </w:t>
            </w:r>
            <w:hyperlink r:id="rId12" w:tgtFrame="_blank" w:history="1">
              <w:r w:rsidRPr="005C50D8">
                <w:rPr>
                  <w:rStyle w:val="Hiperveza"/>
                  <w:rFonts w:ascii="Times New Roman" w:hAnsi="Times New Roman"/>
                  <w:iCs/>
                  <w:color w:val="auto"/>
                  <w:sz w:val="24"/>
                  <w:szCs w:val="24"/>
                  <w:lang w:bidi="en-US"/>
                </w:rPr>
                <w:t>69/16</w:t>
              </w:r>
            </w:hyperlink>
            <w:r w:rsidRPr="005C50D8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)</w:t>
            </w:r>
          </w:p>
          <w:p w14:paraId="3590FF6B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Uvjeti za gospodarenje otpadom / Uvjeti gospodarenja građevnim otpadom.</w:t>
            </w:r>
          </w:p>
          <w:p w14:paraId="16A38D81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Članak 9.</w:t>
            </w:r>
            <w:r w:rsidRPr="005C50D8">
              <w:t xml:space="preserve"> </w:t>
            </w:r>
            <w:r w:rsidRPr="005C50D8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Mjere gospodarenja građevnim otpadom koje se određuju, sukladno posebnom propisu koji uređuje gradnju, dokumentima projekta gradnje, održavanja, rekonstrukcije odnosno uklanjanja građevine moraju:</w:t>
            </w:r>
          </w:p>
          <w:p w14:paraId="1B785B57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1.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osigurati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izdvajanje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:</w:t>
            </w:r>
          </w:p>
          <w:p w14:paraId="7354EB66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–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materijala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tvari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uključujući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građevne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proizvode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koji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nisu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npr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višak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materijala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građenju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rekonstrukciji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građevine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izdvojene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tvari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materijali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građevni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proizvodi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kao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što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je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cigla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crijep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iz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građevine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se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uklanja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rekonstruira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),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ukoliko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se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isti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mogu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bez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obrade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koristiti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istu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svrhu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koju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proizvedeni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,</w:t>
            </w:r>
          </w:p>
          <w:p w14:paraId="1BD79D3F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lastRenderedPageBreak/>
              <w:t xml:space="preserve">–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sukladno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članku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11.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ovoga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Pravilnika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,</w:t>
            </w:r>
          </w:p>
          <w:p w14:paraId="39B830A9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2.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spriječiti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ispuštanje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azbestnih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vlakana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zrak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iz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azbestnog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razlijevanja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tekućeg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koji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može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sadržavati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azbest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je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azbestni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prisutan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građevini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,</w:t>
            </w:r>
          </w:p>
          <w:p w14:paraId="6A2F94C4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3.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spriječiti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miješanje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pojedine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vrste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opasnog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građevnog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s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drugim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otpadom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odnosno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tvarima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materijalima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nisu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,</w:t>
            </w:r>
          </w:p>
          <w:p w14:paraId="3E6B0715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4.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spriječiti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miješanje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razdvojenog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osim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miješanja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obavlja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ovlaštena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osoba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sukladno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odgovarajućoj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dozvoli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za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gospodarenje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otpadom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,</w:t>
            </w:r>
          </w:p>
          <w:p w14:paraId="2AFB8F57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5.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spriječiti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raznošenje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razlijevanje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odnosno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ispuštanje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izvan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gradilišta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okoliš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,</w:t>
            </w:r>
          </w:p>
          <w:p w14:paraId="0FB6C6DD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6.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onemogućiti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istjecanje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oborinske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vode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je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došla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doticaj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s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opasnim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otpadom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tlo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vode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podzemne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vode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more,</w:t>
            </w:r>
          </w:p>
          <w:p w14:paraId="71F7BFFC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7.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onemogućiti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istjecanje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tekućeg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tlo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vode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podzemne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vode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, more,</w:t>
            </w:r>
          </w:p>
          <w:p w14:paraId="488D0D20" w14:textId="77777777" w:rsidR="005C50D8" w:rsidRPr="005C50D8" w:rsidRDefault="005C50D8" w:rsidP="005C50D8">
            <w:pPr>
              <w:tabs>
                <w:tab w:val="left" w:pos="1415"/>
              </w:tabs>
              <w:jc w:val="left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8.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predvidjeti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odgovarajući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prostor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za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skladištenje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gradilištu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skladu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s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ovim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Pravilnikom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,</w:t>
            </w:r>
          </w:p>
          <w:p w14:paraId="2CB34AFF" w14:textId="663D51B9" w:rsidR="005C50D8" w:rsidRPr="005C50D8" w:rsidRDefault="005C50D8" w:rsidP="005C50D8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9.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odrediti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način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izvedbe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radova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uzevši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obzir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njihovu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tehničku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izvedivost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ekonomsku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opravdanost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kako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bi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količina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miješanog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građevnog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nastaje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izvedbom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radova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bila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što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manja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kako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bi se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višak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materijala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uporabio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mjestu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gdje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je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taj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višak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nastao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a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nastali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otpad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pripremio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za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ponovno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korištenje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ili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drugi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postupak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oporabe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val="en-US" w:bidi="en-US"/>
              </w:rPr>
              <w:t>.</w:t>
            </w:r>
          </w:p>
        </w:tc>
      </w:tr>
      <w:tr w:rsidR="005C50D8" w:rsidRPr="008765CB" w14:paraId="249167CC" w14:textId="77777777" w:rsidTr="00135A5F">
        <w:tc>
          <w:tcPr>
            <w:tcW w:w="2718" w:type="dxa"/>
          </w:tcPr>
          <w:p w14:paraId="3BC6C2C4" w14:textId="597522E3" w:rsidR="005C50D8" w:rsidRPr="005C50D8" w:rsidRDefault="005C50D8" w:rsidP="005C50D8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lang w:bidi="en-US"/>
              </w:rPr>
            </w:pPr>
            <w:r w:rsidRPr="005C50D8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lastRenderedPageBreak/>
              <w:t>Način ispunjavanja</w:t>
            </w:r>
          </w:p>
        </w:tc>
        <w:tc>
          <w:tcPr>
            <w:tcW w:w="7064" w:type="dxa"/>
            <w:vAlign w:val="center"/>
          </w:tcPr>
          <w:p w14:paraId="0694C975" w14:textId="0CF7E423" w:rsidR="005C50D8" w:rsidRPr="005C50D8" w:rsidRDefault="005C50D8" w:rsidP="005C50D8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1. Izvoditelj podnosi zahtjev za dobivanjem dozvole za gospodarenje otpadom mobilnim uređajem. Obrada građevinskog otpada podrazumijeva recikliranje građevnog otpada u cilju smanjenja količine otpada za odlaganje</w:t>
            </w:r>
            <w:r w:rsidR="0007297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stoga svi materijali koji su iskoristivi/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oporabivi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="00A063B9" w:rsidRPr="00A063B9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se 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izdvajaju i razvrstavaju u cilju ponovne uporabe</w:t>
            </w:r>
            <w:r w:rsidR="0007297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ili oporabe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. Ti materijali nisu otpad i ne proglašavaju se otpadom već se pronalazi rješenje za njihovu ponovnu uporabu</w:t>
            </w:r>
            <w:r w:rsidR="00F07A56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ili oporabu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. Otpadni građevinski materijal za koji se utvrdi da je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neoporabiv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odvozi se kontinuirano na </w:t>
            </w:r>
            <w:r w:rsidR="005353C1">
              <w:rPr>
                <w:rFonts w:ascii="Times New Roman" w:hAnsi="Times New Roman"/>
                <w:sz w:val="24"/>
                <w:szCs w:val="24"/>
                <w:lang w:bidi="en-US"/>
              </w:rPr>
              <w:t>zbrinjavanje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  <w:p w14:paraId="6D8B1ED1" w14:textId="1B8E63F5" w:rsidR="005C50D8" w:rsidRPr="005C50D8" w:rsidRDefault="005C50D8" w:rsidP="005C50D8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2.</w:t>
            </w:r>
            <w:r w:rsidR="00A5557B" w:rsidRPr="00A5557B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 xml:space="preserve"> Investitor osigura</w:t>
            </w:r>
            <w:r w:rsidR="005353C1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va</w:t>
            </w:r>
            <w:r w:rsidR="00A5557B" w:rsidRPr="00A5557B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 xml:space="preserve"> da je izvođač radova, prije početka radova rekonstrukcije, održavanja ili uklanjanja građevine, obaviješten o materijalima i tvarima koje se nalaze u odgovarajućoj građevini i koje su opasni otpad odnosno za koje je izvjesno da će tim radovima postati opasni otpad kroz izrađene projekte uklanjanja</w:t>
            </w:r>
            <w:r w:rsidR="005353C1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.</w:t>
            </w:r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</w:p>
          <w:p w14:paraId="25CF71B9" w14:textId="75744685" w:rsidR="005C50D8" w:rsidRPr="005C50D8" w:rsidRDefault="005C50D8" w:rsidP="005C50D8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3. </w:t>
            </w:r>
            <w:r w:rsidR="00683269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Opasni </w:t>
            </w:r>
            <w:proofErr w:type="spellStart"/>
            <w:r w:rsidR="00683269">
              <w:rPr>
                <w:rFonts w:ascii="Times New Roman" w:hAnsi="Times New Roman"/>
                <w:sz w:val="24"/>
                <w:szCs w:val="24"/>
                <w:lang w:bidi="en-US"/>
              </w:rPr>
              <w:t>materiali</w:t>
            </w:r>
            <w:proofErr w:type="spellEnd"/>
            <w:r w:rsidR="00683269">
              <w:rPr>
                <w:rFonts w:ascii="Times New Roman" w:hAnsi="Times New Roman"/>
                <w:sz w:val="24"/>
                <w:szCs w:val="24"/>
                <w:lang w:bidi="en-US"/>
              </w:rPr>
              <w:t>(ukoliko se nalaze u građevini)</w:t>
            </w:r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neće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se 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miješati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sa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ostalim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građevnim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otpadom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već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se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odmah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nakon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njihovog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uklanjanja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odnosno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prije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obavljanja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svih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ostalih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radnji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uklanjanja</w:t>
            </w:r>
            <w:proofErr w:type="spellEnd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odvoziti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sa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lastRenderedPageBreak/>
              <w:t>lokacije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izvođenja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radova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na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zbrinjavanje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putem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ovlaštenih</w:t>
            </w:r>
            <w:proofErr w:type="spellEnd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005EBA">
              <w:rPr>
                <w:rFonts w:ascii="Times New Roman" w:hAnsi="Times New Roman"/>
                <w:sz w:val="24"/>
                <w:szCs w:val="24"/>
                <w:lang w:val="en-US" w:bidi="en-US"/>
              </w:rPr>
              <w:t>tvrtki</w:t>
            </w:r>
            <w:proofErr w:type="spellEnd"/>
            <w:r w:rsidR="004A05DF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="004A05DF">
              <w:rPr>
                <w:rFonts w:ascii="Times New Roman" w:hAnsi="Times New Roman"/>
                <w:sz w:val="24"/>
                <w:szCs w:val="24"/>
                <w:lang w:val="en-US" w:bidi="en-US"/>
              </w:rPr>
              <w:t>uz</w:t>
            </w:r>
            <w:proofErr w:type="spellEnd"/>
            <w:r w:rsidR="004A05DF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4A05DF">
              <w:rPr>
                <w:rFonts w:ascii="Times New Roman" w:hAnsi="Times New Roman"/>
                <w:sz w:val="24"/>
                <w:szCs w:val="24"/>
                <w:lang w:val="en-US" w:bidi="en-US"/>
              </w:rPr>
              <w:t>propisanu</w:t>
            </w:r>
            <w:proofErr w:type="spellEnd"/>
            <w:r w:rsidR="004A05DF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4A05DF">
              <w:rPr>
                <w:rFonts w:ascii="Times New Roman" w:hAnsi="Times New Roman"/>
                <w:sz w:val="24"/>
                <w:szCs w:val="24"/>
                <w:lang w:val="en-US" w:bidi="en-US"/>
              </w:rPr>
              <w:t>evidenciju</w:t>
            </w:r>
            <w:proofErr w:type="spellEnd"/>
            <w:r w:rsidR="004A05DF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  <w:p w14:paraId="20A643AB" w14:textId="1AB30FA4" w:rsidR="005C50D8" w:rsidRPr="005C50D8" w:rsidRDefault="005C50D8" w:rsidP="005C50D8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4.Otpad nastao rušenjem građevine razdvajati/razvrstavati će se na licu mjesta po vrstama materijala u svrhu oporabe i smanjenja količine otpada za odlaganje. Razvrstani otpad se neće miješati</w:t>
            </w:r>
            <w:r w:rsidR="00A063B9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  <w:p w14:paraId="08D090D5" w14:textId="58DC68F3" w:rsidR="005C50D8" w:rsidRPr="005C50D8" w:rsidRDefault="005C50D8" w:rsidP="005C50D8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5.Ugovor o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ukljanjanju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="00005EBA">
              <w:rPr>
                <w:rFonts w:ascii="Times New Roman" w:hAnsi="Times New Roman"/>
                <w:sz w:val="24"/>
                <w:szCs w:val="24"/>
                <w:lang w:bidi="en-US"/>
              </w:rPr>
              <w:t>i</w:t>
            </w:r>
            <w:r w:rsidR="00005EBA" w:rsidRPr="00005EBA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uput</w:t>
            </w:r>
            <w:r w:rsidR="00005EBA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e </w:t>
            </w:r>
            <w:r w:rsidR="00005EBA" w:rsidRPr="00005EBA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iz tehničkog opisa  projekta uklanjanja 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obvezuj</w:t>
            </w:r>
            <w:r w:rsidR="00005EBA">
              <w:rPr>
                <w:rFonts w:ascii="Times New Roman" w:hAnsi="Times New Roman"/>
                <w:sz w:val="24"/>
                <w:szCs w:val="24"/>
                <w:lang w:bidi="en-US"/>
              </w:rPr>
              <w:t>u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="00005EBA">
              <w:rPr>
                <w:rFonts w:ascii="Times New Roman" w:hAnsi="Times New Roman"/>
                <w:sz w:val="24"/>
                <w:szCs w:val="24"/>
                <w:lang w:bidi="en-US"/>
              </w:rPr>
              <w:t>izvođača radova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da građevinu odnosno gradilište ogradi te da osigura neprekidan nadzor. Sve mjere za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spriječavanje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raznošenja otpada i onečišćenja biti će poduzete prije početke izvođenja radova.</w:t>
            </w:r>
          </w:p>
          <w:p w14:paraId="71E4E256" w14:textId="1F59F36D" w:rsidR="005C50D8" w:rsidRPr="005C50D8" w:rsidRDefault="005C50D8" w:rsidP="005C50D8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6. Nije utvrđeno prisustvo</w:t>
            </w:r>
            <w:r w:rsidR="00A063B9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kao ni mogućnost nastajanja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opasnih materijala</w:t>
            </w:r>
            <w:r w:rsidR="00005EBA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koji bi mogli imati negativan utjecaj na podzemne vode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. U slučaju pronalaska opasnih materijala biti će angažirane tvrtke za prikupljanje i odvoz opasnog otpada. Opasni materijali, </w:t>
            </w:r>
            <w:r w:rsidR="00005EBA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ukoliko budu evidentirani, 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odnosno opasni otpad neće</w:t>
            </w:r>
            <w:r w:rsidR="00005EBA" w:rsidRPr="00005EBA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se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skladištiti tj. zadržavati na lokaciji izvođenja radova.</w:t>
            </w:r>
          </w:p>
          <w:p w14:paraId="50A171EB" w14:textId="0B142847" w:rsidR="005C50D8" w:rsidRPr="005C50D8" w:rsidRDefault="005C50D8" w:rsidP="005C50D8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7. Nije primjenjivo jer nije utvrđeno prisustvo tekućih opasnih tvari. U slučaju nastanka ili pronalaska istih biti će angažirane tvrtke za prikupljanje i odvoz opasnog otpada. Opasni tekući materijali, odnosno opasni tekući otpad</w:t>
            </w:r>
            <w:r w:rsidR="00A5557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ukoliko bude evidentiran,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neće </w:t>
            </w:r>
            <w:r w:rsidR="009E629D" w:rsidRPr="009E629D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se 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skladištiti tj. zadržavati na lokaciji izvođenja radova.</w:t>
            </w:r>
          </w:p>
          <w:p w14:paraId="6ACFDFD7" w14:textId="65E199D1" w:rsidR="005C50D8" w:rsidRPr="005C50D8" w:rsidRDefault="005C50D8" w:rsidP="005C50D8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8.Otpad će se kontinuirano odvoziti sa lokacije u cilju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spriječavanja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nagomilavanja. Otpad se </w:t>
            </w:r>
            <w:r w:rsidR="00A5557B">
              <w:rPr>
                <w:rFonts w:ascii="Times New Roman" w:hAnsi="Times New Roman"/>
                <w:sz w:val="24"/>
                <w:szCs w:val="24"/>
                <w:lang w:bidi="en-US"/>
              </w:rPr>
              <w:t>sortira</w:t>
            </w: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i obrađuje na lokaciji kontinuirano sukladno planu uklanjanja.</w:t>
            </w:r>
            <w:r w:rsidR="00072978" w:rsidRPr="0007297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Materijal koji je </w:t>
            </w:r>
            <w:proofErr w:type="spellStart"/>
            <w:r w:rsidR="00072978" w:rsidRPr="00072978">
              <w:rPr>
                <w:rFonts w:ascii="Times New Roman" w:hAnsi="Times New Roman"/>
                <w:sz w:val="24"/>
                <w:szCs w:val="24"/>
                <w:lang w:bidi="en-US"/>
              </w:rPr>
              <w:t>oporabiv</w:t>
            </w:r>
            <w:proofErr w:type="spellEnd"/>
            <w:r w:rsidR="00072978" w:rsidRPr="0007297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na gradilištu</w:t>
            </w:r>
            <w:r w:rsidR="00967205">
              <w:rPr>
                <w:rFonts w:ascii="Times New Roman" w:hAnsi="Times New Roman"/>
                <w:sz w:val="24"/>
                <w:szCs w:val="24"/>
                <w:lang w:bidi="en-US"/>
              </w:rPr>
              <w:t>(izdrobljeni beton-agregat)</w:t>
            </w:r>
            <w:r w:rsidR="00072978" w:rsidRPr="0007297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a koji zauzima</w:t>
            </w:r>
            <w:r w:rsidR="0007297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prostor potreban za obavljanje tehnoloških procesa, </w:t>
            </w:r>
            <w:r w:rsidR="00A063B9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ukoliko to bude potrebno, </w:t>
            </w:r>
            <w:r w:rsidR="00072978">
              <w:rPr>
                <w:rFonts w:ascii="Times New Roman" w:hAnsi="Times New Roman"/>
                <w:sz w:val="24"/>
                <w:szCs w:val="24"/>
                <w:lang w:bidi="en-US"/>
              </w:rPr>
              <w:t>odvoziti će se privremeno sa lokacije</w:t>
            </w:r>
            <w:r w:rsidR="00967205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gradilišta</w:t>
            </w:r>
            <w:r w:rsidR="0007297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i vraćati </w:t>
            </w:r>
            <w:r w:rsidR="00967205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natrag </w:t>
            </w:r>
            <w:r w:rsidR="0007297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na </w:t>
            </w:r>
            <w:r w:rsidR="00967205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oporabu, uz evidenciju odvoza, dovoza i količina. </w:t>
            </w:r>
          </w:p>
          <w:p w14:paraId="43CB3144" w14:textId="04FC3EF7" w:rsidR="005C50D8" w:rsidRPr="005C50D8" w:rsidRDefault="005C50D8" w:rsidP="005C50D8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9.Način </w:t>
            </w:r>
            <w:proofErr w:type="spellStart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>obaljanja</w:t>
            </w:r>
            <w:proofErr w:type="spellEnd"/>
            <w:r w:rsidRPr="005C50D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postupka uklanjanja građevine i obrade građevnog otpada izvoditi će se na način da se planiranim radnjama što je više moguće neopasnog građevinskog materijala oporabi na lokaciji</w:t>
            </w:r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ili</w:t>
            </w:r>
            <w:proofErr w:type="spellEnd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pripremi</w:t>
            </w:r>
            <w:proofErr w:type="spellEnd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za </w:t>
            </w:r>
            <w:proofErr w:type="spellStart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ponovno</w:t>
            </w:r>
            <w:proofErr w:type="spellEnd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korištenje</w:t>
            </w:r>
            <w:proofErr w:type="spellEnd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ili</w:t>
            </w:r>
            <w:proofErr w:type="spellEnd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drugi</w:t>
            </w:r>
            <w:proofErr w:type="spellEnd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postupak</w:t>
            </w:r>
            <w:proofErr w:type="spellEnd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oporabe</w:t>
            </w:r>
            <w:proofErr w:type="spellEnd"/>
            <w:r w:rsidR="009E629D" w:rsidRPr="009E629D">
              <w:rPr>
                <w:rFonts w:ascii="Times New Roman" w:hAnsi="Times New Roman"/>
                <w:sz w:val="24"/>
                <w:szCs w:val="24"/>
                <w:lang w:val="en-US" w:bidi="en-US"/>
              </w:rPr>
              <w:t>.</w:t>
            </w:r>
          </w:p>
          <w:p w14:paraId="532A9B37" w14:textId="77777777" w:rsidR="005C50D8" w:rsidRPr="005C50D8" w:rsidRDefault="005C50D8" w:rsidP="005C50D8">
            <w:pPr>
              <w:tabs>
                <w:tab w:val="left" w:pos="1415"/>
              </w:tabs>
              <w:spacing w:after="0"/>
              <w:jc w:val="left"/>
              <w:rPr>
                <w:rFonts w:ascii="Times New Roman" w:hAnsi="Times New Roman"/>
                <w:lang w:bidi="en-US"/>
              </w:rPr>
            </w:pPr>
          </w:p>
        </w:tc>
      </w:tr>
    </w:tbl>
    <w:p w14:paraId="2AF0BD45" w14:textId="72B2D246" w:rsidR="0058661C" w:rsidRPr="008765CB" w:rsidRDefault="0058661C" w:rsidP="003E431D">
      <w:pPr>
        <w:tabs>
          <w:tab w:val="left" w:pos="1415"/>
        </w:tabs>
        <w:jc w:val="center"/>
        <w:rPr>
          <w:rFonts w:ascii="Times New Roman" w:hAnsi="Times New Roman"/>
          <w:sz w:val="24"/>
          <w:szCs w:val="24"/>
          <w:lang w:bidi="en-US"/>
        </w:rPr>
        <w:sectPr w:rsidR="0058661C" w:rsidRPr="008765CB" w:rsidSect="00A1101F">
          <w:pgSz w:w="11906" w:h="16838"/>
          <w:pgMar w:top="1417" w:right="1417" w:bottom="1417" w:left="1417" w:header="567" w:footer="113" w:gutter="0"/>
          <w:cols w:space="720"/>
        </w:sectPr>
      </w:pPr>
    </w:p>
    <w:p w14:paraId="7099D422" w14:textId="3B72076E" w:rsidR="001266EB" w:rsidRPr="008765CB" w:rsidRDefault="001266EB" w:rsidP="00AC6B81">
      <w:pPr>
        <w:pStyle w:val="Naslov1"/>
        <w:numPr>
          <w:ilvl w:val="0"/>
          <w:numId w:val="5"/>
        </w:numPr>
        <w:ind w:left="357" w:hanging="357"/>
        <w:rPr>
          <w:rFonts w:ascii="Times New Roman" w:hAnsi="Times New Roman"/>
          <w:szCs w:val="24"/>
        </w:rPr>
      </w:pPr>
      <w:bookmarkStart w:id="18" w:name="_Toc28009853"/>
      <w:r w:rsidRPr="008765CB">
        <w:rPr>
          <w:rFonts w:ascii="Times New Roman" w:eastAsia="Calibri" w:hAnsi="Times New Roman"/>
          <w:szCs w:val="24"/>
        </w:rPr>
        <w:lastRenderedPageBreak/>
        <w:t>TEHNOLOŠKI PROCESI</w:t>
      </w:r>
      <w:bookmarkEnd w:id="18"/>
    </w:p>
    <w:p w14:paraId="586C14E9" w14:textId="2618D76B" w:rsidR="002C4B17" w:rsidRPr="008765CB" w:rsidRDefault="002C4B17" w:rsidP="00F42AE4">
      <w:pPr>
        <w:pStyle w:val="Naslov2"/>
        <w:numPr>
          <w:ilvl w:val="0"/>
          <w:numId w:val="6"/>
        </w:numPr>
        <w:ind w:left="426" w:hanging="426"/>
        <w:jc w:val="left"/>
        <w:rPr>
          <w:rFonts w:ascii="Times New Roman" w:hAnsi="Times New Roman"/>
          <w:sz w:val="24"/>
          <w:szCs w:val="24"/>
        </w:rPr>
      </w:pPr>
      <w:bookmarkStart w:id="19" w:name="_Toc28009854"/>
      <w:r w:rsidRPr="008765CB">
        <w:rPr>
          <w:rFonts w:ascii="Times New Roman" w:hAnsi="Times New Roman"/>
          <w:sz w:val="24"/>
          <w:szCs w:val="24"/>
        </w:rPr>
        <w:t>METODE OBAVLJANJA TEHNOLOŠKIH PROCESA</w:t>
      </w:r>
      <w:bookmarkEnd w:id="19"/>
    </w:p>
    <w:p w14:paraId="5ED1FCBB" w14:textId="52BEA76D" w:rsidR="006F610B" w:rsidRPr="008765CB" w:rsidRDefault="006F610B" w:rsidP="006F610B">
      <w:pPr>
        <w:pStyle w:val="Naslov2"/>
        <w:rPr>
          <w:rFonts w:ascii="Times New Roman" w:hAnsi="Times New Roman"/>
          <w:sz w:val="24"/>
          <w:szCs w:val="24"/>
          <w:lang w:bidi="en-US"/>
        </w:rPr>
      </w:pPr>
      <w:bookmarkStart w:id="20" w:name="_Toc28009855"/>
      <w:bookmarkStart w:id="21" w:name="_Hlk505936267"/>
      <w:r w:rsidRPr="008765CB">
        <w:rPr>
          <w:rFonts w:ascii="Times New Roman" w:hAnsi="Times New Roman"/>
          <w:sz w:val="24"/>
          <w:szCs w:val="24"/>
          <w:lang w:bidi="en-US"/>
        </w:rPr>
        <w:t>Tablica 6.</w:t>
      </w:r>
      <w:r w:rsidR="00553E9B">
        <w:rPr>
          <w:rFonts w:ascii="Times New Roman" w:hAnsi="Times New Roman"/>
          <w:sz w:val="24"/>
          <w:szCs w:val="24"/>
          <w:lang w:bidi="en-US"/>
        </w:rPr>
        <w:t>1</w:t>
      </w:r>
      <w:r w:rsidRPr="008765CB">
        <w:rPr>
          <w:rFonts w:ascii="Times New Roman" w:hAnsi="Times New Roman"/>
          <w:sz w:val="24"/>
          <w:szCs w:val="24"/>
          <w:lang w:bidi="en-US"/>
        </w:rPr>
        <w:t>.</w:t>
      </w:r>
      <w:bookmarkEnd w:id="20"/>
    </w:p>
    <w:tbl>
      <w:tblPr>
        <w:tblW w:w="94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8"/>
        <w:gridCol w:w="699"/>
        <w:gridCol w:w="3118"/>
        <w:gridCol w:w="1559"/>
        <w:gridCol w:w="1318"/>
        <w:gridCol w:w="1947"/>
      </w:tblGrid>
      <w:tr w:rsidR="00CA0765" w:rsidRPr="008765CB" w14:paraId="205F017E" w14:textId="77777777" w:rsidTr="00B47B43">
        <w:trPr>
          <w:jc w:val="center"/>
        </w:trPr>
        <w:tc>
          <w:tcPr>
            <w:tcW w:w="858" w:type="dxa"/>
            <w:shd w:val="clear" w:color="auto" w:fill="EEECE1" w:themeFill="background2"/>
          </w:tcPr>
          <w:p w14:paraId="57E4C078" w14:textId="77777777" w:rsidR="00CA0765" w:rsidRPr="008765CB" w:rsidRDefault="00CA0765" w:rsidP="00F66476">
            <w:pPr>
              <w:pStyle w:val="Sadrajitablice"/>
              <w:jc w:val="center"/>
              <w:rPr>
                <w:b/>
                <w:bCs/>
              </w:rPr>
            </w:pPr>
            <w:r w:rsidRPr="008765CB">
              <w:rPr>
                <w:b/>
                <w:bCs/>
              </w:rPr>
              <w:t>br.</w:t>
            </w:r>
          </w:p>
        </w:tc>
        <w:tc>
          <w:tcPr>
            <w:tcW w:w="6694" w:type="dxa"/>
            <w:gridSpan w:val="4"/>
            <w:shd w:val="clear" w:color="auto" w:fill="EEECE1" w:themeFill="background2"/>
          </w:tcPr>
          <w:p w14:paraId="7DB8931B" w14:textId="77777777" w:rsidR="00CA0765" w:rsidRPr="008765CB" w:rsidRDefault="00CA0765" w:rsidP="00F66476">
            <w:pPr>
              <w:pStyle w:val="Sadrajitablice"/>
              <w:jc w:val="center"/>
              <w:rPr>
                <w:b/>
                <w:bCs/>
              </w:rPr>
            </w:pPr>
            <w:r w:rsidRPr="008765CB">
              <w:rPr>
                <w:b/>
                <w:bCs/>
              </w:rPr>
              <w:t>NAZIV TEHNOLOŠKOG PROCESA</w:t>
            </w:r>
          </w:p>
        </w:tc>
        <w:tc>
          <w:tcPr>
            <w:tcW w:w="1947" w:type="dxa"/>
            <w:shd w:val="clear" w:color="auto" w:fill="EEECE1" w:themeFill="background2"/>
          </w:tcPr>
          <w:p w14:paraId="2CF07902" w14:textId="77777777" w:rsidR="00CA0765" w:rsidRPr="008765CB" w:rsidRDefault="00CA0765" w:rsidP="00F66476">
            <w:pPr>
              <w:pStyle w:val="Sadrajitablice"/>
              <w:jc w:val="center"/>
            </w:pPr>
            <w:r w:rsidRPr="008765CB">
              <w:rPr>
                <w:b/>
                <w:bCs/>
              </w:rPr>
              <w:t>OZNAKA</w:t>
            </w:r>
          </w:p>
        </w:tc>
      </w:tr>
      <w:tr w:rsidR="00CA0765" w:rsidRPr="008765CB" w14:paraId="220F429D" w14:textId="77777777" w:rsidTr="00F66476">
        <w:trPr>
          <w:trHeight w:val="493"/>
          <w:jc w:val="center"/>
        </w:trPr>
        <w:tc>
          <w:tcPr>
            <w:tcW w:w="858" w:type="dxa"/>
            <w:shd w:val="clear" w:color="auto" w:fill="auto"/>
          </w:tcPr>
          <w:p w14:paraId="77C9085A" w14:textId="1A6EBAB8" w:rsidR="00CA0765" w:rsidRPr="008765CB" w:rsidRDefault="00553E9B" w:rsidP="00F66476">
            <w:pPr>
              <w:pStyle w:val="Sadrajitablice"/>
              <w:snapToGrid w:val="0"/>
              <w:ind w:hanging="70"/>
              <w:jc w:val="center"/>
            </w:pPr>
            <w:r>
              <w:t>1</w:t>
            </w:r>
          </w:p>
        </w:tc>
        <w:tc>
          <w:tcPr>
            <w:tcW w:w="6694" w:type="dxa"/>
            <w:gridSpan w:val="4"/>
            <w:shd w:val="clear" w:color="auto" w:fill="auto"/>
          </w:tcPr>
          <w:p w14:paraId="76524CC5" w14:textId="474759DF" w:rsidR="00CA0765" w:rsidRPr="008765CB" w:rsidRDefault="00967205" w:rsidP="00967205">
            <w:pPr>
              <w:pStyle w:val="Sadrajitablice"/>
              <w:tabs>
                <w:tab w:val="left" w:pos="2415"/>
              </w:tabs>
              <w:snapToGrid w:val="0"/>
              <w:jc w:val="center"/>
            </w:pPr>
            <w:r>
              <w:t>M</w:t>
            </w:r>
            <w:r w:rsidR="00B47B43">
              <w:t>ehanička obrada u drobilici</w:t>
            </w:r>
          </w:p>
        </w:tc>
        <w:tc>
          <w:tcPr>
            <w:tcW w:w="1947" w:type="dxa"/>
            <w:shd w:val="clear" w:color="auto" w:fill="auto"/>
          </w:tcPr>
          <w:p w14:paraId="4E5806F2" w14:textId="38E21927" w:rsidR="00CA0765" w:rsidRPr="008765CB" w:rsidRDefault="00D87733" w:rsidP="00F66476">
            <w:pPr>
              <w:pStyle w:val="Sadrajitablice"/>
              <w:snapToGrid w:val="0"/>
              <w:jc w:val="center"/>
            </w:pPr>
            <w:r w:rsidRPr="008765CB">
              <w:t>P</w:t>
            </w:r>
            <w:r w:rsidR="00553E9B">
              <w:t>1</w:t>
            </w:r>
          </w:p>
        </w:tc>
      </w:tr>
      <w:tr w:rsidR="00CA0765" w:rsidRPr="008765CB" w14:paraId="1B350DC0" w14:textId="77777777" w:rsidTr="00F66476">
        <w:trPr>
          <w:jc w:val="center"/>
        </w:trPr>
        <w:tc>
          <w:tcPr>
            <w:tcW w:w="9499" w:type="dxa"/>
            <w:gridSpan w:val="6"/>
            <w:shd w:val="clear" w:color="auto" w:fill="auto"/>
          </w:tcPr>
          <w:p w14:paraId="3E7B4C90" w14:textId="16E26652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>PRETVORBE KROZ TEHNOLOŠKI PROCES</w:t>
            </w:r>
          </w:p>
        </w:tc>
      </w:tr>
      <w:tr w:rsidR="00CA0765" w:rsidRPr="008765CB" w14:paraId="1E98F019" w14:textId="77777777" w:rsidTr="00E2466B">
        <w:trPr>
          <w:jc w:val="center"/>
        </w:trPr>
        <w:tc>
          <w:tcPr>
            <w:tcW w:w="4675" w:type="dxa"/>
            <w:gridSpan w:val="3"/>
            <w:shd w:val="clear" w:color="auto" w:fill="auto"/>
          </w:tcPr>
          <w:p w14:paraId="5D5D45A1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>OTPAD KOJI ULAZI U PROCES</w:t>
            </w:r>
          </w:p>
        </w:tc>
        <w:tc>
          <w:tcPr>
            <w:tcW w:w="4824" w:type="dxa"/>
            <w:gridSpan w:val="3"/>
            <w:shd w:val="clear" w:color="auto" w:fill="auto"/>
          </w:tcPr>
          <w:p w14:paraId="5E452B3F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>OTPAD KOJI IZLAZI IZ PROCESA</w:t>
            </w:r>
          </w:p>
        </w:tc>
      </w:tr>
      <w:tr w:rsidR="00CA0765" w:rsidRPr="008765CB" w14:paraId="2D11D8DE" w14:textId="77777777" w:rsidTr="00E2466B">
        <w:trPr>
          <w:jc w:val="center"/>
        </w:trPr>
        <w:tc>
          <w:tcPr>
            <w:tcW w:w="1557" w:type="dxa"/>
            <w:gridSpan w:val="2"/>
            <w:shd w:val="clear" w:color="auto" w:fill="auto"/>
          </w:tcPr>
          <w:p w14:paraId="6C3FAB3F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>KLJUČNI</w:t>
            </w:r>
          </w:p>
          <w:p w14:paraId="61998A9E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>BROJ</w:t>
            </w:r>
          </w:p>
        </w:tc>
        <w:tc>
          <w:tcPr>
            <w:tcW w:w="3118" w:type="dxa"/>
            <w:shd w:val="clear" w:color="auto" w:fill="auto"/>
          </w:tcPr>
          <w:p w14:paraId="5A67BD9E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>NAZIV OTPADA</w:t>
            </w:r>
          </w:p>
        </w:tc>
        <w:tc>
          <w:tcPr>
            <w:tcW w:w="1559" w:type="dxa"/>
            <w:shd w:val="clear" w:color="auto" w:fill="auto"/>
          </w:tcPr>
          <w:p w14:paraId="58E237A7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 xml:space="preserve">KLJUČNI </w:t>
            </w:r>
          </w:p>
          <w:p w14:paraId="797DF907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>BROJ</w:t>
            </w:r>
          </w:p>
        </w:tc>
        <w:tc>
          <w:tcPr>
            <w:tcW w:w="3265" w:type="dxa"/>
            <w:gridSpan w:val="2"/>
            <w:shd w:val="clear" w:color="auto" w:fill="auto"/>
          </w:tcPr>
          <w:p w14:paraId="70C768F1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>NAZIV OTPADA</w:t>
            </w:r>
          </w:p>
        </w:tc>
      </w:tr>
      <w:tr w:rsidR="00553E9B" w:rsidRPr="008765CB" w14:paraId="47C14824" w14:textId="77777777" w:rsidTr="005353C1">
        <w:trPr>
          <w:jc w:val="center"/>
        </w:trPr>
        <w:tc>
          <w:tcPr>
            <w:tcW w:w="1557" w:type="dxa"/>
            <w:gridSpan w:val="2"/>
          </w:tcPr>
          <w:p w14:paraId="20B9851B" w14:textId="1A446147" w:rsidR="00553E9B" w:rsidRPr="001847FD" w:rsidRDefault="00553E9B" w:rsidP="00553E9B">
            <w:pPr>
              <w:pStyle w:val="Sadrajitablice"/>
              <w:snapToGrid w:val="0"/>
              <w:jc w:val="center"/>
            </w:pPr>
            <w:r w:rsidRPr="001847FD">
              <w:t>17 01 01</w:t>
            </w:r>
          </w:p>
        </w:tc>
        <w:tc>
          <w:tcPr>
            <w:tcW w:w="3118" w:type="dxa"/>
          </w:tcPr>
          <w:p w14:paraId="08342917" w14:textId="4C54A547" w:rsidR="00553E9B" w:rsidRPr="001847FD" w:rsidRDefault="00553E9B" w:rsidP="00553E9B">
            <w:pPr>
              <w:pStyle w:val="Sadrajitablice"/>
              <w:snapToGrid w:val="0"/>
              <w:jc w:val="center"/>
            </w:pPr>
            <w:r w:rsidRPr="001847FD">
              <w:t>beton</w:t>
            </w:r>
          </w:p>
        </w:tc>
        <w:tc>
          <w:tcPr>
            <w:tcW w:w="1559" w:type="dxa"/>
          </w:tcPr>
          <w:p w14:paraId="54190762" w14:textId="2FFCA92B" w:rsidR="00553E9B" w:rsidRPr="001847FD" w:rsidRDefault="00553E9B" w:rsidP="00553E9B">
            <w:pPr>
              <w:pStyle w:val="Sadrajitablice"/>
              <w:snapToGrid w:val="0"/>
              <w:jc w:val="center"/>
            </w:pPr>
            <w:r w:rsidRPr="001847FD">
              <w:t>17 01 01</w:t>
            </w:r>
          </w:p>
        </w:tc>
        <w:tc>
          <w:tcPr>
            <w:tcW w:w="3265" w:type="dxa"/>
            <w:gridSpan w:val="2"/>
          </w:tcPr>
          <w:p w14:paraId="5F3D2500" w14:textId="0AF2909F" w:rsidR="00553E9B" w:rsidRPr="001847FD" w:rsidRDefault="00553E9B" w:rsidP="00553E9B">
            <w:pPr>
              <w:pStyle w:val="Sadrajitablice"/>
              <w:snapToGrid w:val="0"/>
              <w:jc w:val="center"/>
            </w:pPr>
            <w:r w:rsidRPr="001847FD">
              <w:t>beton</w:t>
            </w:r>
          </w:p>
        </w:tc>
      </w:tr>
      <w:tr w:rsidR="00553E9B" w:rsidRPr="008765CB" w14:paraId="48977BBA" w14:textId="77777777" w:rsidTr="005353C1">
        <w:trPr>
          <w:jc w:val="center"/>
        </w:trPr>
        <w:tc>
          <w:tcPr>
            <w:tcW w:w="1557" w:type="dxa"/>
            <w:gridSpan w:val="2"/>
            <w:vAlign w:val="center"/>
          </w:tcPr>
          <w:p w14:paraId="50DD56B4" w14:textId="4A657203" w:rsidR="00553E9B" w:rsidRPr="008765CB" w:rsidRDefault="00553E9B" w:rsidP="00553E9B">
            <w:pPr>
              <w:pStyle w:val="Sadrajitablice"/>
              <w:snapToGrid w:val="0"/>
              <w:jc w:val="center"/>
            </w:pPr>
            <w:r w:rsidRPr="00D03A25">
              <w:t>17 05 04</w:t>
            </w:r>
          </w:p>
        </w:tc>
        <w:tc>
          <w:tcPr>
            <w:tcW w:w="3118" w:type="dxa"/>
            <w:vAlign w:val="center"/>
          </w:tcPr>
          <w:p w14:paraId="565411E7" w14:textId="30D3BE46" w:rsidR="00553E9B" w:rsidRPr="008765CB" w:rsidRDefault="00553E9B" w:rsidP="00553E9B">
            <w:pPr>
              <w:pStyle w:val="Sadrajitablice"/>
              <w:snapToGrid w:val="0"/>
              <w:jc w:val="center"/>
            </w:pPr>
            <w:r w:rsidRPr="00D03A25">
              <w:t>zemlja i kamenje koji nisu navedeni pod 17 05 03*</w:t>
            </w:r>
          </w:p>
        </w:tc>
        <w:tc>
          <w:tcPr>
            <w:tcW w:w="1559" w:type="dxa"/>
            <w:vAlign w:val="center"/>
          </w:tcPr>
          <w:p w14:paraId="723FB4F0" w14:textId="565E2444" w:rsidR="00553E9B" w:rsidRPr="005F0320" w:rsidRDefault="00553E9B" w:rsidP="00553E9B">
            <w:pPr>
              <w:pStyle w:val="Sadrajitablice"/>
              <w:snapToGrid w:val="0"/>
              <w:jc w:val="center"/>
              <w:rPr>
                <w:iCs/>
                <w:lang w:bidi="en-US"/>
              </w:rPr>
            </w:pPr>
            <w:r w:rsidRPr="00D03A25">
              <w:t>17 05 04</w:t>
            </w:r>
          </w:p>
        </w:tc>
        <w:tc>
          <w:tcPr>
            <w:tcW w:w="3265" w:type="dxa"/>
            <w:gridSpan w:val="2"/>
            <w:vAlign w:val="center"/>
          </w:tcPr>
          <w:p w14:paraId="110D5C38" w14:textId="74A228E1" w:rsidR="00553E9B" w:rsidRDefault="00553E9B" w:rsidP="00553E9B">
            <w:pPr>
              <w:pStyle w:val="Sadrajitablice"/>
              <w:snapToGrid w:val="0"/>
              <w:jc w:val="center"/>
              <w:rPr>
                <w:iCs/>
                <w:lang w:bidi="en-US"/>
              </w:rPr>
            </w:pPr>
            <w:r w:rsidRPr="00D03A25">
              <w:t>zemlja i kamenje koji nisu navedeni pod 17 05 03*</w:t>
            </w:r>
          </w:p>
        </w:tc>
      </w:tr>
      <w:tr w:rsidR="00553E9B" w:rsidRPr="008765CB" w14:paraId="0E7DE1C7" w14:textId="77777777" w:rsidTr="005353C1">
        <w:trPr>
          <w:jc w:val="center"/>
        </w:trPr>
        <w:tc>
          <w:tcPr>
            <w:tcW w:w="1557" w:type="dxa"/>
            <w:gridSpan w:val="2"/>
            <w:vAlign w:val="center"/>
          </w:tcPr>
          <w:p w14:paraId="793FE973" w14:textId="371285E3" w:rsidR="00553E9B" w:rsidRPr="008765CB" w:rsidRDefault="00553E9B" w:rsidP="00553E9B">
            <w:pPr>
              <w:pStyle w:val="Sadrajitablice"/>
              <w:snapToGrid w:val="0"/>
              <w:jc w:val="center"/>
            </w:pPr>
            <w:r w:rsidRPr="00D03A25">
              <w:rPr>
                <w:lang w:eastAsia="hr-HR"/>
              </w:rPr>
              <w:t>17 09 04</w:t>
            </w:r>
          </w:p>
        </w:tc>
        <w:tc>
          <w:tcPr>
            <w:tcW w:w="3118" w:type="dxa"/>
            <w:vAlign w:val="center"/>
          </w:tcPr>
          <w:p w14:paraId="23EBD2AC" w14:textId="5CA71C58" w:rsidR="00553E9B" w:rsidRPr="008765CB" w:rsidRDefault="00553E9B" w:rsidP="00553E9B">
            <w:pPr>
              <w:pStyle w:val="Sadrajitablice"/>
              <w:snapToGrid w:val="0"/>
              <w:jc w:val="center"/>
            </w:pPr>
            <w:r w:rsidRPr="00D03A25">
              <w:rPr>
                <w:lang w:eastAsia="hr-HR"/>
              </w:rPr>
              <w:t>miješani građevni otpad i otpad od rušenja objekata, koji nije naveden pod 17 09 01*, 17 09 02* i 17 09 03*</w:t>
            </w:r>
          </w:p>
        </w:tc>
        <w:tc>
          <w:tcPr>
            <w:tcW w:w="1559" w:type="dxa"/>
            <w:vAlign w:val="center"/>
          </w:tcPr>
          <w:p w14:paraId="28FDC78F" w14:textId="61279AC3" w:rsidR="00553E9B" w:rsidRPr="005F0320" w:rsidRDefault="00553E9B" w:rsidP="00553E9B">
            <w:pPr>
              <w:pStyle w:val="Sadrajitablice"/>
              <w:snapToGrid w:val="0"/>
              <w:jc w:val="center"/>
              <w:rPr>
                <w:iCs/>
                <w:lang w:bidi="en-US"/>
              </w:rPr>
            </w:pPr>
            <w:r w:rsidRPr="00D03A25">
              <w:rPr>
                <w:lang w:eastAsia="hr-HR"/>
              </w:rPr>
              <w:t>17 09 04</w:t>
            </w:r>
          </w:p>
        </w:tc>
        <w:tc>
          <w:tcPr>
            <w:tcW w:w="3265" w:type="dxa"/>
            <w:gridSpan w:val="2"/>
            <w:vAlign w:val="center"/>
          </w:tcPr>
          <w:p w14:paraId="2ADD7FD5" w14:textId="47690534" w:rsidR="00553E9B" w:rsidRDefault="00553E9B" w:rsidP="00553E9B">
            <w:pPr>
              <w:pStyle w:val="Sadrajitablice"/>
              <w:snapToGrid w:val="0"/>
              <w:jc w:val="center"/>
              <w:rPr>
                <w:iCs/>
                <w:lang w:bidi="en-US"/>
              </w:rPr>
            </w:pPr>
            <w:r w:rsidRPr="00D03A25">
              <w:rPr>
                <w:lang w:eastAsia="hr-HR"/>
              </w:rPr>
              <w:t>miješani građevni otpad i otpad od rušenja objekata, koji nije naveden pod 17 09 01*, 17 09 02* i 17 09 03*</w:t>
            </w:r>
          </w:p>
        </w:tc>
      </w:tr>
      <w:tr w:rsidR="00CA0765" w:rsidRPr="008765CB" w14:paraId="3CFDC0E1" w14:textId="77777777" w:rsidTr="00F66476">
        <w:trPr>
          <w:jc w:val="center"/>
        </w:trPr>
        <w:tc>
          <w:tcPr>
            <w:tcW w:w="9499" w:type="dxa"/>
            <w:gridSpan w:val="6"/>
            <w:shd w:val="clear" w:color="auto" w:fill="auto"/>
          </w:tcPr>
          <w:p w14:paraId="70CB2956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  <w:r w:rsidRPr="008765CB">
              <w:t>OSTALI PRODUKTI PROCESA (energija, tehnološka voda i dr.)</w:t>
            </w:r>
          </w:p>
        </w:tc>
      </w:tr>
      <w:tr w:rsidR="00CA0765" w:rsidRPr="008765CB" w14:paraId="5B5F112A" w14:textId="77777777" w:rsidTr="00F66476">
        <w:trPr>
          <w:jc w:val="center"/>
        </w:trPr>
        <w:tc>
          <w:tcPr>
            <w:tcW w:w="9499" w:type="dxa"/>
            <w:gridSpan w:val="6"/>
            <w:shd w:val="clear" w:color="auto" w:fill="auto"/>
          </w:tcPr>
          <w:p w14:paraId="6DDD3C4C" w14:textId="77777777" w:rsidR="00CA0765" w:rsidRPr="008765CB" w:rsidRDefault="00CA0765" w:rsidP="00F66476">
            <w:pPr>
              <w:pStyle w:val="Sadrajitablice"/>
              <w:snapToGrid w:val="0"/>
              <w:jc w:val="center"/>
            </w:pPr>
          </w:p>
        </w:tc>
      </w:tr>
    </w:tbl>
    <w:p w14:paraId="5B09D47E" w14:textId="77777777" w:rsidR="00801314" w:rsidRPr="008765CB" w:rsidRDefault="00801314" w:rsidP="00CA0765">
      <w:pPr>
        <w:rPr>
          <w:rFonts w:ascii="Times New Roman" w:eastAsiaTheme="minorHAnsi" w:hAnsi="Times New Roman"/>
          <w:b/>
          <w:sz w:val="24"/>
          <w:szCs w:val="24"/>
        </w:rPr>
      </w:pPr>
    </w:p>
    <w:p w14:paraId="679439A5" w14:textId="2BBBE78D" w:rsidR="00CA0765" w:rsidRPr="008765CB" w:rsidRDefault="00CA0765" w:rsidP="00CA0765">
      <w:pPr>
        <w:rPr>
          <w:rFonts w:ascii="Times New Roman" w:eastAsiaTheme="minorHAnsi" w:hAnsi="Times New Roman"/>
          <w:b/>
          <w:sz w:val="24"/>
          <w:szCs w:val="24"/>
        </w:rPr>
      </w:pPr>
      <w:r w:rsidRPr="008765CB">
        <w:rPr>
          <w:rFonts w:ascii="Times New Roman" w:eastAsiaTheme="minorHAnsi" w:hAnsi="Times New Roman"/>
          <w:b/>
          <w:sz w:val="24"/>
          <w:szCs w:val="24"/>
        </w:rPr>
        <w:t>POPIS UREĐAJA I OPREME ZA IZVOĐENJE METODE</w:t>
      </w:r>
    </w:p>
    <w:tbl>
      <w:tblPr>
        <w:tblStyle w:val="Reetkatablice"/>
        <w:tblW w:w="9497" w:type="dxa"/>
        <w:tblInd w:w="137" w:type="dxa"/>
        <w:tblLook w:val="04A0" w:firstRow="1" w:lastRow="0" w:firstColumn="1" w:lastColumn="0" w:noHBand="0" w:noVBand="1"/>
      </w:tblPr>
      <w:tblGrid>
        <w:gridCol w:w="2163"/>
        <w:gridCol w:w="2373"/>
        <w:gridCol w:w="2410"/>
        <w:gridCol w:w="2551"/>
      </w:tblGrid>
      <w:tr w:rsidR="006A0CEF" w:rsidRPr="008765CB" w14:paraId="679A387B" w14:textId="77777777" w:rsidTr="00C14897">
        <w:tc>
          <w:tcPr>
            <w:tcW w:w="2163" w:type="dxa"/>
            <w:shd w:val="clear" w:color="auto" w:fill="EEECE1" w:themeFill="background2"/>
          </w:tcPr>
          <w:p w14:paraId="1F7A9814" w14:textId="77777777" w:rsidR="006A0CEF" w:rsidRPr="00B47B43" w:rsidRDefault="006A0CEF" w:rsidP="006A0CEF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47B4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VRSTA UREĐAJA/ OPREME</w:t>
            </w:r>
          </w:p>
        </w:tc>
        <w:tc>
          <w:tcPr>
            <w:tcW w:w="2373" w:type="dxa"/>
            <w:shd w:val="clear" w:color="auto" w:fill="EEECE1" w:themeFill="background2"/>
          </w:tcPr>
          <w:p w14:paraId="3D29050B" w14:textId="77777777" w:rsidR="006A0CEF" w:rsidRPr="00B47B43" w:rsidRDefault="006A0CEF" w:rsidP="006A0CEF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47B4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NAZIV PROIZVOĐAČA I TIP</w:t>
            </w:r>
          </w:p>
        </w:tc>
        <w:tc>
          <w:tcPr>
            <w:tcW w:w="2410" w:type="dxa"/>
            <w:shd w:val="clear" w:color="auto" w:fill="EEECE1" w:themeFill="background2"/>
          </w:tcPr>
          <w:p w14:paraId="09B019DB" w14:textId="77777777" w:rsidR="006A0CEF" w:rsidRPr="00B47B43" w:rsidRDefault="006A0CEF" w:rsidP="006A0CEF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47B4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INSTALIRANI KAPACITET</w:t>
            </w:r>
          </w:p>
          <w:p w14:paraId="69B33F4D" w14:textId="037B4A6C" w:rsidR="001522F4" w:rsidRPr="00B47B43" w:rsidRDefault="001522F4" w:rsidP="006A0CEF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47B4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(tona/dan)</w:t>
            </w:r>
          </w:p>
        </w:tc>
        <w:tc>
          <w:tcPr>
            <w:tcW w:w="2551" w:type="dxa"/>
            <w:shd w:val="clear" w:color="auto" w:fill="EEECE1" w:themeFill="background2"/>
          </w:tcPr>
          <w:p w14:paraId="1C9051AE" w14:textId="77777777" w:rsidR="006A0CEF" w:rsidRPr="00B47B43" w:rsidRDefault="006A0CEF" w:rsidP="006A0CEF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47B4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NAMJENA</w:t>
            </w:r>
          </w:p>
        </w:tc>
      </w:tr>
      <w:tr w:rsidR="001847FD" w:rsidRPr="008765CB" w14:paraId="7043C8F4" w14:textId="77777777" w:rsidTr="00C14897">
        <w:tc>
          <w:tcPr>
            <w:tcW w:w="2163" w:type="dxa"/>
            <w:shd w:val="clear" w:color="auto" w:fill="auto"/>
          </w:tcPr>
          <w:p w14:paraId="2275B056" w14:textId="36231048" w:rsidR="001847FD" w:rsidRPr="00836938" w:rsidRDefault="001522F4" w:rsidP="001847F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  <w:r w:rsidR="001847FD" w:rsidRPr="00337E55">
              <w:rPr>
                <w:rFonts w:ascii="Times New Roman" w:hAnsi="Times New Roman"/>
                <w:sz w:val="24"/>
              </w:rPr>
              <w:t>obilna drobilica</w:t>
            </w:r>
          </w:p>
        </w:tc>
        <w:tc>
          <w:tcPr>
            <w:tcW w:w="2373" w:type="dxa"/>
            <w:shd w:val="clear" w:color="auto" w:fill="auto"/>
          </w:tcPr>
          <w:p w14:paraId="52D930AA" w14:textId="77777777" w:rsidR="001847FD" w:rsidRDefault="001847FD" w:rsidP="001847FD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337E55">
              <w:rPr>
                <w:rFonts w:ascii="Times New Roman" w:hAnsi="Times New Roman"/>
                <w:sz w:val="24"/>
              </w:rPr>
              <w:t>Metso</w:t>
            </w:r>
            <w:proofErr w:type="spellEnd"/>
            <w:r w:rsidRPr="00337E5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37E55">
              <w:rPr>
                <w:rFonts w:ascii="Times New Roman" w:hAnsi="Times New Roman"/>
                <w:sz w:val="24"/>
              </w:rPr>
              <w:t>Nordenberg</w:t>
            </w:r>
            <w:proofErr w:type="spellEnd"/>
          </w:p>
          <w:p w14:paraId="17FA8B11" w14:textId="712CDD12" w:rsidR="001847FD" w:rsidRPr="00836938" w:rsidRDefault="001847FD" w:rsidP="001847F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37E55">
              <w:rPr>
                <w:rFonts w:ascii="Times New Roman" w:hAnsi="Times New Roman"/>
                <w:sz w:val="24"/>
              </w:rPr>
              <w:t>LT 1213-S,S/N 72348</w:t>
            </w:r>
          </w:p>
        </w:tc>
        <w:tc>
          <w:tcPr>
            <w:tcW w:w="2410" w:type="dxa"/>
            <w:shd w:val="clear" w:color="auto" w:fill="auto"/>
          </w:tcPr>
          <w:p w14:paraId="106302CA" w14:textId="77777777" w:rsidR="003E5EEF" w:rsidRDefault="003E5EEF" w:rsidP="001847F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1B5CB05" w14:textId="0C15F4A5" w:rsidR="001847FD" w:rsidRPr="00836938" w:rsidRDefault="00742DE0" w:rsidP="001847F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B14DE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200</w:t>
            </w:r>
            <w:r w:rsidR="00286FC7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363A2901" w14:textId="575D4E07" w:rsidR="001847FD" w:rsidRPr="00836938" w:rsidRDefault="001847FD" w:rsidP="001847F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37E55">
              <w:rPr>
                <w:rFonts w:ascii="Times New Roman" w:hAnsi="Times New Roman"/>
                <w:sz w:val="24"/>
              </w:rPr>
              <w:t>mehanička obrada građevinskog otpada, drobljenje, usitnjavanje</w:t>
            </w:r>
          </w:p>
        </w:tc>
      </w:tr>
      <w:tr w:rsidR="001522F4" w:rsidRPr="008765CB" w14:paraId="2ACB1A6D" w14:textId="77777777" w:rsidTr="00C14897">
        <w:tc>
          <w:tcPr>
            <w:tcW w:w="2163" w:type="dxa"/>
            <w:shd w:val="clear" w:color="auto" w:fill="auto"/>
          </w:tcPr>
          <w:p w14:paraId="6C8AFAFD" w14:textId="48785923" w:rsidR="001522F4" w:rsidRPr="00337E55" w:rsidRDefault="001522F4" w:rsidP="001522F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  <w:r w:rsidRPr="00337E55">
              <w:rPr>
                <w:rFonts w:ascii="Times New Roman" w:hAnsi="Times New Roman"/>
                <w:sz w:val="24"/>
              </w:rPr>
              <w:t>etalni kavezi</w:t>
            </w:r>
          </w:p>
        </w:tc>
        <w:tc>
          <w:tcPr>
            <w:tcW w:w="2373" w:type="dxa"/>
            <w:shd w:val="clear" w:color="auto" w:fill="auto"/>
          </w:tcPr>
          <w:p w14:paraId="2449674E" w14:textId="1D88A3A5" w:rsidR="001522F4" w:rsidRDefault="001522F4" w:rsidP="001522F4">
            <w:pPr>
              <w:jc w:val="center"/>
              <w:rPr>
                <w:rFonts w:ascii="Times New Roman" w:hAnsi="Times New Roman"/>
                <w:sz w:val="24"/>
              </w:rPr>
            </w:pPr>
            <w:r w:rsidRPr="00337E55">
              <w:rPr>
                <w:rFonts w:ascii="Times New Roman" w:hAnsi="Times New Roman"/>
                <w:sz w:val="24"/>
              </w:rPr>
              <w:t>Razno</w:t>
            </w:r>
          </w:p>
          <w:p w14:paraId="2ACBB06D" w14:textId="729A4B58" w:rsidR="001522F4" w:rsidRPr="00337E55" w:rsidRDefault="001522F4" w:rsidP="001522F4">
            <w:pPr>
              <w:jc w:val="center"/>
              <w:rPr>
                <w:rFonts w:ascii="Times New Roman" w:hAnsi="Times New Roman"/>
                <w:sz w:val="24"/>
              </w:rPr>
            </w:pPr>
            <w:r w:rsidRPr="001522F4">
              <w:rPr>
                <w:rFonts w:ascii="Times New Roman" w:hAnsi="Times New Roman"/>
                <w:sz w:val="24"/>
              </w:rPr>
              <w:t>2 m³</w:t>
            </w:r>
          </w:p>
        </w:tc>
        <w:tc>
          <w:tcPr>
            <w:tcW w:w="2410" w:type="dxa"/>
            <w:shd w:val="clear" w:color="auto" w:fill="auto"/>
          </w:tcPr>
          <w:p w14:paraId="515FD61B" w14:textId="77777777" w:rsidR="003E5EEF" w:rsidRDefault="003E5EEF" w:rsidP="001522F4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33C0A74" w14:textId="416EC3F1" w:rsidR="001522F4" w:rsidRPr="00836938" w:rsidRDefault="001522F4" w:rsidP="001522F4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14:paraId="116A0193" w14:textId="0C13B137" w:rsidR="001522F4" w:rsidRPr="00337E55" w:rsidRDefault="001522F4" w:rsidP="001522F4">
            <w:pPr>
              <w:jc w:val="center"/>
              <w:rPr>
                <w:rFonts w:ascii="Times New Roman" w:hAnsi="Times New Roman"/>
                <w:sz w:val="24"/>
              </w:rPr>
            </w:pPr>
            <w:r w:rsidRPr="00337E55">
              <w:rPr>
                <w:rFonts w:ascii="Times New Roman" w:hAnsi="Times New Roman"/>
                <w:sz w:val="24"/>
              </w:rPr>
              <w:t>prihvat  izdvojenog željeza i čelika</w:t>
            </w:r>
          </w:p>
        </w:tc>
      </w:tr>
      <w:tr w:rsidR="001522F4" w:rsidRPr="008765CB" w14:paraId="1A6D2F21" w14:textId="77777777" w:rsidTr="00C14897">
        <w:tc>
          <w:tcPr>
            <w:tcW w:w="2163" w:type="dxa"/>
            <w:shd w:val="clear" w:color="auto" w:fill="auto"/>
          </w:tcPr>
          <w:p w14:paraId="4CC1A003" w14:textId="485DA7E9" w:rsidR="001522F4" w:rsidRPr="00337E55" w:rsidRDefault="001522F4" w:rsidP="001522F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 w:rsidRPr="00337E55">
              <w:rPr>
                <w:rFonts w:ascii="Times New Roman" w:hAnsi="Times New Roman"/>
                <w:sz w:val="24"/>
              </w:rPr>
              <w:t>adni stroj/bager gusjeničar</w:t>
            </w:r>
          </w:p>
        </w:tc>
        <w:tc>
          <w:tcPr>
            <w:tcW w:w="2373" w:type="dxa"/>
            <w:shd w:val="clear" w:color="auto" w:fill="auto"/>
          </w:tcPr>
          <w:p w14:paraId="3B2479D1" w14:textId="38144FCC" w:rsidR="001522F4" w:rsidRPr="00337E55" w:rsidRDefault="001522F4" w:rsidP="001522F4">
            <w:pPr>
              <w:jc w:val="center"/>
              <w:rPr>
                <w:rFonts w:ascii="Times New Roman" w:hAnsi="Times New Roman"/>
                <w:sz w:val="24"/>
              </w:rPr>
            </w:pPr>
            <w:r w:rsidRPr="00337E55">
              <w:rPr>
                <w:rFonts w:ascii="Times New Roman" w:hAnsi="Times New Roman"/>
                <w:sz w:val="24"/>
              </w:rPr>
              <w:t>Fiat</w:t>
            </w:r>
            <w:r w:rsidRPr="001522F4">
              <w:rPr>
                <w:rFonts w:ascii="Times New Roman" w:hAnsi="Times New Roman"/>
                <w:sz w:val="24"/>
              </w:rPr>
              <w:t xml:space="preserve"> KOBELCO 455,TV.BROJ: 456 LC-0147</w:t>
            </w:r>
          </w:p>
        </w:tc>
        <w:tc>
          <w:tcPr>
            <w:tcW w:w="2410" w:type="dxa"/>
            <w:shd w:val="clear" w:color="auto" w:fill="auto"/>
          </w:tcPr>
          <w:p w14:paraId="445E0821" w14:textId="77777777" w:rsidR="003E5EEF" w:rsidRDefault="003E5EEF" w:rsidP="001522F4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16221E5" w14:textId="64A5B6AD" w:rsidR="001522F4" w:rsidRPr="00836938" w:rsidRDefault="001522F4" w:rsidP="001522F4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14:paraId="2CBAEEF0" w14:textId="5D0EFFBA" w:rsidR="001522F4" w:rsidRPr="00337E55" w:rsidRDefault="001522F4" w:rsidP="001522F4">
            <w:pPr>
              <w:jc w:val="center"/>
              <w:rPr>
                <w:rFonts w:ascii="Times New Roman" w:hAnsi="Times New Roman"/>
                <w:sz w:val="24"/>
              </w:rPr>
            </w:pPr>
            <w:r w:rsidRPr="00337E55">
              <w:rPr>
                <w:rFonts w:ascii="Times New Roman" w:hAnsi="Times New Roman"/>
                <w:sz w:val="24"/>
              </w:rPr>
              <w:t>manipulacija, utovar/istovar</w:t>
            </w:r>
          </w:p>
        </w:tc>
      </w:tr>
    </w:tbl>
    <w:p w14:paraId="6DA223FA" w14:textId="727A46A3" w:rsidR="00960D38" w:rsidRDefault="00960D38" w:rsidP="00C22D77">
      <w:pPr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</w:p>
    <w:p w14:paraId="57F4C370" w14:textId="77777777" w:rsidR="00C14897" w:rsidRPr="008765CB" w:rsidRDefault="00C14897" w:rsidP="00C22D77">
      <w:pPr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</w:p>
    <w:p w14:paraId="2DE9D40C" w14:textId="77777777" w:rsidR="00CA0765" w:rsidRPr="008765CB" w:rsidRDefault="00CA0765" w:rsidP="00CA0765">
      <w:pPr>
        <w:jc w:val="left"/>
        <w:rPr>
          <w:rFonts w:ascii="Times New Roman" w:hAnsi="Times New Roman"/>
          <w:b/>
          <w:sz w:val="24"/>
          <w:szCs w:val="24"/>
        </w:rPr>
      </w:pPr>
      <w:r w:rsidRPr="008765CB">
        <w:rPr>
          <w:rFonts w:ascii="Times New Roman" w:hAnsi="Times New Roman"/>
          <w:b/>
          <w:sz w:val="24"/>
          <w:szCs w:val="24"/>
        </w:rPr>
        <w:lastRenderedPageBreak/>
        <w:t>OPIS METODE OBAVLJANJA TEHNOLOŠKIH PROCESA</w:t>
      </w:r>
    </w:p>
    <w:tbl>
      <w:tblPr>
        <w:tblW w:w="949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498"/>
      </w:tblGrid>
      <w:tr w:rsidR="00CA0765" w:rsidRPr="008765CB" w14:paraId="07F2F879" w14:textId="77777777" w:rsidTr="00C14897">
        <w:trPr>
          <w:trHeight w:val="800"/>
          <w:jc w:val="center"/>
        </w:trPr>
        <w:tc>
          <w:tcPr>
            <w:tcW w:w="9498" w:type="dxa"/>
            <w:shd w:val="clear" w:color="auto" w:fill="auto"/>
          </w:tcPr>
          <w:p w14:paraId="4957DA45" w14:textId="417478A5" w:rsidR="001847FD" w:rsidRPr="001847FD" w:rsidRDefault="001847FD" w:rsidP="001847F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847FD">
              <w:rPr>
                <w:rFonts w:ascii="Times New Roman" w:hAnsi="Times New Roman"/>
                <w:sz w:val="24"/>
                <w:szCs w:val="24"/>
              </w:rPr>
              <w:t>Mobilni uređaj na gusjenicama za obradu otpada prihvaća građevni otpad</w:t>
            </w:r>
            <w:r w:rsidR="008801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47FD">
              <w:rPr>
                <w:rFonts w:ascii="Times New Roman" w:hAnsi="Times New Roman"/>
                <w:sz w:val="24"/>
                <w:szCs w:val="24"/>
              </w:rPr>
              <w:t xml:space="preserve">koji se u ubacuje pomoću radnog stroja (bager). Dobavna vibrirajuća traka omogućuje ravnomjerno i neprestano ubacivanje materijala u čeljusnu drobilicu. Čeljusna drobilica drobi </w:t>
            </w:r>
            <w:r w:rsidR="00D67DBD">
              <w:rPr>
                <w:rFonts w:ascii="Times New Roman" w:hAnsi="Times New Roman"/>
                <w:sz w:val="24"/>
                <w:szCs w:val="24"/>
              </w:rPr>
              <w:t>materijal</w:t>
            </w:r>
            <w:r w:rsidRPr="001847FD">
              <w:rPr>
                <w:rFonts w:ascii="Times New Roman" w:hAnsi="Times New Roman"/>
                <w:sz w:val="24"/>
                <w:szCs w:val="24"/>
              </w:rPr>
              <w:t xml:space="preserve"> na način da gnječi dinamičnim udarom i statičkim pritiskom. Mobilni uređaj je opremljen špricama za vodu koje onemogućavaju nastanak prašine, te imaju izolaciju od buke i prašine. Drobilica usitnjava materijal na granulate veličine 0,6 milimetara. Obrađeni materijal</w:t>
            </w:r>
            <w:r>
              <w:rPr>
                <w:rFonts w:ascii="Times New Roman" w:hAnsi="Times New Roman"/>
                <w:sz w:val="24"/>
                <w:szCs w:val="24"/>
              </w:rPr>
              <w:t>-granulat</w:t>
            </w:r>
            <w:r w:rsidRPr="001847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koristi se </w:t>
            </w:r>
            <w:r w:rsidR="00E36CE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oporabljuje</w:t>
            </w:r>
            <w:proofErr w:type="spellEnd"/>
            <w:r w:rsidR="00E36CE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 lokaciji</w:t>
            </w:r>
            <w:r w:rsidR="00E36CEE">
              <w:rPr>
                <w:rFonts w:ascii="Times New Roman" w:hAnsi="Times New Roman"/>
                <w:sz w:val="24"/>
                <w:szCs w:val="24"/>
              </w:rPr>
              <w:t xml:space="preserve"> u što je moguće većoj mjeri a neiskoristivi višak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47FD">
              <w:rPr>
                <w:rFonts w:ascii="Times New Roman" w:hAnsi="Times New Roman"/>
                <w:sz w:val="24"/>
                <w:szCs w:val="24"/>
              </w:rPr>
              <w:t xml:space="preserve">odvozi </w:t>
            </w:r>
            <w:r w:rsidR="00E36CEE" w:rsidRPr="001847FD">
              <w:rPr>
                <w:rFonts w:ascii="Times New Roman" w:hAnsi="Times New Roman"/>
                <w:sz w:val="24"/>
                <w:szCs w:val="24"/>
              </w:rPr>
              <w:t xml:space="preserve">se </w:t>
            </w:r>
            <w:r w:rsidRPr="001847FD">
              <w:rPr>
                <w:rFonts w:ascii="Times New Roman" w:hAnsi="Times New Roman"/>
                <w:sz w:val="24"/>
                <w:szCs w:val="24"/>
              </w:rPr>
              <w:t xml:space="preserve">sa lokacije </w:t>
            </w:r>
            <w:r w:rsidR="00E36CEE">
              <w:rPr>
                <w:rFonts w:ascii="Times New Roman" w:hAnsi="Times New Roman"/>
                <w:sz w:val="24"/>
                <w:szCs w:val="24"/>
              </w:rPr>
              <w:t xml:space="preserve">na </w:t>
            </w:r>
            <w:proofErr w:type="spellStart"/>
            <w:r w:rsidR="00E36CEE">
              <w:rPr>
                <w:rFonts w:ascii="Times New Roman" w:hAnsi="Times New Roman"/>
                <w:sz w:val="24"/>
                <w:szCs w:val="24"/>
              </w:rPr>
              <w:t>zbrinjavaje</w:t>
            </w:r>
            <w:proofErr w:type="spellEnd"/>
            <w:r w:rsidR="00E36CEE">
              <w:rPr>
                <w:rFonts w:ascii="Times New Roman" w:hAnsi="Times New Roman"/>
                <w:sz w:val="24"/>
                <w:szCs w:val="24"/>
              </w:rPr>
              <w:t xml:space="preserve"> ili daljnju oporabu</w:t>
            </w:r>
            <w:r w:rsidRPr="001847FD">
              <w:rPr>
                <w:rFonts w:ascii="Times New Roman" w:hAnsi="Times New Roman"/>
                <w:sz w:val="24"/>
                <w:szCs w:val="24"/>
              </w:rPr>
              <w:t xml:space="preserve">. Mobilna drobilica se </w:t>
            </w:r>
            <w:proofErr w:type="spellStart"/>
            <w:r w:rsidRPr="001847FD">
              <w:rPr>
                <w:rFonts w:ascii="Times New Roman" w:hAnsi="Times New Roman"/>
                <w:sz w:val="24"/>
                <w:szCs w:val="24"/>
              </w:rPr>
              <w:t>premiješta</w:t>
            </w:r>
            <w:proofErr w:type="spellEnd"/>
            <w:r w:rsidRPr="001847FD">
              <w:rPr>
                <w:rFonts w:ascii="Times New Roman" w:hAnsi="Times New Roman"/>
                <w:sz w:val="24"/>
                <w:szCs w:val="24"/>
              </w:rPr>
              <w:t xml:space="preserve"> na lokaciji ovisno o potrebi tj. planu rušenja.</w:t>
            </w:r>
          </w:p>
          <w:p w14:paraId="68CAB868" w14:textId="77777777" w:rsidR="00CC4EC4" w:rsidRDefault="00CC4EC4" w:rsidP="00F664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831931C" w14:textId="2CAD6E20" w:rsidR="00CC4EC4" w:rsidRPr="00EA4893" w:rsidRDefault="00CC4EC4" w:rsidP="00F66476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A4893">
              <w:rPr>
                <w:rFonts w:ascii="Times New Roman" w:hAnsi="Times New Roman"/>
                <w:sz w:val="24"/>
                <w:szCs w:val="24"/>
                <w:u w:val="single"/>
              </w:rPr>
              <w:t xml:space="preserve">Dopušteni kapacitet </w:t>
            </w:r>
            <w:r w:rsidR="00742DE0">
              <w:rPr>
                <w:rFonts w:ascii="Times New Roman" w:hAnsi="Times New Roman"/>
                <w:sz w:val="24"/>
                <w:szCs w:val="24"/>
                <w:u w:val="single"/>
              </w:rPr>
              <w:t xml:space="preserve">tehnološkog </w:t>
            </w:r>
            <w:r w:rsidRPr="00EA4893">
              <w:rPr>
                <w:rFonts w:ascii="Times New Roman" w:hAnsi="Times New Roman"/>
                <w:sz w:val="24"/>
                <w:szCs w:val="24"/>
                <w:u w:val="single"/>
              </w:rPr>
              <w:t xml:space="preserve">procesa </w:t>
            </w:r>
            <w:r w:rsidR="00B14DEF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="00742DE0">
              <w:rPr>
                <w:rFonts w:ascii="Times New Roman" w:hAnsi="Times New Roman"/>
                <w:sz w:val="24"/>
                <w:szCs w:val="24"/>
                <w:u w:val="single"/>
              </w:rPr>
              <w:t>0</w:t>
            </w:r>
            <w:r w:rsidRPr="00EA489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000 t/</w:t>
            </w:r>
            <w:r w:rsidR="0030024B">
              <w:rPr>
                <w:rFonts w:ascii="Times New Roman" w:hAnsi="Times New Roman"/>
                <w:sz w:val="24"/>
                <w:szCs w:val="24"/>
                <w:u w:val="single"/>
              </w:rPr>
              <w:t>god</w:t>
            </w:r>
          </w:p>
          <w:p w14:paraId="239BDD1C" w14:textId="613C79FB" w:rsidR="005D1F6A" w:rsidRPr="005D1F6A" w:rsidRDefault="005D1F6A" w:rsidP="005D1F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22" w:name="_Hlk506473041"/>
            <w:r w:rsidRPr="005D1F6A">
              <w:rPr>
                <w:rFonts w:ascii="Times New Roman" w:hAnsi="Times New Roman"/>
                <w:sz w:val="24"/>
                <w:szCs w:val="24"/>
              </w:rPr>
              <w:t>Obrazloženje dopuštenog kapaciteta procesa</w:t>
            </w:r>
            <w:r w:rsidR="00CC4EC4">
              <w:rPr>
                <w:rFonts w:ascii="Times New Roman" w:hAnsi="Times New Roman"/>
                <w:sz w:val="24"/>
                <w:szCs w:val="24"/>
              </w:rPr>
              <w:t>:</w:t>
            </w:r>
          </w:p>
          <w:bookmarkEnd w:id="22"/>
          <w:p w14:paraId="1E8F14AE" w14:textId="3357503D" w:rsidR="005D1F6A" w:rsidRDefault="00742DE0" w:rsidP="005D1F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Satni kapacitet drobilice(50 t/h)* Sati rada dnevno(8 h/dan) * ukupan </w:t>
            </w:r>
            <w:r w:rsidR="00B14DEF">
              <w:rPr>
                <w:rFonts w:ascii="Times New Roman" w:hAnsi="Times New Roman"/>
                <w:sz w:val="24"/>
                <w:szCs w:val="24"/>
              </w:rPr>
              <w:t xml:space="preserve">predviđeni </w:t>
            </w:r>
            <w:r>
              <w:rPr>
                <w:rFonts w:ascii="Times New Roman" w:hAnsi="Times New Roman"/>
                <w:sz w:val="24"/>
                <w:szCs w:val="24"/>
              </w:rPr>
              <w:t>broj radnih dana</w:t>
            </w:r>
            <w:r w:rsidR="00B14DEF">
              <w:rPr>
                <w:rFonts w:ascii="Times New Roman" w:hAnsi="Times New Roman"/>
                <w:sz w:val="24"/>
                <w:szCs w:val="24"/>
              </w:rPr>
              <w:t xml:space="preserve"> drobilice</w:t>
            </w:r>
            <w:r w:rsidR="00D551F0">
              <w:rPr>
                <w:rFonts w:ascii="Times New Roman" w:hAnsi="Times New Roman"/>
                <w:sz w:val="24"/>
                <w:szCs w:val="24"/>
              </w:rPr>
              <w:t xml:space="preserve"> po gradilištu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14DEF"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14:paraId="7219243C" w14:textId="3DC628A8" w:rsidR="00742DE0" w:rsidRPr="00EA4893" w:rsidRDefault="00742DE0" w:rsidP="00742DE0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Teorijski najveći mogući</w:t>
            </w:r>
            <w:r w:rsidRPr="00EA489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kapacitet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tehnološkog </w:t>
            </w:r>
            <w:r w:rsidRPr="00EA4893">
              <w:rPr>
                <w:rFonts w:ascii="Times New Roman" w:hAnsi="Times New Roman"/>
                <w:sz w:val="24"/>
                <w:szCs w:val="24"/>
                <w:u w:val="single"/>
              </w:rPr>
              <w:t xml:space="preserve">procesa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216</w:t>
            </w:r>
            <w:r w:rsidRPr="00EA489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000 t/</w:t>
            </w:r>
            <w:r w:rsidR="0030024B">
              <w:rPr>
                <w:rFonts w:ascii="Times New Roman" w:hAnsi="Times New Roman"/>
                <w:sz w:val="24"/>
                <w:szCs w:val="24"/>
                <w:u w:val="single"/>
              </w:rPr>
              <w:t>god</w:t>
            </w:r>
          </w:p>
          <w:p w14:paraId="6C770333" w14:textId="40A87691" w:rsidR="00742DE0" w:rsidRPr="00742DE0" w:rsidRDefault="00742DE0" w:rsidP="00742D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42DE0">
              <w:rPr>
                <w:rFonts w:ascii="Times New Roman" w:hAnsi="Times New Roman"/>
                <w:sz w:val="24"/>
                <w:szCs w:val="24"/>
              </w:rPr>
              <w:t xml:space="preserve">Obrazloženje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teorijski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najvećeeg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mogućeg</w:t>
            </w:r>
            <w:r w:rsidRPr="00742DE0">
              <w:rPr>
                <w:rFonts w:ascii="Times New Roman" w:hAnsi="Times New Roman"/>
                <w:sz w:val="24"/>
                <w:szCs w:val="24"/>
              </w:rPr>
              <w:t xml:space="preserve"> kapaciteta procesa:</w:t>
            </w:r>
          </w:p>
          <w:p w14:paraId="2CC2A447" w14:textId="495E2460" w:rsidR="00742DE0" w:rsidRPr="00742DE0" w:rsidRDefault="00742DE0" w:rsidP="00742D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42DE0">
              <w:rPr>
                <w:rFonts w:ascii="Times New Roman" w:hAnsi="Times New Roman"/>
                <w:sz w:val="24"/>
                <w:szCs w:val="24"/>
              </w:rPr>
              <w:t>Satni kapacitet drobilice(50 t/h)* Sati rada dnevno(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742DE0">
              <w:rPr>
                <w:rFonts w:ascii="Times New Roman" w:hAnsi="Times New Roman"/>
                <w:sz w:val="24"/>
                <w:szCs w:val="24"/>
              </w:rPr>
              <w:t xml:space="preserve"> h/dan) * ukupan broj radnih dana (1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742DE0">
              <w:rPr>
                <w:rFonts w:ascii="Times New Roman" w:hAnsi="Times New Roman"/>
                <w:sz w:val="24"/>
                <w:szCs w:val="24"/>
              </w:rPr>
              <w:t xml:space="preserve">0) </w:t>
            </w:r>
          </w:p>
          <w:p w14:paraId="38F0C644" w14:textId="303C90E3" w:rsidR="00742DE0" w:rsidRPr="008765CB" w:rsidRDefault="00742DE0" w:rsidP="005D1F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F32DE4D" w14:textId="77777777" w:rsidR="00CA0765" w:rsidRPr="008765CB" w:rsidRDefault="00CA0765" w:rsidP="00CA0765">
      <w:pPr>
        <w:rPr>
          <w:rFonts w:ascii="Times New Roman" w:hAnsi="Times New Roman"/>
          <w:sz w:val="24"/>
          <w:szCs w:val="24"/>
        </w:rPr>
      </w:pPr>
    </w:p>
    <w:p w14:paraId="2D86E71F" w14:textId="77777777" w:rsidR="00CA0765" w:rsidRPr="008765CB" w:rsidRDefault="00CA0765" w:rsidP="00CA0765">
      <w:pPr>
        <w:jc w:val="left"/>
        <w:rPr>
          <w:rFonts w:ascii="Times New Roman" w:hAnsi="Times New Roman"/>
          <w:b/>
          <w:sz w:val="24"/>
          <w:szCs w:val="24"/>
        </w:rPr>
      </w:pPr>
      <w:r w:rsidRPr="008765CB">
        <w:rPr>
          <w:rFonts w:ascii="Times New Roman" w:hAnsi="Times New Roman"/>
          <w:b/>
          <w:sz w:val="24"/>
          <w:szCs w:val="24"/>
        </w:rPr>
        <w:t>MJERE UPRAVLJAČKOG NADZORA</w:t>
      </w:r>
    </w:p>
    <w:p w14:paraId="2B5D5E1D" w14:textId="77777777" w:rsidR="00CA0765" w:rsidRPr="008765CB" w:rsidRDefault="00CA0765" w:rsidP="00CA0765">
      <w:pPr>
        <w:jc w:val="left"/>
        <w:rPr>
          <w:rFonts w:ascii="Times New Roman" w:hAnsi="Times New Roman"/>
          <w:b/>
          <w:sz w:val="24"/>
          <w:szCs w:val="24"/>
        </w:rPr>
      </w:pPr>
      <w:r w:rsidRPr="008765CB">
        <w:rPr>
          <w:rFonts w:ascii="Times New Roman" w:hAnsi="Times New Roman"/>
          <w:b/>
          <w:sz w:val="24"/>
          <w:szCs w:val="24"/>
        </w:rPr>
        <w:t>Nadzor tehnološkog procesa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4"/>
      </w:tblGrid>
      <w:tr w:rsidR="00C05E31" w:rsidRPr="0015307D" w14:paraId="19AB73CE" w14:textId="77777777" w:rsidTr="00C05E31">
        <w:trPr>
          <w:trHeight w:val="169"/>
          <w:jc w:val="center"/>
        </w:trPr>
        <w:tc>
          <w:tcPr>
            <w:tcW w:w="9634" w:type="dxa"/>
            <w:shd w:val="clear" w:color="auto" w:fill="auto"/>
          </w:tcPr>
          <w:p w14:paraId="21F6F1EA" w14:textId="3AC90FA9" w:rsidR="00C05E31" w:rsidRPr="0015307D" w:rsidRDefault="00C05E31" w:rsidP="00D37F1C">
            <w:pPr>
              <w:tabs>
                <w:tab w:val="left" w:pos="285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307D">
              <w:rPr>
                <w:rFonts w:ascii="Times New Roman" w:hAnsi="Times New Roman"/>
                <w:sz w:val="24"/>
                <w:szCs w:val="24"/>
              </w:rPr>
              <w:t xml:space="preserve">Nadzor tehnološkog procesa vrši se  kontrolom ispravnosti strojeva i opreme koji se koriste prilikom obrade otpada. Isti moraju biti ispitani za rad na siguran </w:t>
            </w:r>
            <w:proofErr w:type="spellStart"/>
            <w:r w:rsidRPr="0015307D">
              <w:rPr>
                <w:rFonts w:ascii="Times New Roman" w:hAnsi="Times New Roman"/>
                <w:sz w:val="24"/>
                <w:szCs w:val="24"/>
              </w:rPr>
              <w:t>način,vozila</w:t>
            </w:r>
            <w:proofErr w:type="spellEnd"/>
            <w:r w:rsidRPr="0015307D">
              <w:rPr>
                <w:rFonts w:ascii="Times New Roman" w:hAnsi="Times New Roman"/>
                <w:sz w:val="24"/>
                <w:szCs w:val="24"/>
              </w:rPr>
              <w:t xml:space="preserve"> moraju biti registrirana i tehnički ispravna (sa obavljenim tehničkim pregledom). Zaposlenici koji rade na strojevima moraju biti osposobljeni i posjedovati uvjerenje o osposobljenosti za rad na siguran način. Navedeni uvjeti se ispunjavaju i dokumentiraju prije početka rada. Zaposlenici moraju biti upoznati s uputama o radu. </w:t>
            </w:r>
            <w:r w:rsidR="00C14897">
              <w:rPr>
                <w:rFonts w:ascii="Times New Roman" w:hAnsi="Times New Roman"/>
                <w:sz w:val="24"/>
                <w:szCs w:val="24"/>
              </w:rPr>
              <w:t>K</w:t>
            </w:r>
            <w:r w:rsidRPr="0015307D">
              <w:rPr>
                <w:rFonts w:ascii="Times New Roman" w:hAnsi="Times New Roman"/>
                <w:sz w:val="24"/>
                <w:szCs w:val="24"/>
              </w:rPr>
              <w:t xml:space="preserve">ontrola i servisi strojeva koji se koriste pri mehaničkoj obradi </w:t>
            </w:r>
            <w:r w:rsidR="00C14897">
              <w:rPr>
                <w:rFonts w:ascii="Times New Roman" w:hAnsi="Times New Roman"/>
                <w:sz w:val="24"/>
                <w:szCs w:val="24"/>
              </w:rPr>
              <w:t xml:space="preserve">obavljaju se </w:t>
            </w:r>
            <w:r w:rsidR="00C14897" w:rsidRPr="00C14897">
              <w:rPr>
                <w:rFonts w:ascii="Times New Roman" w:hAnsi="Times New Roman"/>
                <w:sz w:val="24"/>
                <w:szCs w:val="24"/>
              </w:rPr>
              <w:t>periodičn</w:t>
            </w:r>
            <w:r w:rsidR="00C14897">
              <w:rPr>
                <w:rFonts w:ascii="Times New Roman" w:hAnsi="Times New Roman"/>
                <w:sz w:val="24"/>
                <w:szCs w:val="24"/>
              </w:rPr>
              <w:t>o</w:t>
            </w:r>
            <w:r w:rsidR="00C14897" w:rsidRPr="00C148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4897">
              <w:rPr>
                <w:rFonts w:ascii="Times New Roman" w:hAnsi="Times New Roman"/>
                <w:sz w:val="24"/>
                <w:szCs w:val="24"/>
              </w:rPr>
              <w:t>po potrebi</w:t>
            </w:r>
            <w:r w:rsidRPr="001530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5307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</w:tbl>
    <w:p w14:paraId="6922CE53" w14:textId="77777777" w:rsidR="00C14897" w:rsidRPr="008765CB" w:rsidRDefault="00C14897" w:rsidP="00CA0765">
      <w:pPr>
        <w:rPr>
          <w:rFonts w:ascii="Times New Roman" w:hAnsi="Times New Roman"/>
          <w:sz w:val="24"/>
          <w:szCs w:val="24"/>
        </w:rPr>
      </w:pPr>
    </w:p>
    <w:p w14:paraId="098BD3D9" w14:textId="77777777" w:rsidR="00CA0765" w:rsidRPr="008765CB" w:rsidRDefault="00CA0765" w:rsidP="00CA0765">
      <w:pPr>
        <w:jc w:val="left"/>
        <w:rPr>
          <w:rFonts w:ascii="Times New Roman" w:hAnsi="Times New Roman"/>
          <w:b/>
          <w:sz w:val="24"/>
          <w:szCs w:val="24"/>
        </w:rPr>
      </w:pPr>
      <w:r w:rsidRPr="008765CB">
        <w:rPr>
          <w:rFonts w:ascii="Times New Roman" w:hAnsi="Times New Roman"/>
          <w:b/>
          <w:sz w:val="24"/>
          <w:szCs w:val="24"/>
        </w:rPr>
        <w:t>Upute za rad</w:t>
      </w:r>
    </w:p>
    <w:tbl>
      <w:tblPr>
        <w:tblW w:w="949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495"/>
      </w:tblGrid>
      <w:tr w:rsidR="00CA0765" w:rsidRPr="008765CB" w14:paraId="72F7AF7D" w14:textId="77777777" w:rsidTr="00F66476">
        <w:trPr>
          <w:trHeight w:val="1384"/>
          <w:jc w:val="center"/>
        </w:trPr>
        <w:tc>
          <w:tcPr>
            <w:tcW w:w="9495" w:type="dxa"/>
            <w:shd w:val="clear" w:color="auto" w:fill="auto"/>
          </w:tcPr>
          <w:p w14:paraId="674DC448" w14:textId="59F535CA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Upute za rad na strojevima i alatima za mehaničku obradu/oporabu neopasnog otpada sastavni su dio specifikacija navedene opreme kao i obuke djelatnika . Djelatnici su posebno osposobljeni za rukovanje strojevima i alatima. </w:t>
            </w:r>
          </w:p>
          <w:p w14:paraId="2D6FE0EA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>Prilikom obavljanja tehnološkog procesa strojne mehaničke obrade otpada odgovorna osoba dužna je:</w:t>
            </w:r>
          </w:p>
          <w:p w14:paraId="381433EB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 1.  osigurati slobodan prostor oko stroja dovoljan za pristup, kretanje i manipulaciju</w:t>
            </w:r>
          </w:p>
          <w:p w14:paraId="7A18A013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 2.  osigurati nesmetan pristup vozilima</w:t>
            </w:r>
          </w:p>
          <w:p w14:paraId="1DC1F3B6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 3.  u slučaju suhog vremena osigurati vlaženje materijala radi smanjenja emisija prašine </w:t>
            </w:r>
          </w:p>
          <w:p w14:paraId="55DA4860" w14:textId="6E893424" w:rsidR="00C05E31" w:rsidRPr="00C05E31" w:rsidRDefault="005353C1" w:rsidP="00C05E31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Tehnološki proces obavljati </w:t>
            </w:r>
            <w:r w:rsidR="000F3DEB">
              <w:rPr>
                <w:rFonts w:ascii="Times New Roman" w:hAnsi="Times New Roman"/>
                <w:sz w:val="24"/>
                <w:szCs w:val="24"/>
              </w:rPr>
              <w:t>tokom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dana</w:t>
            </w:r>
            <w:r w:rsidR="000F3D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2176D1B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lastRenderedPageBreak/>
              <w:t>ostale upute za rad osim onih koje su već prethodno opisane nisu definirane.</w:t>
            </w:r>
          </w:p>
          <w:p w14:paraId="47C183AB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5E50F4F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>Sigurnosno preventivne mjere:</w:t>
            </w:r>
          </w:p>
          <w:p w14:paraId="1F8941E3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U postupku obrade otpada potrebno je radove provoditi uz sigurnosno preventivne mjere kako slijede: </w:t>
            </w:r>
          </w:p>
          <w:p w14:paraId="6FB1626D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Prije početka rada obvezno je provjeriti ispravnost svih dijelova strojeva. </w:t>
            </w:r>
          </w:p>
          <w:p w14:paraId="0319DBF3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Za vrijeme rada zabranjeno je zadržavanje u djelokrugu rada stroja te njegovo </w:t>
            </w:r>
            <w:proofErr w:type="spellStart"/>
            <w:r w:rsidRPr="00C05E31">
              <w:rPr>
                <w:rFonts w:ascii="Times New Roman" w:hAnsi="Times New Roman"/>
                <w:sz w:val="24"/>
                <w:szCs w:val="24"/>
              </w:rPr>
              <w:t>održavanje,popravljanje</w:t>
            </w:r>
            <w:proofErr w:type="spellEnd"/>
            <w:r w:rsidRPr="00C05E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2179F92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Radni prostor mora biti čist i održavan. </w:t>
            </w:r>
          </w:p>
          <w:p w14:paraId="2F51508D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Za vrijeme rada radnik mora nositi zadužena osobna zaštitna sredstva. </w:t>
            </w:r>
          </w:p>
          <w:p w14:paraId="5D8BF7A7" w14:textId="77777777" w:rsidR="00C05E31" w:rsidRPr="00C05E31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 xml:space="preserve">U slučaju zastoja ili kvara, potrebno je obavijestiti rukovoditelja proizvodnje. </w:t>
            </w:r>
          </w:p>
          <w:p w14:paraId="73D2A458" w14:textId="5DA8B7FA" w:rsidR="009E2573" w:rsidRPr="00B422CE" w:rsidRDefault="00C05E31" w:rsidP="00C05E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5E31">
              <w:rPr>
                <w:rFonts w:ascii="Times New Roman" w:hAnsi="Times New Roman"/>
                <w:sz w:val="24"/>
                <w:szCs w:val="24"/>
              </w:rPr>
              <w:t>Nakon završetka rada potrebno je radno mjesto očistiti</w:t>
            </w:r>
          </w:p>
        </w:tc>
      </w:tr>
      <w:bookmarkEnd w:id="21"/>
    </w:tbl>
    <w:p w14:paraId="4529AFCC" w14:textId="187C506C" w:rsidR="00C05E31" w:rsidRDefault="00C05E31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2CD78A2F" w14:textId="15CA8871" w:rsidR="00C05E31" w:rsidRDefault="00C05E31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15E10E6D" w14:textId="75F327FD" w:rsidR="008801B2" w:rsidRDefault="008801B2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0C51FE30" w14:textId="743BD902" w:rsidR="008801B2" w:rsidRDefault="008801B2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370117AA" w14:textId="0394BD41" w:rsidR="008801B2" w:rsidRDefault="008801B2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7C2D22DA" w14:textId="16493DA6" w:rsidR="008801B2" w:rsidRDefault="008801B2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12CEB4B1" w14:textId="22F977FB" w:rsidR="008801B2" w:rsidRDefault="008801B2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577C94B9" w14:textId="6162746B" w:rsidR="00553E9B" w:rsidRDefault="00553E9B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19190657" w14:textId="34B92261" w:rsidR="00553E9B" w:rsidRDefault="00553E9B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3D68B0DD" w14:textId="7455EF04" w:rsidR="005353C1" w:rsidRDefault="005353C1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1FBF5967" w14:textId="0AD57C18" w:rsidR="005353C1" w:rsidRDefault="005353C1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3B06569F" w14:textId="7D35EA8C" w:rsidR="005353C1" w:rsidRDefault="005353C1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1874066E" w14:textId="36277052" w:rsidR="005353C1" w:rsidRDefault="005353C1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220CC2C5" w14:textId="20A23E7E" w:rsidR="005353C1" w:rsidRDefault="005353C1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0B443388" w14:textId="52798E05" w:rsidR="000F3DEB" w:rsidRDefault="000F3DEB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1C4A36B4" w14:textId="6621458B" w:rsidR="000F3DEB" w:rsidRDefault="000F3DEB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2575E181" w14:textId="77777777" w:rsidR="000F3DEB" w:rsidRDefault="000F3DEB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1A360A21" w14:textId="728A6E1D" w:rsidR="008801B2" w:rsidRDefault="008801B2" w:rsidP="00D87733">
      <w:pPr>
        <w:rPr>
          <w:rFonts w:ascii="Times New Roman" w:eastAsiaTheme="minorHAnsi" w:hAnsi="Times New Roman"/>
          <w:b/>
          <w:sz w:val="24"/>
          <w:szCs w:val="24"/>
        </w:rPr>
      </w:pPr>
    </w:p>
    <w:p w14:paraId="2BDE7436" w14:textId="38FCCB63" w:rsidR="002C4B17" w:rsidRPr="008765CB" w:rsidRDefault="007962E8" w:rsidP="006F610B">
      <w:pPr>
        <w:pStyle w:val="Naslov2"/>
        <w:numPr>
          <w:ilvl w:val="0"/>
          <w:numId w:val="6"/>
        </w:numPr>
        <w:jc w:val="left"/>
        <w:rPr>
          <w:rFonts w:ascii="Times New Roman" w:hAnsi="Times New Roman"/>
          <w:sz w:val="24"/>
          <w:szCs w:val="24"/>
        </w:rPr>
      </w:pPr>
      <w:bookmarkStart w:id="23" w:name="_Toc28009856"/>
      <w:r w:rsidRPr="008765CB">
        <w:rPr>
          <w:rFonts w:ascii="Times New Roman" w:hAnsi="Times New Roman"/>
          <w:sz w:val="24"/>
          <w:szCs w:val="24"/>
        </w:rPr>
        <w:lastRenderedPageBreak/>
        <w:t>OBVEZE PRAĆENJA EMISIJA</w:t>
      </w:r>
      <w:r w:rsidR="006F610B" w:rsidRPr="008765CB">
        <w:rPr>
          <w:rFonts w:ascii="Times New Roman" w:hAnsi="Times New Roman"/>
          <w:sz w:val="24"/>
          <w:szCs w:val="24"/>
        </w:rPr>
        <w:t xml:space="preserve"> I OSTALE OBVEZE</w:t>
      </w:r>
      <w:bookmarkEnd w:id="23"/>
    </w:p>
    <w:p w14:paraId="101D0726" w14:textId="1F2D9E82" w:rsidR="002C4B17" w:rsidRDefault="00D5323D" w:rsidP="002643E1">
      <w:pPr>
        <w:tabs>
          <w:tab w:val="left" w:pos="221"/>
        </w:tabs>
        <w:jc w:val="left"/>
        <w:rPr>
          <w:rFonts w:ascii="Times New Roman" w:hAnsi="Times New Roman"/>
          <w:sz w:val="24"/>
          <w:szCs w:val="24"/>
        </w:rPr>
      </w:pPr>
      <w:r w:rsidRPr="008765CB">
        <w:rPr>
          <w:rFonts w:ascii="Times New Roman" w:hAnsi="Times New Roman"/>
          <w:sz w:val="24"/>
          <w:szCs w:val="24"/>
        </w:rPr>
        <w:t>Tablica 7.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678"/>
      </w:tblGrid>
      <w:tr w:rsidR="00F20CDE" w:rsidRPr="008765CB" w14:paraId="4835235E" w14:textId="77777777" w:rsidTr="003E476C">
        <w:tc>
          <w:tcPr>
            <w:tcW w:w="4820" w:type="dxa"/>
            <w:shd w:val="clear" w:color="auto" w:fill="auto"/>
            <w:vAlign w:val="center"/>
          </w:tcPr>
          <w:p w14:paraId="4912D02C" w14:textId="77777777" w:rsidR="00F20CDE" w:rsidRPr="008765CB" w:rsidRDefault="00F20CDE" w:rsidP="00DA1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71C90797" w14:textId="77777777" w:rsidR="00F20CDE" w:rsidRPr="008765CB" w:rsidRDefault="00F20CDE" w:rsidP="00DA1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OBVEZA</w:t>
            </w:r>
          </w:p>
        </w:tc>
      </w:tr>
      <w:tr w:rsidR="00F20CDE" w:rsidRPr="008765CB" w14:paraId="3DB1E243" w14:textId="77777777" w:rsidTr="003E476C">
        <w:tc>
          <w:tcPr>
            <w:tcW w:w="4820" w:type="dxa"/>
            <w:vAlign w:val="center"/>
          </w:tcPr>
          <w:p w14:paraId="399A9C33" w14:textId="77777777" w:rsidR="00F20CDE" w:rsidRPr="008765CB" w:rsidRDefault="00F20CDE" w:rsidP="00DA1BAA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ZRAK</w:t>
            </w:r>
          </w:p>
        </w:tc>
        <w:tc>
          <w:tcPr>
            <w:tcW w:w="4678" w:type="dxa"/>
            <w:vAlign w:val="center"/>
          </w:tcPr>
          <w:p w14:paraId="7B671C34" w14:textId="77777777" w:rsidR="00F20CDE" w:rsidRPr="008765CB" w:rsidRDefault="00F20CDE" w:rsidP="00DA1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obveze praćenja emisija</w:t>
            </w:r>
          </w:p>
        </w:tc>
      </w:tr>
      <w:tr w:rsidR="00F20CDE" w:rsidRPr="008765CB" w14:paraId="35E12097" w14:textId="77777777" w:rsidTr="003E476C">
        <w:tc>
          <w:tcPr>
            <w:tcW w:w="4820" w:type="dxa"/>
            <w:vAlign w:val="center"/>
          </w:tcPr>
          <w:p w14:paraId="6C42096A" w14:textId="77777777" w:rsidR="00F20CDE" w:rsidRPr="008765CB" w:rsidRDefault="00F20CDE" w:rsidP="00DA1BAA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VODA</w:t>
            </w:r>
          </w:p>
        </w:tc>
        <w:tc>
          <w:tcPr>
            <w:tcW w:w="4678" w:type="dxa"/>
          </w:tcPr>
          <w:p w14:paraId="3C7028FC" w14:textId="77777777" w:rsidR="00F20CDE" w:rsidRPr="008765CB" w:rsidRDefault="00F20CDE" w:rsidP="00DA1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3261">
              <w:rPr>
                <w:rFonts w:ascii="Times New Roman" w:hAnsi="Times New Roman"/>
                <w:sz w:val="24"/>
                <w:szCs w:val="24"/>
              </w:rPr>
              <w:t>Nema obveze praćenja emisija</w:t>
            </w:r>
          </w:p>
        </w:tc>
      </w:tr>
      <w:tr w:rsidR="00F20CDE" w:rsidRPr="008765CB" w14:paraId="6A4D418E" w14:textId="77777777" w:rsidTr="003E476C">
        <w:tc>
          <w:tcPr>
            <w:tcW w:w="4820" w:type="dxa"/>
            <w:vAlign w:val="center"/>
          </w:tcPr>
          <w:p w14:paraId="18AC20EB" w14:textId="77777777" w:rsidR="00F20CDE" w:rsidRPr="008765CB" w:rsidRDefault="00F20CDE" w:rsidP="00DA1BAA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MORE</w:t>
            </w:r>
          </w:p>
        </w:tc>
        <w:tc>
          <w:tcPr>
            <w:tcW w:w="4678" w:type="dxa"/>
          </w:tcPr>
          <w:p w14:paraId="1E77859B" w14:textId="77777777" w:rsidR="00F20CDE" w:rsidRPr="008765CB" w:rsidRDefault="00F20CDE" w:rsidP="00DA1BA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13261">
              <w:rPr>
                <w:rFonts w:ascii="Times New Roman" w:hAnsi="Times New Roman"/>
              </w:rPr>
              <w:t>Nema obveze praćenja emisija</w:t>
            </w:r>
          </w:p>
        </w:tc>
      </w:tr>
      <w:tr w:rsidR="00F20CDE" w:rsidRPr="008765CB" w14:paraId="686F1507" w14:textId="77777777" w:rsidTr="003E476C">
        <w:tc>
          <w:tcPr>
            <w:tcW w:w="4820" w:type="dxa"/>
            <w:vAlign w:val="center"/>
          </w:tcPr>
          <w:p w14:paraId="30D8D1E8" w14:textId="77777777" w:rsidR="00F20CDE" w:rsidRPr="008765CB" w:rsidRDefault="00F20CDE" w:rsidP="00DA1BAA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TLO</w:t>
            </w:r>
          </w:p>
        </w:tc>
        <w:tc>
          <w:tcPr>
            <w:tcW w:w="4678" w:type="dxa"/>
          </w:tcPr>
          <w:p w14:paraId="08F98BA6" w14:textId="77777777" w:rsidR="00F20CDE" w:rsidRPr="008765CB" w:rsidRDefault="00F20CDE" w:rsidP="00DA1BAA">
            <w:pPr>
              <w:tabs>
                <w:tab w:val="left" w:pos="2102"/>
                <w:tab w:val="center" w:pos="379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3261">
              <w:rPr>
                <w:rFonts w:ascii="Times New Roman" w:hAnsi="Times New Roman"/>
                <w:sz w:val="24"/>
                <w:szCs w:val="24"/>
              </w:rPr>
              <w:t>Nema obveze praćenja emisija</w:t>
            </w:r>
          </w:p>
        </w:tc>
      </w:tr>
      <w:tr w:rsidR="00F20CDE" w:rsidRPr="008765CB" w14:paraId="64CE3F96" w14:textId="77777777" w:rsidTr="003E476C">
        <w:tc>
          <w:tcPr>
            <w:tcW w:w="4820" w:type="dxa"/>
            <w:vAlign w:val="center"/>
          </w:tcPr>
          <w:p w14:paraId="08869074" w14:textId="77777777" w:rsidR="00F20CDE" w:rsidRPr="008765CB" w:rsidRDefault="00F20CDE" w:rsidP="00DA1BAA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65CB">
              <w:rPr>
                <w:rFonts w:ascii="Times New Roman" w:hAnsi="Times New Roman"/>
                <w:sz w:val="24"/>
                <w:szCs w:val="24"/>
              </w:rPr>
              <w:t>SUSTAV JAVNE ODVODNJE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65CB">
              <w:rPr>
                <w:rFonts w:ascii="Times New Roman" w:hAnsi="Times New Roman"/>
                <w:sz w:val="24"/>
                <w:szCs w:val="24"/>
              </w:rPr>
              <w:t>OTPADNIH VODA</w:t>
            </w:r>
          </w:p>
        </w:tc>
        <w:tc>
          <w:tcPr>
            <w:tcW w:w="4678" w:type="dxa"/>
          </w:tcPr>
          <w:p w14:paraId="2D605CA0" w14:textId="77777777" w:rsidR="00F20CDE" w:rsidRPr="008765CB" w:rsidRDefault="00F20CDE" w:rsidP="00DA1BA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13261">
              <w:rPr>
                <w:rFonts w:ascii="Times New Roman" w:hAnsi="Times New Roman"/>
              </w:rPr>
              <w:t>Nema obveze praćenja emisija</w:t>
            </w:r>
          </w:p>
        </w:tc>
      </w:tr>
      <w:tr w:rsidR="00F20CDE" w:rsidRPr="00C56E81" w14:paraId="2C44E269" w14:textId="77777777" w:rsidTr="003E476C">
        <w:trPr>
          <w:trHeight w:val="3875"/>
        </w:trPr>
        <w:tc>
          <w:tcPr>
            <w:tcW w:w="4820" w:type="dxa"/>
            <w:vAlign w:val="center"/>
          </w:tcPr>
          <w:p w14:paraId="576A590C" w14:textId="77777777" w:rsidR="00F20CDE" w:rsidRPr="00C56E81" w:rsidRDefault="00F20CDE" w:rsidP="00DA1BAA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56E81">
              <w:rPr>
                <w:rFonts w:ascii="Times New Roman" w:hAnsi="Times New Roman"/>
                <w:sz w:val="24"/>
                <w:szCs w:val="24"/>
              </w:rPr>
              <w:t>OSTALO</w:t>
            </w:r>
          </w:p>
        </w:tc>
        <w:tc>
          <w:tcPr>
            <w:tcW w:w="4678" w:type="dxa"/>
          </w:tcPr>
          <w:p w14:paraId="13C91CAC" w14:textId="77777777" w:rsidR="00C56E81" w:rsidRPr="00C56E81" w:rsidRDefault="00C56E81" w:rsidP="00DA1BA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1632EED7" w14:textId="67F63F43" w:rsidR="00C56E81" w:rsidRPr="00C56E81" w:rsidRDefault="00C56E81" w:rsidP="00DA1BA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Razina</w:t>
            </w:r>
            <w:proofErr w:type="spellEnd"/>
            <w:r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buke mora </w:t>
            </w:r>
            <w:proofErr w:type="spellStart"/>
            <w:r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biti</w:t>
            </w:r>
            <w:proofErr w:type="spellEnd"/>
            <w:r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razinama</w:t>
            </w:r>
            <w:proofErr w:type="spellEnd"/>
            <w:r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propisanim</w:t>
            </w:r>
            <w:proofErr w:type="spellEnd"/>
          </w:p>
          <w:p w14:paraId="1EB73A82" w14:textId="77777777" w:rsidR="00C56E81" w:rsidRDefault="00683269" w:rsidP="00DA1BA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326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</w:t>
            </w:r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ravilnik</w:t>
            </w:r>
            <w:r w:rsidR="00C56E81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om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 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najvi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</w:rPr>
              <w:t>š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dopu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</w:rPr>
              <w:t>š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tenim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razinama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buke</w:t>
            </w:r>
            <w:r w:rsidR="003E476C" w:rsidRPr="00C56E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u 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sredini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u 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kojoj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ljudi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rade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borave</w:t>
            </w:r>
            <w:proofErr w:type="spellEnd"/>
            <w:r w:rsidR="003E476C" w:rsidRPr="00C56E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3E476C" w:rsidRPr="00C56E81">
              <w:rPr>
                <w:rFonts w:ascii="Times New Roman" w:hAnsi="Times New Roman" w:cs="Times New Roman"/>
                <w:sz w:val="20"/>
                <w:szCs w:val="20"/>
              </w:rPr>
              <w:t>NN 145/2004 </w:t>
            </w:r>
          </w:p>
          <w:p w14:paraId="1170D8F7" w14:textId="61E2DDEB" w:rsidR="00C56E81" w:rsidRPr="00C56E81" w:rsidRDefault="00C56E81" w:rsidP="00C56E81">
            <w:pPr>
              <w:pStyle w:val="Default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E81">
              <w:rPr>
                <w:rFonts w:ascii="Times New Roman" w:hAnsi="Times New Roman"/>
                <w:sz w:val="20"/>
                <w:szCs w:val="20"/>
              </w:rPr>
              <w:t>BUKA U VANJSKOM PROSTORU</w:t>
            </w:r>
          </w:p>
          <w:p w14:paraId="31403E91" w14:textId="77777777" w:rsidR="00C56E81" w:rsidRPr="00C56E81" w:rsidRDefault="00C56E81" w:rsidP="00C56E81">
            <w:pPr>
              <w:pStyle w:val="Default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E81">
              <w:rPr>
                <w:rFonts w:ascii="Times New Roman" w:hAnsi="Times New Roman"/>
                <w:sz w:val="20"/>
                <w:szCs w:val="20"/>
              </w:rPr>
              <w:t>Članak 5.</w:t>
            </w:r>
          </w:p>
          <w:p w14:paraId="10596264" w14:textId="08AD1B6B" w:rsidR="00F20CDE" w:rsidRPr="00C56E81" w:rsidRDefault="00F20CDE" w:rsidP="00C56E81">
            <w:pPr>
              <w:pStyle w:val="Default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96AC24" w14:textId="18468E09" w:rsidR="003E476C" w:rsidRPr="00C56E81" w:rsidRDefault="00C56E81" w:rsidP="003E476C">
            <w:pPr>
              <w:tabs>
                <w:tab w:val="left" w:pos="10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Tablica-</w:t>
            </w:r>
            <w:r w:rsidRPr="00C56E81">
              <w:rPr>
                <w:rFonts w:ascii="Times New Roman" w:hAnsi="Times New Roman"/>
                <w:sz w:val="20"/>
                <w:szCs w:val="20"/>
              </w:rPr>
              <w:t xml:space="preserve"> Najviše dopuštene </w:t>
            </w:r>
            <w:proofErr w:type="spellStart"/>
            <w:r w:rsidRPr="00C56E81">
              <w:rPr>
                <w:rFonts w:ascii="Times New Roman" w:hAnsi="Times New Roman"/>
                <w:sz w:val="20"/>
                <w:szCs w:val="20"/>
              </w:rPr>
              <w:t>ocjenske</w:t>
            </w:r>
            <w:proofErr w:type="spellEnd"/>
            <w:r w:rsidRPr="00C56E81">
              <w:rPr>
                <w:rFonts w:ascii="Times New Roman" w:hAnsi="Times New Roman"/>
                <w:sz w:val="20"/>
                <w:szCs w:val="20"/>
              </w:rPr>
              <w:t xml:space="preserve"> razine buke </w:t>
            </w:r>
            <w:proofErr w:type="spellStart"/>
            <w:r w:rsidRPr="00C56E81">
              <w:rPr>
                <w:rFonts w:ascii="Times New Roman" w:hAnsi="Times New Roman"/>
                <w:sz w:val="20"/>
                <w:szCs w:val="20"/>
              </w:rPr>
              <w:t>imisije</w:t>
            </w:r>
            <w:proofErr w:type="spellEnd"/>
            <w:r w:rsidRPr="00C56E81">
              <w:rPr>
                <w:rFonts w:ascii="Times New Roman" w:hAnsi="Times New Roman"/>
                <w:sz w:val="20"/>
                <w:szCs w:val="20"/>
              </w:rPr>
              <w:t xml:space="preserve"> u otvorenom prostoru</w:t>
            </w:r>
            <w:r w:rsidR="003E476C" w:rsidRPr="00C56E81">
              <w:rPr>
                <w:rFonts w:ascii="Times New Roman" w:hAnsi="Times New Roman"/>
                <w:sz w:val="20"/>
                <w:szCs w:val="20"/>
              </w:rPr>
              <w:tab/>
            </w:r>
          </w:p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3"/>
              <w:gridCol w:w="1134"/>
              <w:gridCol w:w="1165"/>
            </w:tblGrid>
            <w:tr w:rsidR="003E476C" w:rsidRPr="00C56E81" w14:paraId="02B853FA" w14:textId="77777777" w:rsidTr="003E476C">
              <w:trPr>
                <w:trHeight w:val="1008"/>
              </w:trPr>
              <w:tc>
                <w:tcPr>
                  <w:tcW w:w="2153" w:type="dxa"/>
                  <w:vMerge w:val="restart"/>
                </w:tcPr>
                <w:p w14:paraId="23BFF953" w14:textId="479F52F0" w:rsidR="003E476C" w:rsidRPr="00C56E81" w:rsidRDefault="003E476C" w:rsidP="003E476C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Namjena prostora</w:t>
                  </w:r>
                </w:p>
              </w:tc>
              <w:tc>
                <w:tcPr>
                  <w:tcW w:w="2299" w:type="dxa"/>
                  <w:gridSpan w:val="2"/>
                </w:tcPr>
                <w:p w14:paraId="4660981C" w14:textId="369EB4F8" w:rsidR="003E476C" w:rsidRPr="00C56E81" w:rsidRDefault="003E476C" w:rsidP="003E476C">
                  <w:pPr>
                    <w:tabs>
                      <w:tab w:val="left" w:pos="1000"/>
                    </w:tabs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E476C">
                    <w:rPr>
                      <w:rFonts w:ascii="Times New Roman" w:hAnsi="Times New Roman"/>
                      <w:sz w:val="20"/>
                      <w:szCs w:val="20"/>
                    </w:rPr>
                    <w:t>Najviše dopuštene</w:t>
                  </w: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476C">
                    <w:rPr>
                      <w:rFonts w:ascii="Times New Roman" w:hAnsi="Times New Roman"/>
                      <w:sz w:val="20"/>
                      <w:szCs w:val="20"/>
                    </w:rPr>
                    <w:t>ocjenske</w:t>
                  </w:r>
                  <w:proofErr w:type="spellEnd"/>
                  <w:r w:rsidRPr="003E476C">
                    <w:rPr>
                      <w:rFonts w:ascii="Times New Roman" w:hAnsi="Times New Roman"/>
                      <w:sz w:val="20"/>
                      <w:szCs w:val="20"/>
                    </w:rPr>
                    <w:t xml:space="preserve"> razine buke</w:t>
                  </w: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476C">
                    <w:rPr>
                      <w:rFonts w:ascii="Times New Roman" w:hAnsi="Times New Roman"/>
                      <w:sz w:val="20"/>
                      <w:szCs w:val="20"/>
                    </w:rPr>
                    <w:t>imisije</w:t>
                  </w:r>
                  <w:proofErr w:type="spellEnd"/>
                  <w:r w:rsidRPr="003E476C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476C"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</w:rPr>
                    <w:t>L</w:t>
                  </w:r>
                  <w:r w:rsidRPr="003E476C">
                    <w:rPr>
                      <w:rFonts w:ascii="Times New Roman" w:hAnsi="Times New Roman"/>
                      <w:sz w:val="20"/>
                      <w:szCs w:val="20"/>
                    </w:rPr>
                    <w:t>RAeq</w:t>
                  </w:r>
                  <w:proofErr w:type="spellEnd"/>
                  <w:r w:rsidRPr="003E476C">
                    <w:rPr>
                      <w:rFonts w:ascii="Times New Roman" w:hAnsi="Times New Roman"/>
                      <w:sz w:val="20"/>
                      <w:szCs w:val="20"/>
                    </w:rPr>
                    <w:t xml:space="preserve"> u dB(A)</w:t>
                  </w:r>
                </w:p>
              </w:tc>
            </w:tr>
            <w:tr w:rsidR="003E476C" w:rsidRPr="00C56E81" w14:paraId="52ECC87C" w14:textId="77777777" w:rsidTr="003E476C">
              <w:tc>
                <w:tcPr>
                  <w:tcW w:w="2153" w:type="dxa"/>
                  <w:vMerge/>
                </w:tcPr>
                <w:p w14:paraId="287DA5CB" w14:textId="77777777" w:rsidR="003E476C" w:rsidRPr="00C56E81" w:rsidRDefault="003E476C" w:rsidP="003E476C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</w:tcPr>
                <w:p w14:paraId="774E3143" w14:textId="05377F08" w:rsidR="003E476C" w:rsidRPr="00C56E81" w:rsidRDefault="003E476C" w:rsidP="003E476C">
                  <w:pPr>
                    <w:tabs>
                      <w:tab w:val="left" w:pos="1000"/>
                    </w:tabs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dan(</w:t>
                  </w:r>
                  <w:proofErr w:type="spellStart"/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Lday</w:t>
                  </w:r>
                  <w:proofErr w:type="spellEnd"/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165" w:type="dxa"/>
                </w:tcPr>
                <w:p w14:paraId="0DC4D359" w14:textId="2CD8D067" w:rsidR="003E476C" w:rsidRPr="00C56E81" w:rsidRDefault="003E476C" w:rsidP="003E476C">
                  <w:pPr>
                    <w:tabs>
                      <w:tab w:val="left" w:pos="1000"/>
                    </w:tabs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noć(</w:t>
                  </w:r>
                  <w:proofErr w:type="spellStart"/>
                  <w:r w:rsidRPr="00C56E81"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</w:rPr>
                    <w:t>L</w:t>
                  </w: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night</w:t>
                  </w:r>
                  <w:proofErr w:type="spellEnd"/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3E476C" w:rsidRPr="00C56E81" w14:paraId="4D4993E9" w14:textId="77777777" w:rsidTr="003E476C">
              <w:tc>
                <w:tcPr>
                  <w:tcW w:w="2153" w:type="dxa"/>
                </w:tcPr>
                <w:p w14:paraId="747A3D36" w14:textId="39BEFA75" w:rsidR="003E476C" w:rsidRPr="00C56E81" w:rsidRDefault="003E476C" w:rsidP="003E476C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Zona namijenjena odmoru, oporavku i liječenju</w:t>
                  </w:r>
                </w:p>
              </w:tc>
              <w:tc>
                <w:tcPr>
                  <w:tcW w:w="1134" w:type="dxa"/>
                </w:tcPr>
                <w:p w14:paraId="108B44F2" w14:textId="2FD03F17" w:rsidR="003E476C" w:rsidRPr="00C56E81" w:rsidRDefault="003E476C" w:rsidP="003E476C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165" w:type="dxa"/>
                </w:tcPr>
                <w:p w14:paraId="49E0B9ED" w14:textId="14FA00DF" w:rsidR="003E476C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40</w:t>
                  </w:r>
                </w:p>
              </w:tc>
            </w:tr>
            <w:tr w:rsidR="00C56E81" w:rsidRPr="00C56E81" w14:paraId="3064037D" w14:textId="77777777" w:rsidTr="003E476C">
              <w:tc>
                <w:tcPr>
                  <w:tcW w:w="2153" w:type="dxa"/>
                </w:tcPr>
                <w:p w14:paraId="2FE7FA0F" w14:textId="5B187DC2" w:rsidR="00C56E81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Zona namijenjena samo stanovanju i boravku</w:t>
                  </w:r>
                </w:p>
              </w:tc>
              <w:tc>
                <w:tcPr>
                  <w:tcW w:w="1134" w:type="dxa"/>
                </w:tcPr>
                <w:p w14:paraId="7170D050" w14:textId="3627BD0F" w:rsidR="00C56E81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165" w:type="dxa"/>
                </w:tcPr>
                <w:p w14:paraId="0FF4761E" w14:textId="39367D74" w:rsidR="00C56E81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40</w:t>
                  </w:r>
                </w:p>
              </w:tc>
            </w:tr>
            <w:tr w:rsidR="00C56E81" w:rsidRPr="00C56E81" w14:paraId="7FAEC46E" w14:textId="77777777" w:rsidTr="003E476C">
              <w:tc>
                <w:tcPr>
                  <w:tcW w:w="2153" w:type="dxa"/>
                </w:tcPr>
                <w:p w14:paraId="1ABC312E" w14:textId="3DB05BF5" w:rsidR="00C56E81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Zona mješovite, pretežito stambene namjene</w:t>
                  </w:r>
                </w:p>
              </w:tc>
              <w:tc>
                <w:tcPr>
                  <w:tcW w:w="1134" w:type="dxa"/>
                </w:tcPr>
                <w:p w14:paraId="40B77BE4" w14:textId="411BB75C" w:rsidR="00C56E81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165" w:type="dxa"/>
                </w:tcPr>
                <w:p w14:paraId="5A18ACEC" w14:textId="6F9C7434" w:rsidR="00C56E81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45</w:t>
                  </w:r>
                </w:p>
              </w:tc>
            </w:tr>
            <w:tr w:rsidR="00C56E81" w:rsidRPr="00C56E81" w14:paraId="54AAF682" w14:textId="77777777" w:rsidTr="003E476C">
              <w:tc>
                <w:tcPr>
                  <w:tcW w:w="2153" w:type="dxa"/>
                </w:tcPr>
                <w:p w14:paraId="2C8B999B" w14:textId="5188A08D" w:rsidR="00C56E81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Zona mješovite, pretežito poslovne namjene sa stanovanjem</w:t>
                  </w:r>
                </w:p>
              </w:tc>
              <w:tc>
                <w:tcPr>
                  <w:tcW w:w="1134" w:type="dxa"/>
                </w:tcPr>
                <w:p w14:paraId="0290A9FA" w14:textId="0FFB2CDC" w:rsidR="00C56E81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165" w:type="dxa"/>
                </w:tcPr>
                <w:p w14:paraId="02D5870F" w14:textId="380FF3E5" w:rsidR="00C56E81" w:rsidRPr="00C56E81" w:rsidRDefault="00C56E81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3E476C" w:rsidRPr="00C56E81" w14:paraId="5FA6E40A" w14:textId="77777777" w:rsidTr="00E7750D">
              <w:tc>
                <w:tcPr>
                  <w:tcW w:w="2153" w:type="dxa"/>
                </w:tcPr>
                <w:p w14:paraId="3DBFC292" w14:textId="3C35231F" w:rsidR="003E476C" w:rsidRPr="00C56E81" w:rsidRDefault="003E476C" w:rsidP="003E476C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Zona gospodarske namjene (proizvodnja, industrija, skladišta, servisi)</w:t>
                  </w:r>
                </w:p>
              </w:tc>
              <w:tc>
                <w:tcPr>
                  <w:tcW w:w="2299" w:type="dxa"/>
                  <w:gridSpan w:val="2"/>
                </w:tcPr>
                <w:p w14:paraId="4811E210" w14:textId="77777777" w:rsidR="003E476C" w:rsidRPr="00C56E81" w:rsidRDefault="003E476C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Na granici građevne</w:t>
                  </w:r>
                </w:p>
                <w:p w14:paraId="711A5C6C" w14:textId="77777777" w:rsidR="003E476C" w:rsidRPr="00C56E81" w:rsidRDefault="003E476C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čestice unutar zone –</w:t>
                  </w:r>
                </w:p>
                <w:p w14:paraId="2E7B8A07" w14:textId="4D787DCE" w:rsidR="003E476C" w:rsidRPr="00C56E81" w:rsidRDefault="003E476C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t>buka ne smije prelaziti 80 dB(A)</w:t>
                  </w:r>
                </w:p>
                <w:p w14:paraId="6B4560FE" w14:textId="076F38E2" w:rsidR="003E476C" w:rsidRPr="00C56E81" w:rsidRDefault="003E476C" w:rsidP="00C56E81">
                  <w:pPr>
                    <w:tabs>
                      <w:tab w:val="left" w:pos="100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6E81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Na granici ove zone buka ne smije prelaziti dopuštene razine zone s kojom graniči</w:t>
                  </w:r>
                </w:p>
              </w:tc>
            </w:tr>
          </w:tbl>
          <w:p w14:paraId="1584E0DB" w14:textId="77777777" w:rsidR="00C56E81" w:rsidRPr="00C56E81" w:rsidRDefault="00C56E81" w:rsidP="00C56E81">
            <w:pPr>
              <w:tabs>
                <w:tab w:val="left" w:pos="10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72ED38" w14:textId="4E25A702" w:rsidR="00C56E81" w:rsidRPr="00C56E81" w:rsidRDefault="00C56E81" w:rsidP="00C56E81">
            <w:pPr>
              <w:tabs>
                <w:tab w:val="left" w:pos="10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E81">
              <w:rPr>
                <w:rFonts w:ascii="Times New Roman" w:hAnsi="Times New Roman"/>
                <w:sz w:val="20"/>
                <w:szCs w:val="20"/>
              </w:rPr>
              <w:t>BUKA GRADILIŠTA</w:t>
            </w:r>
          </w:p>
          <w:p w14:paraId="7A0376A6" w14:textId="77777777" w:rsidR="00C56E81" w:rsidRPr="00C56E81" w:rsidRDefault="00C56E81" w:rsidP="00C56E81">
            <w:pPr>
              <w:tabs>
                <w:tab w:val="left" w:pos="10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E81">
              <w:rPr>
                <w:rFonts w:ascii="Times New Roman" w:hAnsi="Times New Roman"/>
                <w:sz w:val="20"/>
                <w:szCs w:val="20"/>
              </w:rPr>
              <w:t>Članak 17.</w:t>
            </w:r>
          </w:p>
          <w:p w14:paraId="14C43FF8" w14:textId="77777777" w:rsidR="003E476C" w:rsidRPr="00C56E81" w:rsidRDefault="003E476C" w:rsidP="003E476C">
            <w:pPr>
              <w:tabs>
                <w:tab w:val="left" w:pos="100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14:paraId="35EDBEAB" w14:textId="77777777" w:rsidR="00C56E81" w:rsidRPr="00C56E81" w:rsidRDefault="00C56E81" w:rsidP="00C56E81">
            <w:pPr>
              <w:rPr>
                <w:rFonts w:ascii="Times New Roman" w:hAnsi="Times New Roman"/>
                <w:sz w:val="20"/>
                <w:szCs w:val="20"/>
              </w:rPr>
            </w:pPr>
            <w:r w:rsidRPr="00C56E81">
              <w:rPr>
                <w:rFonts w:ascii="Times New Roman" w:hAnsi="Times New Roman"/>
                <w:sz w:val="20"/>
                <w:szCs w:val="20"/>
              </w:rPr>
              <w:t>– Radovi na otvorenom prostoru i na građevinama</w:t>
            </w:r>
          </w:p>
          <w:p w14:paraId="7CB870E5" w14:textId="6C58DBC1" w:rsidR="00C56E81" w:rsidRPr="00C56E81" w:rsidRDefault="00C56E81" w:rsidP="00C56E81">
            <w:pPr>
              <w:rPr>
                <w:rFonts w:ascii="Times New Roman" w:hAnsi="Times New Roman"/>
                <w:sz w:val="20"/>
                <w:szCs w:val="20"/>
              </w:rPr>
            </w:pPr>
            <w:r w:rsidRPr="00C56E81">
              <w:rPr>
                <w:rFonts w:ascii="Times New Roman" w:hAnsi="Times New Roman"/>
                <w:sz w:val="20"/>
                <w:szCs w:val="20"/>
              </w:rPr>
              <w:t>Bez obzira na zonu iz Tablice, tijekom dnevnog razdoblja dopuštena ekvivalentna razina buke iznosi 65 dB(A). U razdoblju od 08.00 do 18.00 sati dopušta se prekoračenje ekvivalentne razine buke od dodatnih 5 dB(A).</w:t>
            </w:r>
          </w:p>
          <w:p w14:paraId="25E70F5B" w14:textId="6B85BE77" w:rsidR="00C56E81" w:rsidRPr="00C56E81" w:rsidRDefault="00C56E81" w:rsidP="00C56E8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4269C1F" w14:textId="7837FFD6" w:rsidR="00F20CDE" w:rsidRPr="00C56E81" w:rsidRDefault="00F20CDE" w:rsidP="002643E1">
      <w:pPr>
        <w:tabs>
          <w:tab w:val="left" w:pos="221"/>
        </w:tabs>
        <w:jc w:val="left"/>
        <w:rPr>
          <w:rFonts w:ascii="Times New Roman" w:hAnsi="Times New Roman"/>
          <w:sz w:val="20"/>
          <w:szCs w:val="20"/>
        </w:rPr>
      </w:pPr>
    </w:p>
    <w:p w14:paraId="175EB685" w14:textId="10D638E4" w:rsidR="00F20CDE" w:rsidRDefault="00F20CDE" w:rsidP="002643E1">
      <w:pPr>
        <w:tabs>
          <w:tab w:val="left" w:pos="221"/>
        </w:tabs>
        <w:jc w:val="left"/>
        <w:rPr>
          <w:rFonts w:ascii="Times New Roman" w:hAnsi="Times New Roman"/>
          <w:sz w:val="24"/>
          <w:szCs w:val="24"/>
        </w:rPr>
      </w:pPr>
    </w:p>
    <w:p w14:paraId="7A69CB7D" w14:textId="77777777" w:rsidR="00F20CDE" w:rsidRPr="00F20CDE" w:rsidRDefault="00F20CDE" w:rsidP="00F20CDE">
      <w:pPr>
        <w:rPr>
          <w:lang w:val="en-US" w:bidi="en-US"/>
        </w:rPr>
      </w:pPr>
    </w:p>
    <w:p w14:paraId="27695945" w14:textId="494026C8" w:rsidR="00F20CDE" w:rsidRDefault="00F20CDE" w:rsidP="00F20CDE">
      <w:pPr>
        <w:rPr>
          <w:lang w:val="en-US" w:bidi="en-US"/>
        </w:rPr>
      </w:pPr>
    </w:p>
    <w:p w14:paraId="25139407" w14:textId="77777777" w:rsidR="00786F1F" w:rsidRDefault="00786F1F" w:rsidP="00786F1F">
      <w:pPr>
        <w:pStyle w:val="Naslov1"/>
        <w:numPr>
          <w:ilvl w:val="0"/>
          <w:numId w:val="5"/>
        </w:numPr>
        <w:ind w:left="357" w:hanging="357"/>
        <w:rPr>
          <w:rFonts w:ascii="Times New Roman" w:eastAsia="Calibri" w:hAnsi="Times New Roman"/>
          <w:szCs w:val="24"/>
        </w:rPr>
      </w:pPr>
      <w:bookmarkStart w:id="24" w:name="_Toc28009857"/>
      <w:r w:rsidRPr="008765CB">
        <w:rPr>
          <w:rFonts w:ascii="Times New Roman" w:eastAsia="Calibri" w:hAnsi="Times New Roman"/>
          <w:szCs w:val="24"/>
        </w:rPr>
        <w:lastRenderedPageBreak/>
        <w:t>NACRT PROSTORNOG RAZMJEŠTAJA TEHNOLOŠKIH PROCESA</w:t>
      </w:r>
      <w:bookmarkEnd w:id="24"/>
    </w:p>
    <w:p w14:paraId="0E33292C" w14:textId="25B5A016" w:rsidR="00657A1F" w:rsidRDefault="00657A1F" w:rsidP="00657A1F">
      <w:pPr>
        <w:rPr>
          <w:rFonts w:ascii="Times New Roman" w:hAnsi="Times New Roman"/>
        </w:rPr>
      </w:pPr>
      <w:r w:rsidRPr="00657A1F">
        <w:rPr>
          <w:rFonts w:ascii="Times New Roman" w:hAnsi="Times New Roman"/>
        </w:rPr>
        <w:t xml:space="preserve">Lokacija </w:t>
      </w:r>
      <w:r w:rsidR="00277F77">
        <w:rPr>
          <w:rFonts w:ascii="Times New Roman" w:hAnsi="Times New Roman"/>
        </w:rPr>
        <w:t>:</w:t>
      </w:r>
      <w:r w:rsidRPr="00657A1F">
        <w:rPr>
          <w:rFonts w:ascii="Times New Roman" w:hAnsi="Times New Roman"/>
        </w:rPr>
        <w:t xml:space="preserve"> Gradilište- projekt rekonstrukcije T zgrade bivše tvornice Rikard Benčić u Rijeci</w:t>
      </w:r>
      <w:r w:rsidR="00F07A56">
        <w:rPr>
          <w:rFonts w:ascii="Times New Roman" w:hAnsi="Times New Roman"/>
        </w:rPr>
        <w:t xml:space="preserve"> </w:t>
      </w:r>
      <w:r w:rsidRPr="00657A1F">
        <w:rPr>
          <w:rFonts w:ascii="Times New Roman" w:hAnsi="Times New Roman"/>
        </w:rPr>
        <w:t>(Projekt – Rušenje, zemljani radovi i deponije na objektu T zgrade bivše tvornice Rikard Benčić u Rijeci)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03"/>
        <w:gridCol w:w="3254"/>
        <w:gridCol w:w="1581"/>
      </w:tblGrid>
      <w:tr w:rsidR="00657A1F" w:rsidRPr="00657A1F" w14:paraId="09D73E66" w14:textId="77777777" w:rsidTr="00DC3A70">
        <w:trPr>
          <w:jc w:val="center"/>
        </w:trPr>
        <w:tc>
          <w:tcPr>
            <w:tcW w:w="9658" w:type="dxa"/>
            <w:gridSpan w:val="3"/>
            <w:shd w:val="clear" w:color="auto" w:fill="D0CECE"/>
          </w:tcPr>
          <w:p w14:paraId="5585D207" w14:textId="77777777" w:rsidR="00657A1F" w:rsidRPr="00657A1F" w:rsidRDefault="00657A1F" w:rsidP="00657A1F">
            <w:pPr>
              <w:jc w:val="center"/>
              <w:rPr>
                <w:rFonts w:ascii="Times New Roman" w:hAnsi="Times New Roman"/>
              </w:rPr>
            </w:pPr>
            <w:bookmarkStart w:id="25" w:name="_Hlk25067316"/>
            <w:r w:rsidRPr="00657A1F">
              <w:rPr>
                <w:rFonts w:ascii="Times New Roman" w:hAnsi="Times New Roman"/>
                <w:b/>
                <w:bCs/>
              </w:rPr>
              <w:t>Projekt – Rušenje, zemljani radovi i deponije na objektu T zgrada bivše tvornice Rikard Benčić u Rijeci</w:t>
            </w:r>
            <w:bookmarkEnd w:id="25"/>
          </w:p>
        </w:tc>
      </w:tr>
      <w:tr w:rsidR="00657A1F" w:rsidRPr="00657A1F" w14:paraId="02378EC9" w14:textId="77777777" w:rsidTr="00DC3A70">
        <w:trPr>
          <w:jc w:val="center"/>
        </w:trPr>
        <w:tc>
          <w:tcPr>
            <w:tcW w:w="4815" w:type="dxa"/>
            <w:shd w:val="clear" w:color="auto" w:fill="E7E6E6"/>
          </w:tcPr>
          <w:p w14:paraId="21817917" w14:textId="77777777" w:rsidR="00657A1F" w:rsidRPr="00657A1F" w:rsidRDefault="00657A1F" w:rsidP="00657A1F">
            <w:pPr>
              <w:rPr>
                <w:rFonts w:ascii="Times New Roman" w:hAnsi="Times New Roman"/>
              </w:rPr>
            </w:pPr>
            <w:r w:rsidRPr="00657A1F">
              <w:rPr>
                <w:rFonts w:ascii="Times New Roman" w:hAnsi="Times New Roman"/>
              </w:rPr>
              <w:t>Građevine</w:t>
            </w:r>
          </w:p>
        </w:tc>
        <w:tc>
          <w:tcPr>
            <w:tcW w:w="3261" w:type="dxa"/>
            <w:shd w:val="clear" w:color="auto" w:fill="E7E6E6"/>
          </w:tcPr>
          <w:p w14:paraId="7F0F3D5F" w14:textId="77777777" w:rsidR="00657A1F" w:rsidRPr="00657A1F" w:rsidRDefault="00657A1F" w:rsidP="00657A1F">
            <w:pPr>
              <w:rPr>
                <w:rFonts w:ascii="Times New Roman" w:hAnsi="Times New Roman"/>
              </w:rPr>
            </w:pPr>
            <w:proofErr w:type="spellStart"/>
            <w:r w:rsidRPr="00657A1F">
              <w:rPr>
                <w:rFonts w:ascii="Times New Roman" w:hAnsi="Times New Roman"/>
              </w:rPr>
              <w:t>Kat.čest</w:t>
            </w:r>
            <w:proofErr w:type="spellEnd"/>
            <w:r w:rsidRPr="00657A1F">
              <w:rPr>
                <w:rFonts w:ascii="Times New Roman" w:hAnsi="Times New Roman"/>
              </w:rPr>
              <w:t>.</w:t>
            </w:r>
          </w:p>
        </w:tc>
        <w:tc>
          <w:tcPr>
            <w:tcW w:w="1582" w:type="dxa"/>
            <w:shd w:val="clear" w:color="auto" w:fill="E7E6E6"/>
          </w:tcPr>
          <w:p w14:paraId="06B2536F" w14:textId="77777777" w:rsidR="00657A1F" w:rsidRPr="00657A1F" w:rsidRDefault="00657A1F" w:rsidP="00657A1F">
            <w:pPr>
              <w:rPr>
                <w:rFonts w:ascii="Times New Roman" w:hAnsi="Times New Roman"/>
              </w:rPr>
            </w:pPr>
            <w:proofErr w:type="spellStart"/>
            <w:r w:rsidRPr="00657A1F">
              <w:rPr>
                <w:rFonts w:ascii="Times New Roman" w:hAnsi="Times New Roman"/>
              </w:rPr>
              <w:t>Kat.općina</w:t>
            </w:r>
            <w:proofErr w:type="spellEnd"/>
          </w:p>
        </w:tc>
      </w:tr>
      <w:tr w:rsidR="00657A1F" w:rsidRPr="00657A1F" w14:paraId="35340DEB" w14:textId="77777777" w:rsidTr="00DC3A70">
        <w:trPr>
          <w:jc w:val="center"/>
        </w:trPr>
        <w:tc>
          <w:tcPr>
            <w:tcW w:w="4815" w:type="dxa"/>
          </w:tcPr>
          <w:p w14:paraId="286D771C" w14:textId="77777777" w:rsidR="00657A1F" w:rsidRPr="00657A1F" w:rsidRDefault="00657A1F" w:rsidP="00657A1F">
            <w:pPr>
              <w:rPr>
                <w:rFonts w:ascii="Times New Roman" w:hAnsi="Times New Roman"/>
              </w:rPr>
            </w:pPr>
            <w:r w:rsidRPr="00657A1F">
              <w:rPr>
                <w:rFonts w:ascii="Times New Roman" w:hAnsi="Times New Roman"/>
              </w:rPr>
              <w:t>T zgrada bivše tvornice Rikard Benčić</w:t>
            </w:r>
          </w:p>
        </w:tc>
        <w:tc>
          <w:tcPr>
            <w:tcW w:w="3261" w:type="dxa"/>
          </w:tcPr>
          <w:p w14:paraId="0A7F2899" w14:textId="77777777" w:rsidR="00657A1F" w:rsidRPr="00657A1F" w:rsidRDefault="00657A1F" w:rsidP="00657A1F">
            <w:pPr>
              <w:rPr>
                <w:rFonts w:ascii="Times New Roman" w:hAnsi="Times New Roman"/>
              </w:rPr>
            </w:pPr>
            <w:r w:rsidRPr="00657A1F">
              <w:rPr>
                <w:rFonts w:ascii="Times New Roman" w:hAnsi="Times New Roman"/>
              </w:rPr>
              <w:t>3388</w:t>
            </w:r>
          </w:p>
        </w:tc>
        <w:tc>
          <w:tcPr>
            <w:tcW w:w="1582" w:type="dxa"/>
          </w:tcPr>
          <w:p w14:paraId="4B451B45" w14:textId="77777777" w:rsidR="00657A1F" w:rsidRPr="00657A1F" w:rsidRDefault="00657A1F" w:rsidP="00657A1F">
            <w:pPr>
              <w:rPr>
                <w:rFonts w:ascii="Times New Roman" w:hAnsi="Times New Roman"/>
              </w:rPr>
            </w:pPr>
            <w:r w:rsidRPr="00657A1F">
              <w:rPr>
                <w:rFonts w:ascii="Times New Roman" w:hAnsi="Times New Roman"/>
              </w:rPr>
              <w:t>Stari Grad</w:t>
            </w:r>
          </w:p>
        </w:tc>
      </w:tr>
    </w:tbl>
    <w:p w14:paraId="3EB58A42" w14:textId="1587F6FE" w:rsidR="00657A1F" w:rsidRPr="00657A1F" w:rsidRDefault="00657A1F" w:rsidP="00657A1F">
      <w:pPr>
        <w:rPr>
          <w:rFonts w:ascii="Times New Roman" w:hAnsi="Times New Roman"/>
        </w:rPr>
      </w:pPr>
    </w:p>
    <w:p w14:paraId="1BC014D6" w14:textId="3592101F" w:rsidR="00657A1F" w:rsidRDefault="005F492A" w:rsidP="003419F0">
      <w:pPr>
        <w:jc w:val="left"/>
        <w:rPr>
          <w:rFonts w:ascii="Times New Roman" w:hAnsi="Times New Roman"/>
          <w:caps/>
          <w:sz w:val="24"/>
          <w:szCs w:val="24"/>
          <w:lang w:val="en-US" w:bidi="en-US"/>
        </w:rPr>
      </w:pPr>
      <w:r w:rsidRPr="005F492A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A0E6FD" wp14:editId="26B734B0">
                <wp:simplePos x="0" y="0"/>
                <wp:positionH relativeFrom="column">
                  <wp:posOffset>1888490</wp:posOffset>
                </wp:positionH>
                <wp:positionV relativeFrom="paragraph">
                  <wp:posOffset>3529330</wp:posOffset>
                </wp:positionV>
                <wp:extent cx="527050" cy="304800"/>
                <wp:effectExtent l="0" t="0" r="25400" b="19050"/>
                <wp:wrapNone/>
                <wp:docPr id="101" name="Pravokut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04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9C725" w14:textId="77777777" w:rsidR="00277F77" w:rsidRPr="005F492A" w:rsidRDefault="00277F77" w:rsidP="005F492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F492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0E6FD" id="Pravokutnik 101" o:spid="_x0000_s1026" style="position:absolute;margin-left:148.7pt;margin-top:277.9pt;width:41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" fillcolor="#4f81bd" strokecolor="#385d8a" strokeweight="2pt">
                <v:textbox>
                  <w:txbxContent>
                    <w:p w14:paraId="37A9C725" w14:textId="77777777" w:rsidR="00277F77" w:rsidRPr="005F492A" w:rsidRDefault="00277F77" w:rsidP="005F492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F492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P1</w:t>
                      </w:r>
                    </w:p>
                  </w:txbxContent>
                </v:textbox>
              </v:rect>
            </w:pict>
          </mc:Fallback>
        </mc:AlternateContent>
      </w:r>
      <w:r w:rsidRPr="005F492A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57677D" wp14:editId="6306612D">
                <wp:simplePos x="0" y="0"/>
                <wp:positionH relativeFrom="column">
                  <wp:posOffset>3555365</wp:posOffset>
                </wp:positionH>
                <wp:positionV relativeFrom="paragraph">
                  <wp:posOffset>3685540</wp:posOffset>
                </wp:positionV>
                <wp:extent cx="527050" cy="304800"/>
                <wp:effectExtent l="0" t="0" r="25400" b="19050"/>
                <wp:wrapNone/>
                <wp:docPr id="100" name="Pravokut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04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45AA75" w14:textId="5011CE83" w:rsidR="00277F77" w:rsidRPr="005F492A" w:rsidRDefault="00277F77" w:rsidP="005F492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F492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7677D" id="Pravokutnik 100" o:spid="_x0000_s1027" style="position:absolute;margin-left:279.95pt;margin-top:290.2pt;width:41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" fillcolor="#4f81bd" strokecolor="#385d8a" strokeweight="2pt">
                <v:textbox>
                  <w:txbxContent>
                    <w:p w14:paraId="2245AA75" w14:textId="5011CE83" w:rsidR="00277F77" w:rsidRPr="005F492A" w:rsidRDefault="00277F77" w:rsidP="005F492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F492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5F492A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1FF31C" wp14:editId="73D69697">
                <wp:simplePos x="0" y="0"/>
                <wp:positionH relativeFrom="column">
                  <wp:posOffset>1783080</wp:posOffset>
                </wp:positionH>
                <wp:positionV relativeFrom="paragraph">
                  <wp:posOffset>3085465</wp:posOffset>
                </wp:positionV>
                <wp:extent cx="527050" cy="304800"/>
                <wp:effectExtent l="0" t="0" r="25400" b="19050"/>
                <wp:wrapNone/>
                <wp:docPr id="99" name="Pravokutni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04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74F11" w14:textId="6CD91E51" w:rsidR="00277F77" w:rsidRPr="005F492A" w:rsidRDefault="00277F77" w:rsidP="005F492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F492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FF31C" id="Pravokutnik 99" o:spid="_x0000_s1028" style="position:absolute;margin-left:140.4pt;margin-top:242.95pt;width:41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" fillcolor="#4f81bd" strokecolor="#385d8a" strokeweight="2pt">
                <v:textbox>
                  <w:txbxContent>
                    <w:p w14:paraId="1CD74F11" w14:textId="6CD91E51" w:rsidR="00277F77" w:rsidRPr="005F492A" w:rsidRDefault="00277F77" w:rsidP="005F492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F492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57663" w:rsidRPr="00557663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8EDDBE" wp14:editId="60CC2F82">
                <wp:simplePos x="0" y="0"/>
                <wp:positionH relativeFrom="column">
                  <wp:posOffset>540199</wp:posOffset>
                </wp:positionH>
                <wp:positionV relativeFrom="paragraph">
                  <wp:posOffset>766678</wp:posOffset>
                </wp:positionV>
                <wp:extent cx="2085278" cy="525331"/>
                <wp:effectExtent l="0" t="0" r="10795" b="27305"/>
                <wp:wrapNone/>
                <wp:docPr id="97" name="Pravokut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278" cy="52533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997DFA" w14:textId="413829DA" w:rsidR="00277F77" w:rsidRPr="00557663" w:rsidRDefault="00277F77" w:rsidP="0055766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5766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Granica katastarske čestice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3388-ograda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EDDBE" id="Pravokutnik 97" o:spid="_x0000_s1029" style="position:absolute;margin-left:42.55pt;margin-top:60.35pt;width:164.2pt;height:4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" fillcolor="#4f81bd" strokecolor="#385d8a" strokeweight="2pt">
                <v:textbox>
                  <w:txbxContent>
                    <w:p w14:paraId="57997DFA" w14:textId="413829DA" w:rsidR="00277F77" w:rsidRPr="00557663" w:rsidRDefault="00277F77" w:rsidP="0055766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5766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Granica katastarske čestice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3388-ograda</w:t>
                      </w:r>
                    </w:p>
                  </w:txbxContent>
                </v:textbox>
              </v:rect>
            </w:pict>
          </mc:Fallback>
        </mc:AlternateContent>
      </w:r>
      <w:r w:rsidR="00557663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C6B409" wp14:editId="70171657">
                <wp:simplePos x="0" y="0"/>
                <wp:positionH relativeFrom="column">
                  <wp:posOffset>1778666</wp:posOffset>
                </wp:positionH>
                <wp:positionV relativeFrom="paragraph">
                  <wp:posOffset>1291513</wp:posOffset>
                </wp:positionV>
                <wp:extent cx="1371600" cy="1125700"/>
                <wp:effectExtent l="0" t="0" r="76200" b="55880"/>
                <wp:wrapNone/>
                <wp:docPr id="96" name="Ravni poveznik sa strelico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125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697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96" o:spid="_x0000_s1026" type="#_x0000_t32" style="position:absolute;margin-left:140.05pt;margin-top:101.7pt;width:108pt;height:88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" strokecolor="red" strokeweight="1pt">
                <v:stroke endarrow="block"/>
              </v:shape>
            </w:pict>
          </mc:Fallback>
        </mc:AlternateContent>
      </w:r>
      <w:r w:rsidR="00BE1C19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74ED91" wp14:editId="0CBF8D30">
                <wp:simplePos x="0" y="0"/>
                <wp:positionH relativeFrom="column">
                  <wp:posOffset>1388776</wp:posOffset>
                </wp:positionH>
                <wp:positionV relativeFrom="paragraph">
                  <wp:posOffset>1291513</wp:posOffset>
                </wp:positionV>
                <wp:extent cx="390293" cy="2542478"/>
                <wp:effectExtent l="0" t="0" r="67310" b="48895"/>
                <wp:wrapNone/>
                <wp:docPr id="30" name="Ravni poveznik sa strelic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293" cy="254247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7698" id="Ravni poveznik sa strelicom 30" o:spid="_x0000_s1026" type="#_x0000_t32" style="position:absolute;margin-left:109.35pt;margin-top:101.7pt;width:30.75pt;height:20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" strokecolor="red" strokeweight="1pt">
                <v:stroke endarrow="block"/>
              </v:shape>
            </w:pict>
          </mc:Fallback>
        </mc:AlternateContent>
      </w:r>
      <w:r w:rsidR="00BE1C19" w:rsidRPr="00CF447A">
        <w:rPr>
          <w:rFonts w:ascii="Calibri" w:hAnsi="Calibri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50F3D05" wp14:editId="358F7F88">
            <wp:simplePos x="0" y="0"/>
            <wp:positionH relativeFrom="margin">
              <wp:posOffset>1546860</wp:posOffset>
            </wp:positionH>
            <wp:positionV relativeFrom="paragraph">
              <wp:posOffset>5207325</wp:posOffset>
            </wp:positionV>
            <wp:extent cx="670164" cy="670560"/>
            <wp:effectExtent l="0" t="0" r="0" b="0"/>
            <wp:wrapNone/>
            <wp:docPr id="11" name="Picture 25" descr="C:\Users\Morana\Documents\DLS\GIS\sje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ana\Documents\DLS\GIS\sjev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4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C19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A8B1C2" wp14:editId="77511F34">
                <wp:simplePos x="0" y="0"/>
                <wp:positionH relativeFrom="column">
                  <wp:posOffset>341088</wp:posOffset>
                </wp:positionH>
                <wp:positionV relativeFrom="paragraph">
                  <wp:posOffset>5305766</wp:posOffset>
                </wp:positionV>
                <wp:extent cx="959005" cy="380628"/>
                <wp:effectExtent l="0" t="0" r="12700" b="19685"/>
                <wp:wrapNone/>
                <wp:docPr id="29" name="Pravoku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05" cy="380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7B1A5" w14:textId="5931E7A8" w:rsidR="00277F77" w:rsidRPr="00BE1C19" w:rsidRDefault="00277F77" w:rsidP="00BE1C1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E1C1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1:750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8B1C2" id="Pravokutnik 29" o:spid="_x0000_s1030" style="position:absolute;margin-left:26.85pt;margin-top:417.8pt;width:75.5pt;height:29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" fillcolor="#4f81bd [3204]" strokecolor="#243f60 [1604]" strokeweight="2pt">
                <v:textbox>
                  <w:txbxContent>
                    <w:p w14:paraId="4517B1A5" w14:textId="5931E7A8" w:rsidR="00277F77" w:rsidRPr="00BE1C19" w:rsidRDefault="00277F77" w:rsidP="00BE1C1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E1C19">
                        <w:rPr>
                          <w:b/>
                          <w:bCs/>
                          <w:sz w:val="36"/>
                          <w:szCs w:val="36"/>
                        </w:rPr>
                        <w:t>1:750</w:t>
                      </w:r>
                    </w:p>
                  </w:txbxContent>
                </v:textbox>
              </v:rect>
            </w:pict>
          </mc:Fallback>
        </mc:AlternateContent>
      </w:r>
      <w:r w:rsidR="00657A1F">
        <w:rPr>
          <w:noProof/>
        </w:rPr>
        <w:drawing>
          <wp:inline distT="0" distB="0" distL="0" distR="0" wp14:anchorId="114F21E4" wp14:editId="24A4C1B8">
            <wp:extent cx="6120130" cy="6248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C60A" w14:textId="1AF5A540" w:rsidR="003419F0" w:rsidRDefault="003419F0" w:rsidP="0089409B">
      <w:pPr>
        <w:tabs>
          <w:tab w:val="left" w:pos="2595"/>
        </w:tabs>
        <w:rPr>
          <w:rFonts w:ascii="Calibri" w:hAnsi="Calibri"/>
          <w:noProof/>
        </w:rPr>
      </w:pPr>
    </w:p>
    <w:p w14:paraId="3D1C92C9" w14:textId="5CD13F8C" w:rsidR="005B703F" w:rsidRPr="003048BD" w:rsidRDefault="009E10CB" w:rsidP="0089409B">
      <w:pPr>
        <w:tabs>
          <w:tab w:val="left" w:pos="2595"/>
        </w:tabs>
        <w:rPr>
          <w:rFonts w:ascii="Calibri" w:hAnsi="Calibri"/>
          <w:noProof/>
        </w:rPr>
        <w:sectPr w:rsidR="005B703F" w:rsidRPr="003048BD" w:rsidSect="003419F0">
          <w:headerReference w:type="first" r:id="rId15"/>
          <w:footerReference w:type="first" r:id="rId16"/>
          <w:pgSz w:w="11906" w:h="16838"/>
          <w:pgMar w:top="1417" w:right="1417" w:bottom="1417" w:left="851" w:header="567" w:footer="113" w:gutter="0"/>
          <w:pgNumType w:chapStyle="1"/>
          <w:cols w:space="708"/>
          <w:titlePg/>
          <w:docGrid w:linePitch="360"/>
        </w:sectPr>
      </w:pPr>
      <w:r w:rsidRPr="005F492A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06002D" wp14:editId="1B3197C6">
                <wp:simplePos x="0" y="0"/>
                <wp:positionH relativeFrom="column">
                  <wp:posOffset>3275937</wp:posOffset>
                </wp:positionH>
                <wp:positionV relativeFrom="paragraph">
                  <wp:posOffset>4811809</wp:posOffset>
                </wp:positionV>
                <wp:extent cx="447537" cy="304800"/>
                <wp:effectExtent l="0" t="0" r="0" b="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37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643200" w14:textId="77777777" w:rsidR="009E10CB" w:rsidRPr="009E10CB" w:rsidRDefault="009E10CB" w:rsidP="009E10C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E10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6002D" id="Pravokutnik 14" o:spid="_x0000_s1031" style="position:absolute;left:0;text-align:left;margin-left:257.95pt;margin-top:378.9pt;width:35.2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" filled="f" stroked="f" strokeweight="2pt">
                <v:textbox>
                  <w:txbxContent>
                    <w:p w14:paraId="18643200" w14:textId="77777777" w:rsidR="009E10CB" w:rsidRPr="009E10CB" w:rsidRDefault="009E10CB" w:rsidP="009E10C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E10CB">
                        <w:rPr>
                          <w:b/>
                          <w:bCs/>
                          <w:sz w:val="20"/>
                          <w:szCs w:val="20"/>
                        </w:rPr>
                        <w:t>P1</w:t>
                      </w:r>
                    </w:p>
                  </w:txbxContent>
                </v:textbox>
              </v:rect>
            </w:pict>
          </mc:Fallback>
        </mc:AlternateContent>
      </w:r>
      <w:r w:rsidRPr="005F492A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EE0D8B" wp14:editId="4164451F">
                <wp:simplePos x="0" y="0"/>
                <wp:positionH relativeFrom="column">
                  <wp:posOffset>2011487</wp:posOffset>
                </wp:positionH>
                <wp:positionV relativeFrom="paragraph">
                  <wp:posOffset>4374654</wp:posOffset>
                </wp:positionV>
                <wp:extent cx="447537" cy="304800"/>
                <wp:effectExtent l="0" t="0" r="0" b="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37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325DBA" w14:textId="77777777" w:rsidR="009E10CB" w:rsidRPr="009E10CB" w:rsidRDefault="009E10CB" w:rsidP="009E10C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E10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E0D8B" id="Pravokutnik 13" o:spid="_x0000_s1032" style="position:absolute;left:0;text-align:left;margin-left:158.4pt;margin-top:344.45pt;width:35.2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" filled="f" stroked="f" strokeweight="2pt">
                <v:textbox>
                  <w:txbxContent>
                    <w:p w14:paraId="55325DBA" w14:textId="77777777" w:rsidR="009E10CB" w:rsidRPr="009E10CB" w:rsidRDefault="009E10CB" w:rsidP="009E10C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E10CB">
                        <w:rPr>
                          <w:b/>
                          <w:bCs/>
                          <w:sz w:val="20"/>
                          <w:szCs w:val="20"/>
                        </w:rPr>
                        <w:t>P1</w:t>
                      </w:r>
                    </w:p>
                  </w:txbxContent>
                </v:textbox>
              </v:rect>
            </w:pict>
          </mc:Fallback>
        </mc:AlternateContent>
      </w:r>
      <w:r w:rsidR="005B703F" w:rsidRPr="00CF447A">
        <w:rPr>
          <w:rFonts w:ascii="Calibri" w:hAnsi="Calibri"/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26FDCF2B" wp14:editId="01E7C903">
            <wp:simplePos x="0" y="0"/>
            <wp:positionH relativeFrom="margin">
              <wp:posOffset>325258</wp:posOffset>
            </wp:positionH>
            <wp:positionV relativeFrom="paragraph">
              <wp:posOffset>6579235</wp:posOffset>
            </wp:positionV>
            <wp:extent cx="670164" cy="670560"/>
            <wp:effectExtent l="0" t="0" r="0" b="0"/>
            <wp:wrapNone/>
            <wp:docPr id="10" name="Picture 25" descr="C:\Users\Morana\Documents\DLS\GIS\sje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ana\Documents\DLS\GIS\sjev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4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3F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62F3E0" wp14:editId="7C9C1286">
                <wp:simplePos x="0" y="0"/>
                <wp:positionH relativeFrom="column">
                  <wp:posOffset>2234620</wp:posOffset>
                </wp:positionH>
                <wp:positionV relativeFrom="paragraph">
                  <wp:posOffset>3269477</wp:posOffset>
                </wp:positionV>
                <wp:extent cx="995377" cy="786572"/>
                <wp:effectExtent l="0" t="0" r="71755" b="52070"/>
                <wp:wrapNone/>
                <wp:docPr id="9" name="Ravni poveznik sa strelic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377" cy="78657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DC7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9" o:spid="_x0000_s1026" type="#_x0000_t32" style="position:absolute;margin-left:175.95pt;margin-top:257.45pt;width:78.4pt;height:61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">
                <v:stroke endarrow="block"/>
              </v:shape>
            </w:pict>
          </mc:Fallback>
        </mc:AlternateContent>
      </w:r>
      <w:r w:rsidR="005B703F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91DC30" wp14:editId="0CEF779D">
                <wp:simplePos x="0" y="0"/>
                <wp:positionH relativeFrom="column">
                  <wp:posOffset>1835250</wp:posOffset>
                </wp:positionH>
                <wp:positionV relativeFrom="paragraph">
                  <wp:posOffset>3420911</wp:posOffset>
                </wp:positionV>
                <wp:extent cx="256247" cy="532378"/>
                <wp:effectExtent l="0" t="0" r="48895" b="58420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7" cy="5323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9D8EB" id="Ravni poveznik sa strelicom 8" o:spid="_x0000_s1026" type="#_x0000_t32" style="position:absolute;margin-left:144.5pt;margin-top:269.35pt;width:20.2pt;height:4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" strokecolor="black [3040]">
                <v:stroke endarrow="block"/>
              </v:shape>
            </w:pict>
          </mc:Fallback>
        </mc:AlternateContent>
      </w:r>
      <w:r w:rsidR="005B703F" w:rsidRPr="00557663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AA88B1" wp14:editId="2A9729C4">
                <wp:simplePos x="0" y="0"/>
                <wp:positionH relativeFrom="column">
                  <wp:posOffset>930303</wp:posOffset>
                </wp:positionH>
                <wp:positionV relativeFrom="paragraph">
                  <wp:posOffset>2895545</wp:posOffset>
                </wp:positionV>
                <wp:extent cx="2085278" cy="525331"/>
                <wp:effectExtent l="0" t="0" r="0" b="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278" cy="52533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EA5852" w14:textId="77777777" w:rsidR="00277F77" w:rsidRPr="005B703F" w:rsidRDefault="00277F77" w:rsidP="005B703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B703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Granica katastarske čestice  3388-ogr</w:t>
                            </w:r>
                            <w:bookmarkStart w:id="26" w:name="_GoBack"/>
                            <w:bookmarkEnd w:id="26"/>
                            <w:r w:rsidRPr="005B703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A88B1" id="Pravokutnik 7" o:spid="_x0000_s1033" style="position:absolute;left:0;text-align:left;margin-left:73.25pt;margin-top:228pt;width:164.2pt;height:4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" filled="f" stroked="f" strokeweight="2pt">
                <v:textbox>
                  <w:txbxContent>
                    <w:p w14:paraId="36EA5852" w14:textId="77777777" w:rsidR="00277F77" w:rsidRPr="005B703F" w:rsidRDefault="00277F77" w:rsidP="005B703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B703F">
                        <w:rPr>
                          <w:b/>
                          <w:bCs/>
                          <w:sz w:val="20"/>
                          <w:szCs w:val="20"/>
                        </w:rPr>
                        <w:t>Granica katastarske čestice  3388-ogr</w:t>
                      </w:r>
                      <w:bookmarkStart w:id="27" w:name="_GoBack"/>
                      <w:bookmarkEnd w:id="27"/>
                      <w:r w:rsidRPr="005B703F">
                        <w:rPr>
                          <w:b/>
                          <w:bCs/>
                          <w:sz w:val="20"/>
                          <w:szCs w:val="20"/>
                        </w:rPr>
                        <w:t>ada</w:t>
                      </w:r>
                    </w:p>
                  </w:txbxContent>
                </v:textbox>
              </v:rect>
            </w:pict>
          </mc:Fallback>
        </mc:AlternateContent>
      </w:r>
      <w:r w:rsidR="005B703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D3C8AB" wp14:editId="395E1F67">
                <wp:simplePos x="0" y="0"/>
                <wp:positionH relativeFrom="column">
                  <wp:posOffset>1969147</wp:posOffset>
                </wp:positionH>
                <wp:positionV relativeFrom="paragraph">
                  <wp:posOffset>4031624</wp:posOffset>
                </wp:positionV>
                <wp:extent cx="1974424" cy="1181650"/>
                <wp:effectExtent l="133350" t="304800" r="159385" b="30480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3193">
                          <a:off x="0" y="0"/>
                          <a:ext cx="1974424" cy="118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F1F89" id="Pravokutnik 5" o:spid="_x0000_s1026" style="position:absolute;margin-left:155.05pt;margin-top:317.45pt;width:155.45pt;height:93.05pt;rotation:119405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" filled="f" strokecolor="red" strokeweight="2pt"/>
            </w:pict>
          </mc:Fallback>
        </mc:AlternateContent>
      </w:r>
      <w:r w:rsidR="005B703F">
        <w:rPr>
          <w:noProof/>
        </w:rPr>
        <w:drawing>
          <wp:inline distT="0" distB="0" distL="0" distR="0" wp14:anchorId="1CC03DBA" wp14:editId="160CBF0C">
            <wp:extent cx="5953125" cy="82200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8" w:name="_Toc28009858"/>
    <w:p w14:paraId="7A192BCD" w14:textId="70C23EB4" w:rsidR="00BC6185" w:rsidRPr="004E7615" w:rsidRDefault="005427C3" w:rsidP="004E7615">
      <w:pPr>
        <w:pStyle w:val="Naslov1"/>
        <w:numPr>
          <w:ilvl w:val="0"/>
          <w:numId w:val="5"/>
        </w:numPr>
        <w:rPr>
          <w:rFonts w:ascii="Arial" w:eastAsia="Calibri" w:hAnsi="Arial" w:cs="Arial"/>
        </w:rPr>
      </w:pPr>
      <w:r w:rsidRPr="004E7615">
        <w:rPr>
          <w:rFonts w:ascii="Arial" w:eastAsia="Calibri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31E812" wp14:editId="7E791508">
                <wp:simplePos x="0" y="0"/>
                <wp:positionH relativeFrom="column">
                  <wp:posOffset>2929255</wp:posOffset>
                </wp:positionH>
                <wp:positionV relativeFrom="paragraph">
                  <wp:posOffset>5186680</wp:posOffset>
                </wp:positionV>
                <wp:extent cx="0" cy="0"/>
                <wp:effectExtent l="0" t="0" r="0" b="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88C54" id="Straight Connector 10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65pt,408.4pt" to="230.6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" strokecolor="black [3040]"/>
            </w:pict>
          </mc:Fallback>
        </mc:AlternateContent>
      </w:r>
      <w:r w:rsidR="00637CC3" w:rsidRPr="004E7615">
        <w:rPr>
          <w:rFonts w:ascii="Arial" w:eastAsia="Calibri" w:hAnsi="Arial" w:cs="Arial"/>
        </w:rPr>
        <w:t>SHEME</w:t>
      </w:r>
      <w:r w:rsidR="00F8574D" w:rsidRPr="004E7615">
        <w:rPr>
          <w:rFonts w:ascii="Arial" w:eastAsia="Calibri" w:hAnsi="Arial" w:cs="Arial"/>
        </w:rPr>
        <w:t xml:space="preserve"> TEHNOLOŠKIH PROCESA</w:t>
      </w:r>
      <w:bookmarkEnd w:id="28"/>
    </w:p>
    <w:p w14:paraId="7E0BA258" w14:textId="38F3387C" w:rsidR="00615284" w:rsidRPr="008765CB" w:rsidRDefault="00615284" w:rsidP="00615284">
      <w:pPr>
        <w:pStyle w:val="Odlomakpopisa"/>
        <w:rPr>
          <w:rFonts w:ascii="Times New Roman" w:hAnsi="Times New Roman"/>
          <w:sz w:val="24"/>
          <w:szCs w:val="24"/>
          <w:lang w:bidi="en-US"/>
        </w:rPr>
      </w:pPr>
    </w:p>
    <w:p w14:paraId="1F600AEC" w14:textId="39614BAF" w:rsidR="00615284" w:rsidRPr="008765CB" w:rsidRDefault="00615284" w:rsidP="00615284">
      <w:pPr>
        <w:pStyle w:val="Odlomakpopisa"/>
        <w:rPr>
          <w:rFonts w:ascii="Times New Roman" w:hAnsi="Times New Roman"/>
          <w:sz w:val="24"/>
          <w:szCs w:val="24"/>
          <w:lang w:bidi="en-US"/>
        </w:rPr>
      </w:pPr>
    </w:p>
    <w:p w14:paraId="428FCA70" w14:textId="1C877317" w:rsidR="00615284" w:rsidRDefault="00277F77" w:rsidP="008801B2">
      <w:pPr>
        <w:pStyle w:val="Odlomakpopisa"/>
        <w:ind w:left="-142" w:hanging="284"/>
        <w:jc w:val="center"/>
        <w:rPr>
          <w:rFonts w:ascii="Times New Roman" w:hAnsi="Times New Roman"/>
          <w:sz w:val="24"/>
          <w:szCs w:val="24"/>
          <w:lang w:bidi="en-US"/>
        </w:rPr>
      </w:pPr>
      <w:r>
        <w:rPr>
          <w:noProof/>
        </w:rPr>
        <w:drawing>
          <wp:inline distT="0" distB="0" distL="0" distR="0" wp14:anchorId="77C2CDE5" wp14:editId="0761B6C4">
            <wp:extent cx="5381625" cy="485775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C8B1" w14:textId="1942A81A" w:rsidR="003048BD" w:rsidRDefault="003048BD" w:rsidP="008801B2">
      <w:pPr>
        <w:pStyle w:val="Odlomakpopisa"/>
        <w:ind w:left="-142" w:hanging="284"/>
        <w:jc w:val="center"/>
        <w:rPr>
          <w:rFonts w:ascii="Times New Roman" w:hAnsi="Times New Roman"/>
          <w:sz w:val="24"/>
          <w:szCs w:val="24"/>
          <w:lang w:bidi="en-US"/>
        </w:rPr>
      </w:pPr>
    </w:p>
    <w:p w14:paraId="6BA6C618" w14:textId="59E0B370" w:rsidR="00CF1AA5" w:rsidRPr="00CF1AA5" w:rsidRDefault="003048BD" w:rsidP="00CF1AA5">
      <w:pPr>
        <w:pStyle w:val="Odlomakpopisa"/>
        <w:ind w:left="-142" w:hanging="284"/>
        <w:jc w:val="center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br w:type="page"/>
      </w:r>
    </w:p>
    <w:p w14:paraId="0D2A0729" w14:textId="008BEF97" w:rsidR="002D345D" w:rsidRDefault="00F8574D" w:rsidP="00AC6B81">
      <w:pPr>
        <w:pStyle w:val="Naslov1"/>
        <w:numPr>
          <w:ilvl w:val="0"/>
          <w:numId w:val="5"/>
        </w:numPr>
        <w:ind w:left="357" w:hanging="357"/>
        <w:rPr>
          <w:rFonts w:ascii="Times New Roman" w:eastAsia="Calibri" w:hAnsi="Times New Roman"/>
          <w:szCs w:val="24"/>
        </w:rPr>
      </w:pPr>
      <w:bookmarkStart w:id="29" w:name="_Toc28009859"/>
      <w:r w:rsidRPr="008765CB">
        <w:rPr>
          <w:rFonts w:ascii="Times New Roman" w:eastAsia="Calibri" w:hAnsi="Times New Roman"/>
          <w:szCs w:val="24"/>
        </w:rPr>
        <w:lastRenderedPageBreak/>
        <w:t xml:space="preserve">MJERE NAKON </w:t>
      </w:r>
      <w:r w:rsidR="00FC6AB4" w:rsidRPr="008765CB">
        <w:rPr>
          <w:rFonts w:ascii="Times New Roman" w:eastAsia="Calibri" w:hAnsi="Times New Roman"/>
          <w:szCs w:val="24"/>
        </w:rPr>
        <w:t xml:space="preserve">zatvaranja, odnosno </w:t>
      </w:r>
      <w:r w:rsidRPr="008765CB">
        <w:rPr>
          <w:rFonts w:ascii="Times New Roman" w:eastAsia="Calibri" w:hAnsi="Times New Roman"/>
          <w:szCs w:val="24"/>
        </w:rPr>
        <w:t>PRESTANKA OBAVLJANJA POSTUPAKA ZA KOJE JE IZDANA DOZVOLA</w:t>
      </w:r>
      <w:bookmarkEnd w:id="29"/>
    </w:p>
    <w:p w14:paraId="22DC5171" w14:textId="4AEBD27A" w:rsidR="002D345D" w:rsidRDefault="002D345D" w:rsidP="002D345D">
      <w:pPr>
        <w:rPr>
          <w:lang w:val="en-US" w:bidi="en-US"/>
        </w:rPr>
      </w:pPr>
    </w:p>
    <w:p w14:paraId="53F66411" w14:textId="3C8E403C" w:rsidR="00F8574D" w:rsidRDefault="002D345D" w:rsidP="002D345D">
      <w:pPr>
        <w:rPr>
          <w:rFonts w:ascii="Times New Roman" w:hAnsi="Times New Roman"/>
          <w:sz w:val="24"/>
          <w:lang w:bidi="en-US"/>
        </w:rPr>
      </w:pPr>
      <w:r>
        <w:rPr>
          <w:rFonts w:ascii="Times New Roman" w:hAnsi="Times New Roman"/>
          <w:sz w:val="24"/>
          <w:lang w:bidi="en-US"/>
        </w:rPr>
        <w:t>U</w:t>
      </w:r>
      <w:r w:rsidRPr="002D345D">
        <w:rPr>
          <w:rFonts w:ascii="Times New Roman" w:hAnsi="Times New Roman"/>
          <w:sz w:val="24"/>
          <w:lang w:bidi="en-US"/>
        </w:rPr>
        <w:t xml:space="preserve"> trenutku prestanka obavljanja tehnološk</w:t>
      </w:r>
      <w:r>
        <w:rPr>
          <w:rFonts w:ascii="Times New Roman" w:hAnsi="Times New Roman"/>
          <w:sz w:val="24"/>
          <w:lang w:bidi="en-US"/>
        </w:rPr>
        <w:t>ih</w:t>
      </w:r>
      <w:r w:rsidRPr="002D345D">
        <w:rPr>
          <w:rFonts w:ascii="Times New Roman" w:hAnsi="Times New Roman"/>
          <w:sz w:val="24"/>
          <w:lang w:bidi="en-US"/>
        </w:rPr>
        <w:t xml:space="preserve"> procesa,</w:t>
      </w:r>
      <w:r>
        <w:rPr>
          <w:rFonts w:ascii="Times New Roman" w:hAnsi="Times New Roman"/>
          <w:sz w:val="24"/>
          <w:lang w:bidi="en-US"/>
        </w:rPr>
        <w:t xml:space="preserve"> odnosnu u trenutku prestanka rada </w:t>
      </w:r>
      <w:r w:rsidR="006452F3">
        <w:rPr>
          <w:rFonts w:ascii="Times New Roman" w:hAnsi="Times New Roman"/>
          <w:sz w:val="24"/>
          <w:lang w:bidi="en-US"/>
        </w:rPr>
        <w:t>gradilišta</w:t>
      </w:r>
      <w:r>
        <w:rPr>
          <w:rFonts w:ascii="Times New Roman" w:hAnsi="Times New Roman"/>
          <w:sz w:val="24"/>
          <w:lang w:bidi="en-US"/>
        </w:rPr>
        <w:t>,</w:t>
      </w:r>
      <w:r w:rsidRPr="002D345D">
        <w:rPr>
          <w:rFonts w:ascii="Times New Roman" w:hAnsi="Times New Roman"/>
          <w:sz w:val="24"/>
          <w:lang w:bidi="en-US"/>
        </w:rPr>
        <w:t xml:space="preserve"> primijenit će se program mjera kako bi se izbjegli mogući negativni utjecaji na okoliš. </w:t>
      </w:r>
      <w:r>
        <w:rPr>
          <w:rFonts w:ascii="Times New Roman" w:hAnsi="Times New Roman"/>
          <w:sz w:val="24"/>
          <w:lang w:bidi="en-US"/>
        </w:rPr>
        <w:t>P</w:t>
      </w:r>
      <w:r w:rsidRPr="002D345D">
        <w:rPr>
          <w:rFonts w:ascii="Times New Roman" w:hAnsi="Times New Roman"/>
          <w:sz w:val="24"/>
          <w:lang w:bidi="en-US"/>
        </w:rPr>
        <w:t>rogram uključuje uklanjanje strojeva</w:t>
      </w:r>
      <w:r>
        <w:rPr>
          <w:rFonts w:ascii="Times New Roman" w:hAnsi="Times New Roman"/>
          <w:sz w:val="24"/>
          <w:lang w:bidi="en-US"/>
        </w:rPr>
        <w:t xml:space="preserve"> i alata</w:t>
      </w:r>
      <w:r w:rsidRPr="002D345D">
        <w:rPr>
          <w:rFonts w:ascii="Times New Roman" w:hAnsi="Times New Roman"/>
          <w:sz w:val="24"/>
          <w:lang w:bidi="en-US"/>
        </w:rPr>
        <w:t>,  pražnjenje,  čišćenje i rastavljanje nepotrebnih nadzemnih struktura – uključujući i ostatke glavnih i pomoćnih tvari koje sudjeluju u procesu, odvoz ostatka materijala</w:t>
      </w:r>
      <w:r>
        <w:rPr>
          <w:rFonts w:ascii="Times New Roman" w:hAnsi="Times New Roman"/>
          <w:sz w:val="24"/>
          <w:lang w:bidi="en-US"/>
        </w:rPr>
        <w:t xml:space="preserve"> i </w:t>
      </w:r>
      <w:r w:rsidRPr="002D345D">
        <w:rPr>
          <w:rFonts w:ascii="Times New Roman" w:hAnsi="Times New Roman"/>
          <w:sz w:val="24"/>
          <w:lang w:bidi="en-US"/>
        </w:rPr>
        <w:t xml:space="preserve">otpada te pregled i analizu terena na lokaciji. </w:t>
      </w:r>
      <w:r>
        <w:rPr>
          <w:rFonts w:ascii="Times New Roman" w:hAnsi="Times New Roman"/>
          <w:sz w:val="24"/>
          <w:lang w:bidi="en-US"/>
        </w:rPr>
        <w:t>K</w:t>
      </w:r>
      <w:r w:rsidRPr="002D345D">
        <w:rPr>
          <w:rFonts w:ascii="Times New Roman" w:hAnsi="Times New Roman"/>
          <w:sz w:val="24"/>
          <w:lang w:bidi="en-US"/>
        </w:rPr>
        <w:t>rajnji cilj je uklanjanje svih materijala s lokacije koji bi mogli predstavljati opasnost</w:t>
      </w:r>
      <w:r>
        <w:rPr>
          <w:rFonts w:ascii="Times New Roman" w:hAnsi="Times New Roman"/>
          <w:sz w:val="24"/>
          <w:lang w:bidi="en-US"/>
        </w:rPr>
        <w:t xml:space="preserve"> ili opterećenje</w:t>
      </w:r>
      <w:r w:rsidRPr="002D345D">
        <w:rPr>
          <w:rFonts w:ascii="Times New Roman" w:hAnsi="Times New Roman"/>
          <w:sz w:val="24"/>
          <w:lang w:bidi="en-US"/>
        </w:rPr>
        <w:t xml:space="preserve"> za okoliš i to na način koji neće prouzročiti onečišćenje. </w:t>
      </w:r>
      <w:r>
        <w:rPr>
          <w:rFonts w:ascii="Times New Roman" w:hAnsi="Times New Roman"/>
          <w:sz w:val="24"/>
          <w:lang w:bidi="en-US"/>
        </w:rPr>
        <w:t>S</w:t>
      </w:r>
      <w:r w:rsidRPr="002D345D">
        <w:rPr>
          <w:rFonts w:ascii="Times New Roman" w:hAnsi="Times New Roman"/>
          <w:sz w:val="24"/>
          <w:lang w:bidi="en-US"/>
        </w:rPr>
        <w:t xml:space="preserve">av preostali otpad će se zbrinuti putem tvrtki ovlaštenih za </w:t>
      </w:r>
      <w:r>
        <w:rPr>
          <w:rFonts w:ascii="Times New Roman" w:hAnsi="Times New Roman"/>
          <w:sz w:val="24"/>
          <w:lang w:bidi="en-US"/>
        </w:rPr>
        <w:t>prijevoz/sakupljanje/oporabu/</w:t>
      </w:r>
      <w:r w:rsidRPr="002D345D">
        <w:rPr>
          <w:rFonts w:ascii="Times New Roman" w:hAnsi="Times New Roman"/>
          <w:sz w:val="24"/>
          <w:lang w:bidi="en-US"/>
        </w:rPr>
        <w:t xml:space="preserve">zbrinjavanje pojedinačnih </w:t>
      </w:r>
      <w:r>
        <w:rPr>
          <w:rFonts w:ascii="Times New Roman" w:hAnsi="Times New Roman"/>
          <w:sz w:val="24"/>
          <w:lang w:bidi="en-US"/>
        </w:rPr>
        <w:t>vrsta</w:t>
      </w:r>
      <w:r w:rsidRPr="002D345D">
        <w:rPr>
          <w:rFonts w:ascii="Times New Roman" w:hAnsi="Times New Roman"/>
          <w:sz w:val="24"/>
          <w:lang w:bidi="en-US"/>
        </w:rPr>
        <w:t xml:space="preserve"> otpada, a površina će se očistiti od ostataka koji će također biti</w:t>
      </w:r>
      <w:r>
        <w:rPr>
          <w:rFonts w:ascii="Times New Roman" w:hAnsi="Times New Roman"/>
          <w:sz w:val="24"/>
          <w:lang w:bidi="en-US"/>
        </w:rPr>
        <w:t xml:space="preserve"> odvezeni sa lokacije i</w:t>
      </w:r>
      <w:r w:rsidRPr="002D345D">
        <w:rPr>
          <w:rFonts w:ascii="Times New Roman" w:hAnsi="Times New Roman"/>
          <w:sz w:val="24"/>
          <w:lang w:bidi="en-US"/>
        </w:rPr>
        <w:t xml:space="preserve"> propisno zbrinuti. </w:t>
      </w:r>
      <w:r>
        <w:rPr>
          <w:rFonts w:ascii="Times New Roman" w:hAnsi="Times New Roman"/>
          <w:sz w:val="24"/>
          <w:lang w:bidi="en-US"/>
        </w:rPr>
        <w:t>P</w:t>
      </w:r>
      <w:r w:rsidRPr="002D345D">
        <w:rPr>
          <w:rFonts w:ascii="Times New Roman" w:hAnsi="Times New Roman"/>
          <w:sz w:val="24"/>
          <w:lang w:bidi="en-US"/>
        </w:rPr>
        <w:t xml:space="preserve">redviđeni rok za poduzimanje navedenih mjera je </w:t>
      </w:r>
      <w:r w:rsidR="006452F3">
        <w:rPr>
          <w:rFonts w:ascii="Times New Roman" w:hAnsi="Times New Roman"/>
          <w:sz w:val="24"/>
          <w:lang w:bidi="en-US"/>
        </w:rPr>
        <w:t>definiran ugovorom o obavljanju građevinskih radova uklanjanja</w:t>
      </w:r>
      <w:r w:rsidRPr="002D345D">
        <w:rPr>
          <w:rFonts w:ascii="Times New Roman" w:hAnsi="Times New Roman"/>
          <w:sz w:val="24"/>
          <w:lang w:bidi="en-US"/>
        </w:rPr>
        <w:t>.</w:t>
      </w:r>
    </w:p>
    <w:p w14:paraId="3843134A" w14:textId="3A02DE07" w:rsidR="003048BD" w:rsidRPr="003048BD" w:rsidRDefault="003048BD" w:rsidP="003048BD">
      <w:pPr>
        <w:rPr>
          <w:rFonts w:ascii="Times New Roman" w:hAnsi="Times New Roman"/>
          <w:sz w:val="24"/>
          <w:lang w:val="en-US" w:bidi="en-US"/>
        </w:rPr>
      </w:pPr>
    </w:p>
    <w:p w14:paraId="1B0C72C2" w14:textId="479B4981" w:rsidR="003048BD" w:rsidRPr="003048BD" w:rsidRDefault="003048BD" w:rsidP="003048BD">
      <w:pPr>
        <w:rPr>
          <w:rFonts w:ascii="Times New Roman" w:hAnsi="Times New Roman"/>
          <w:sz w:val="24"/>
          <w:lang w:val="en-US" w:bidi="en-US"/>
        </w:rPr>
      </w:pPr>
    </w:p>
    <w:p w14:paraId="2B5FA937" w14:textId="0FEB642C" w:rsidR="003048BD" w:rsidRPr="003048BD" w:rsidRDefault="003048BD" w:rsidP="003048BD">
      <w:pPr>
        <w:rPr>
          <w:rFonts w:ascii="Times New Roman" w:hAnsi="Times New Roman"/>
          <w:sz w:val="24"/>
          <w:lang w:val="en-US" w:bidi="en-US"/>
        </w:rPr>
      </w:pPr>
    </w:p>
    <w:p w14:paraId="546EA082" w14:textId="331081BB" w:rsidR="003048BD" w:rsidRDefault="003048BD" w:rsidP="003048BD">
      <w:pPr>
        <w:rPr>
          <w:rFonts w:ascii="Times New Roman" w:hAnsi="Times New Roman"/>
          <w:sz w:val="24"/>
          <w:lang w:bidi="en-US"/>
        </w:rPr>
      </w:pPr>
    </w:p>
    <w:p w14:paraId="1B4DA8FE" w14:textId="12ABE5F1" w:rsidR="003048BD" w:rsidRDefault="003048BD" w:rsidP="003048BD">
      <w:pPr>
        <w:rPr>
          <w:rFonts w:ascii="Times New Roman" w:hAnsi="Times New Roman"/>
          <w:sz w:val="24"/>
          <w:lang w:bidi="en-US"/>
        </w:rPr>
      </w:pPr>
    </w:p>
    <w:p w14:paraId="67A0FCEE" w14:textId="778033D8" w:rsidR="003048BD" w:rsidRDefault="003048BD" w:rsidP="003048BD">
      <w:pPr>
        <w:tabs>
          <w:tab w:val="left" w:pos="6090"/>
        </w:tabs>
        <w:rPr>
          <w:rFonts w:ascii="Times New Roman" w:hAnsi="Times New Roman"/>
          <w:sz w:val="24"/>
          <w:lang w:val="en-US" w:bidi="en-US"/>
        </w:rPr>
      </w:pPr>
      <w:r>
        <w:rPr>
          <w:rFonts w:ascii="Times New Roman" w:hAnsi="Times New Roman"/>
          <w:sz w:val="24"/>
          <w:lang w:val="en-US" w:bidi="en-US"/>
        </w:rPr>
        <w:tab/>
      </w:r>
      <w:r>
        <w:rPr>
          <w:rFonts w:ascii="Times New Roman" w:hAnsi="Times New Roman"/>
          <w:sz w:val="24"/>
          <w:lang w:val="en-US" w:bidi="en-US"/>
        </w:rPr>
        <w:br w:type="page"/>
      </w:r>
    </w:p>
    <w:p w14:paraId="41D2595F" w14:textId="39D69B5F" w:rsidR="00685081" w:rsidRPr="008765CB" w:rsidRDefault="007962E8" w:rsidP="00CC5A40">
      <w:pPr>
        <w:pStyle w:val="Naslov1"/>
        <w:numPr>
          <w:ilvl w:val="0"/>
          <w:numId w:val="5"/>
        </w:numPr>
        <w:ind w:left="357" w:hanging="357"/>
        <w:jc w:val="left"/>
        <w:rPr>
          <w:rFonts w:ascii="Times New Roman" w:hAnsi="Times New Roman"/>
          <w:szCs w:val="24"/>
        </w:rPr>
      </w:pPr>
      <w:bookmarkStart w:id="30" w:name="_Toc28009860"/>
      <w:r w:rsidRPr="008765CB">
        <w:rPr>
          <w:rFonts w:ascii="Times New Roman" w:eastAsia="Calibri" w:hAnsi="Times New Roman"/>
          <w:szCs w:val="24"/>
        </w:rPr>
        <w:lastRenderedPageBreak/>
        <w:t>IZRAČUNI</w:t>
      </w:r>
      <w:bookmarkEnd w:id="30"/>
    </w:p>
    <w:p w14:paraId="3309FBA6" w14:textId="3CD15BD5" w:rsidR="00685081" w:rsidRPr="008765CB" w:rsidRDefault="00FC6AB4" w:rsidP="00FC6AB4">
      <w:pPr>
        <w:pStyle w:val="Naslov2"/>
        <w:rPr>
          <w:rFonts w:ascii="Times New Roman" w:hAnsi="Times New Roman"/>
          <w:sz w:val="24"/>
          <w:szCs w:val="24"/>
          <w:lang w:bidi="en-US"/>
        </w:rPr>
      </w:pPr>
      <w:bookmarkStart w:id="31" w:name="_Toc28009861"/>
      <w:r w:rsidRPr="008765CB">
        <w:rPr>
          <w:rFonts w:ascii="Times New Roman" w:hAnsi="Times New Roman"/>
          <w:sz w:val="24"/>
          <w:szCs w:val="24"/>
          <w:lang w:bidi="en-US"/>
        </w:rPr>
        <w:t xml:space="preserve">a) </w:t>
      </w:r>
      <w:r w:rsidR="00685081" w:rsidRPr="008765CB">
        <w:rPr>
          <w:rFonts w:ascii="Times New Roman" w:hAnsi="Times New Roman"/>
          <w:sz w:val="24"/>
          <w:szCs w:val="24"/>
          <w:lang w:bidi="en-US"/>
        </w:rPr>
        <w:t>ZAPREMINE SEKUNDARNIH SPREMNIKA</w:t>
      </w:r>
      <w:bookmarkEnd w:id="31"/>
    </w:p>
    <w:p w14:paraId="7842457F" w14:textId="62000E7B" w:rsidR="006452F3" w:rsidRDefault="002D345D" w:rsidP="00685081">
      <w:pPr>
        <w:rPr>
          <w:rFonts w:ascii="Times New Roman" w:hAnsi="Times New Roman"/>
          <w:i/>
          <w:sz w:val="24"/>
          <w:szCs w:val="24"/>
          <w:lang w:bidi="en-US"/>
        </w:rPr>
      </w:pPr>
      <w:r>
        <w:rPr>
          <w:rFonts w:ascii="Times New Roman" w:hAnsi="Times New Roman"/>
          <w:i/>
          <w:sz w:val="24"/>
          <w:szCs w:val="24"/>
          <w:lang w:bidi="en-US"/>
        </w:rPr>
        <w:t>Nema sekundarnih spremnika</w:t>
      </w:r>
    </w:p>
    <w:p w14:paraId="37385C93" w14:textId="77777777" w:rsidR="005F492A" w:rsidRPr="002D345D" w:rsidRDefault="005F492A" w:rsidP="00685081">
      <w:pPr>
        <w:rPr>
          <w:rFonts w:ascii="Times New Roman" w:hAnsi="Times New Roman"/>
          <w:i/>
          <w:sz w:val="24"/>
          <w:szCs w:val="24"/>
          <w:lang w:bidi="en-US"/>
        </w:rPr>
      </w:pPr>
    </w:p>
    <w:p w14:paraId="0798F1AC" w14:textId="71A51F6F" w:rsidR="00DE2CD3" w:rsidRPr="001E78C8" w:rsidRDefault="003D2183" w:rsidP="001E78C8">
      <w:pPr>
        <w:pStyle w:val="Naslov2"/>
        <w:rPr>
          <w:rFonts w:ascii="Times New Roman" w:hAnsi="Times New Roman"/>
          <w:sz w:val="24"/>
          <w:szCs w:val="24"/>
          <w:lang w:bidi="en-US"/>
        </w:rPr>
      </w:pPr>
      <w:bookmarkStart w:id="32" w:name="_Toc28009862"/>
      <w:r w:rsidRPr="008765CB">
        <w:rPr>
          <w:rFonts w:ascii="Times New Roman" w:hAnsi="Times New Roman"/>
          <w:bCs w:val="0"/>
          <w:sz w:val="24"/>
          <w:szCs w:val="24"/>
          <w:lang w:bidi="en-US"/>
        </w:rPr>
        <w:t>b)</w:t>
      </w:r>
      <w:r w:rsidRPr="008765CB">
        <w:rPr>
          <w:rFonts w:ascii="Times New Roman" w:hAnsi="Times New Roman"/>
          <w:sz w:val="24"/>
          <w:szCs w:val="24"/>
          <w:lang w:bidi="en-US"/>
        </w:rPr>
        <w:t xml:space="preserve"> </w:t>
      </w:r>
      <w:r w:rsidR="00685081" w:rsidRPr="008765CB">
        <w:rPr>
          <w:rFonts w:ascii="Times New Roman" w:hAnsi="Times New Roman"/>
          <w:sz w:val="24"/>
          <w:szCs w:val="24"/>
          <w:lang w:bidi="en-US"/>
        </w:rPr>
        <w:t>KORISNI PROSTOR SKLADIŠTA OTPADA</w:t>
      </w:r>
      <w:bookmarkEnd w:id="32"/>
    </w:p>
    <w:p w14:paraId="3239DDA6" w14:textId="68595B10" w:rsidR="008E448A" w:rsidRDefault="00B14DEF" w:rsidP="00685081">
      <w:pPr>
        <w:rPr>
          <w:rFonts w:ascii="Times New Roman" w:hAnsi="Times New Roman"/>
          <w:i/>
          <w:sz w:val="24"/>
          <w:szCs w:val="24"/>
          <w:lang w:bidi="en-US"/>
        </w:rPr>
      </w:pPr>
      <w:r w:rsidRPr="00B14DEF">
        <w:rPr>
          <w:rFonts w:ascii="Times New Roman" w:hAnsi="Times New Roman"/>
          <w:i/>
          <w:sz w:val="24"/>
          <w:szCs w:val="24"/>
          <w:lang w:bidi="en-US"/>
        </w:rPr>
        <w:t>Nema skladišt</w:t>
      </w:r>
      <w:r w:rsidR="000F1B32">
        <w:rPr>
          <w:rFonts w:ascii="Times New Roman" w:hAnsi="Times New Roman"/>
          <w:i/>
          <w:sz w:val="24"/>
          <w:szCs w:val="24"/>
          <w:lang w:bidi="en-US"/>
        </w:rPr>
        <w:t>a otpada</w:t>
      </w:r>
    </w:p>
    <w:p w14:paraId="47076E92" w14:textId="2E160411" w:rsidR="00E7750D" w:rsidRDefault="00E7750D" w:rsidP="00E7750D">
      <w:pPr>
        <w:rPr>
          <w:rFonts w:ascii="Times New Roman" w:hAnsi="Times New Roman"/>
          <w:sz w:val="24"/>
          <w:szCs w:val="24"/>
          <w:lang w:val="en-US" w:bidi="en-US"/>
        </w:rPr>
      </w:pP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Prilikom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uklanjanja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objekata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izvođač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radova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osigurava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 w:bidi="en-US"/>
        </w:rPr>
        <w:t>prostor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površine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 w:bidi="en-US"/>
        </w:rPr>
        <w:t xml:space="preserve"> do 200 m² za </w:t>
      </w:r>
      <w:proofErr w:type="spellStart"/>
      <w:r w:rsidR="00277F77">
        <w:rPr>
          <w:rFonts w:ascii="Times New Roman" w:hAnsi="Times New Roman"/>
          <w:sz w:val="24"/>
          <w:szCs w:val="24"/>
          <w:lang w:val="en-US" w:bidi="en-US"/>
        </w:rPr>
        <w:t>obradu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Najveća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količina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 w:rsidR="00277F77">
        <w:rPr>
          <w:rFonts w:ascii="Times New Roman" w:hAnsi="Times New Roman"/>
          <w:sz w:val="24"/>
          <w:szCs w:val="24"/>
          <w:lang w:val="en-US" w:bidi="en-US"/>
        </w:rPr>
        <w:t>obrađenog</w:t>
      </w:r>
      <w:proofErr w:type="spellEnd"/>
      <w:r w:rsidR="00277F77"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 w:rsidR="00277F77">
        <w:rPr>
          <w:rFonts w:ascii="Times New Roman" w:hAnsi="Times New Roman"/>
          <w:sz w:val="24"/>
          <w:szCs w:val="24"/>
          <w:lang w:val="en-US" w:bidi="en-US"/>
        </w:rPr>
        <w:t>materijala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koji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može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smjestiti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na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osiguranu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površinu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en-US"/>
        </w:rPr>
        <w:t>iznosi</w:t>
      </w:r>
      <w:proofErr w:type="spellEnd"/>
      <w:r>
        <w:rPr>
          <w:rFonts w:ascii="Times New Roman" w:hAnsi="Times New Roman"/>
          <w:sz w:val="24"/>
          <w:szCs w:val="24"/>
          <w:lang w:val="en-US" w:bidi="en-US"/>
        </w:rPr>
        <w:t xml:space="preserve">: </w:t>
      </w:r>
    </w:p>
    <w:p w14:paraId="651E9DA0" w14:textId="1FCB9568" w:rsidR="00E7750D" w:rsidRPr="00277F77" w:rsidRDefault="00E7750D" w:rsidP="00E7750D">
      <w:pPr>
        <w:rPr>
          <w:rFonts w:ascii="Times New Roman" w:hAnsi="Times New Roman"/>
          <w:sz w:val="24"/>
          <w:szCs w:val="24"/>
          <w:lang w:val="en-US" w:bidi="hr-HR"/>
        </w:rPr>
      </w:pP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Ukupna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površina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prostora</w:t>
      </w:r>
      <w:proofErr w:type="spellEnd"/>
      <w:r>
        <w:rPr>
          <w:rFonts w:ascii="Times New Roman" w:hAnsi="Times New Roman"/>
          <w:sz w:val="24"/>
          <w:szCs w:val="24"/>
          <w:lang w:val="en-US" w:bidi="hr-HR"/>
        </w:rPr>
        <w:t xml:space="preserve"> za </w:t>
      </w:r>
      <w:proofErr w:type="spellStart"/>
      <w:r w:rsidR="00277F77">
        <w:rPr>
          <w:rFonts w:ascii="Times New Roman" w:hAnsi="Times New Roman"/>
          <w:sz w:val="24"/>
          <w:szCs w:val="24"/>
          <w:lang w:val="en-US" w:bidi="hr-HR"/>
        </w:rPr>
        <w:t>obradu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iznosi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200 m²</w:t>
      </w:r>
      <w:r>
        <w:rPr>
          <w:rFonts w:ascii="Times New Roman" w:hAnsi="Times New Roman"/>
          <w:sz w:val="24"/>
          <w:szCs w:val="24"/>
          <w:lang w:val="en-US" w:bidi="hr-HR"/>
        </w:rPr>
        <w:t>.</w:t>
      </w:r>
      <w:r w:rsidR="00277F77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hr-HR"/>
        </w:rPr>
        <w:t>Građevni</w:t>
      </w:r>
      <w:proofErr w:type="spellEnd"/>
      <w:r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bidi="hr-HR"/>
        </w:rPr>
        <w:t>otpad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="00277F77">
        <w:rPr>
          <w:rFonts w:ascii="Times New Roman" w:hAnsi="Times New Roman"/>
          <w:sz w:val="24"/>
          <w:szCs w:val="24"/>
          <w:lang w:val="en-US" w:bidi="hr-HR"/>
        </w:rPr>
        <w:t>obrađuje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se u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rasutom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stanju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.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Prosječna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visina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slaganja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="00277F77">
        <w:rPr>
          <w:rFonts w:ascii="Times New Roman" w:hAnsi="Times New Roman"/>
          <w:sz w:val="24"/>
          <w:szCs w:val="24"/>
          <w:lang w:val="en-US" w:bidi="hr-HR"/>
        </w:rPr>
        <w:t>obrađenog</w:t>
      </w:r>
      <w:proofErr w:type="spellEnd"/>
      <w:r w:rsidR="00277F77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="00277F77">
        <w:rPr>
          <w:rFonts w:ascii="Times New Roman" w:hAnsi="Times New Roman"/>
          <w:sz w:val="24"/>
          <w:szCs w:val="24"/>
          <w:lang w:val="en-US" w:bidi="hr-HR"/>
        </w:rPr>
        <w:t>materijala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iznosi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cca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r w:rsidR="002F2AF5">
        <w:rPr>
          <w:rFonts w:ascii="Times New Roman" w:hAnsi="Times New Roman"/>
          <w:sz w:val="24"/>
          <w:szCs w:val="24"/>
          <w:lang w:val="en-US" w:bidi="hr-HR"/>
        </w:rPr>
        <w:t>2</w:t>
      </w:r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m.</w:t>
      </w:r>
      <w:r w:rsidR="00277F77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Maksimalna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iskoristivost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prostora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iznosi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oko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75%</w:t>
      </w:r>
      <w:r w:rsidR="00277F77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Slijedom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navedenog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,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korisni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prostor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iznosi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Pr="00E7750D">
        <w:rPr>
          <w:rFonts w:ascii="Times New Roman" w:hAnsi="Times New Roman"/>
          <w:sz w:val="24"/>
          <w:szCs w:val="24"/>
          <w:lang w:val="en-US" w:bidi="hr-HR"/>
        </w:rPr>
        <w:t>cca</w:t>
      </w:r>
      <w:proofErr w:type="spellEnd"/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r w:rsidR="002F2AF5">
        <w:rPr>
          <w:rFonts w:ascii="Times New Roman" w:hAnsi="Times New Roman"/>
          <w:sz w:val="24"/>
          <w:szCs w:val="24"/>
          <w:lang w:val="en-US" w:bidi="hr-HR"/>
        </w:rPr>
        <w:t>300</w:t>
      </w:r>
      <w:r w:rsidRPr="00E7750D">
        <w:rPr>
          <w:rFonts w:ascii="Times New Roman" w:hAnsi="Times New Roman"/>
          <w:sz w:val="24"/>
          <w:szCs w:val="24"/>
          <w:lang w:val="en-US" w:bidi="hr-HR"/>
        </w:rPr>
        <w:t xml:space="preserve"> m³</w:t>
      </w:r>
      <w:r w:rsidR="001244DE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="001244DE">
        <w:rPr>
          <w:rFonts w:ascii="Times New Roman" w:hAnsi="Times New Roman"/>
          <w:sz w:val="24"/>
          <w:szCs w:val="24"/>
          <w:lang w:val="en-US" w:bidi="hr-HR"/>
        </w:rPr>
        <w:t>na</w:t>
      </w:r>
      <w:proofErr w:type="spellEnd"/>
      <w:r w:rsidR="001244DE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="001244DE">
        <w:rPr>
          <w:rFonts w:ascii="Times New Roman" w:hAnsi="Times New Roman"/>
          <w:sz w:val="24"/>
          <w:szCs w:val="24"/>
          <w:lang w:val="en-US" w:bidi="hr-HR"/>
        </w:rPr>
        <w:t>kojem</w:t>
      </w:r>
      <w:proofErr w:type="spellEnd"/>
      <w:r w:rsidR="001244DE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="001244DE">
        <w:rPr>
          <w:rFonts w:ascii="Times New Roman" w:hAnsi="Times New Roman"/>
          <w:sz w:val="24"/>
          <w:szCs w:val="24"/>
          <w:lang w:val="en-US" w:bidi="hr-HR"/>
        </w:rPr>
        <w:t>može</w:t>
      </w:r>
      <w:proofErr w:type="spellEnd"/>
      <w:r w:rsidR="001244DE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="001244DE">
        <w:rPr>
          <w:rFonts w:ascii="Times New Roman" w:hAnsi="Times New Roman"/>
          <w:sz w:val="24"/>
          <w:szCs w:val="24"/>
          <w:lang w:val="en-US" w:bidi="hr-HR"/>
        </w:rPr>
        <w:t>biti</w:t>
      </w:r>
      <w:proofErr w:type="spellEnd"/>
      <w:r w:rsidR="001244DE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="001244DE">
        <w:rPr>
          <w:rFonts w:ascii="Times New Roman" w:hAnsi="Times New Roman"/>
          <w:sz w:val="24"/>
          <w:szCs w:val="24"/>
          <w:lang w:val="en-US" w:bidi="hr-HR"/>
        </w:rPr>
        <w:t>smješteno</w:t>
      </w:r>
      <w:proofErr w:type="spellEnd"/>
      <w:r w:rsidR="001244DE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proofErr w:type="spellStart"/>
      <w:r w:rsidR="001244DE">
        <w:rPr>
          <w:rFonts w:ascii="Times New Roman" w:hAnsi="Times New Roman"/>
          <w:sz w:val="24"/>
          <w:szCs w:val="24"/>
          <w:lang w:val="en-US" w:bidi="hr-HR"/>
        </w:rPr>
        <w:t>cca</w:t>
      </w:r>
      <w:proofErr w:type="spellEnd"/>
      <w:r w:rsidR="001244DE">
        <w:rPr>
          <w:rFonts w:ascii="Times New Roman" w:hAnsi="Times New Roman"/>
          <w:sz w:val="24"/>
          <w:szCs w:val="24"/>
          <w:lang w:val="en-US" w:bidi="hr-HR"/>
        </w:rPr>
        <w:t xml:space="preserve"> </w:t>
      </w:r>
      <w:r w:rsidR="002F2AF5" w:rsidRPr="00126989">
        <w:rPr>
          <w:rFonts w:ascii="Times New Roman" w:hAnsi="Times New Roman"/>
          <w:b/>
          <w:bCs/>
          <w:sz w:val="24"/>
          <w:szCs w:val="24"/>
          <w:lang w:val="en-US" w:bidi="hr-HR"/>
        </w:rPr>
        <w:t>3</w:t>
      </w:r>
      <w:r w:rsidR="001244DE" w:rsidRPr="00126989">
        <w:rPr>
          <w:rFonts w:ascii="Times New Roman" w:hAnsi="Times New Roman"/>
          <w:b/>
          <w:bCs/>
          <w:sz w:val="24"/>
          <w:szCs w:val="24"/>
          <w:lang w:val="en-US" w:bidi="hr-HR"/>
        </w:rPr>
        <w:t xml:space="preserve">00 </w:t>
      </w:r>
      <w:proofErr w:type="spellStart"/>
      <w:r w:rsidR="001244DE" w:rsidRPr="00126989">
        <w:rPr>
          <w:rFonts w:ascii="Times New Roman" w:hAnsi="Times New Roman"/>
          <w:b/>
          <w:bCs/>
          <w:sz w:val="24"/>
          <w:szCs w:val="24"/>
          <w:lang w:val="en-US" w:bidi="hr-HR"/>
        </w:rPr>
        <w:t>tona</w:t>
      </w:r>
      <w:proofErr w:type="spellEnd"/>
      <w:r w:rsidR="001244DE" w:rsidRPr="00126989">
        <w:rPr>
          <w:rFonts w:ascii="Times New Roman" w:hAnsi="Times New Roman"/>
          <w:b/>
          <w:bCs/>
          <w:sz w:val="24"/>
          <w:szCs w:val="24"/>
          <w:lang w:val="en-US" w:bidi="hr-HR"/>
        </w:rPr>
        <w:t xml:space="preserve"> </w:t>
      </w:r>
      <w:proofErr w:type="spellStart"/>
      <w:r w:rsidR="00277F77">
        <w:rPr>
          <w:rFonts w:ascii="Times New Roman" w:hAnsi="Times New Roman"/>
          <w:b/>
          <w:bCs/>
          <w:sz w:val="24"/>
          <w:szCs w:val="24"/>
          <w:lang w:val="en-US" w:bidi="hr-HR"/>
        </w:rPr>
        <w:t>obrađenog</w:t>
      </w:r>
      <w:proofErr w:type="spellEnd"/>
      <w:r w:rsidR="00277F77">
        <w:rPr>
          <w:rFonts w:ascii="Times New Roman" w:hAnsi="Times New Roman"/>
          <w:b/>
          <w:bCs/>
          <w:sz w:val="24"/>
          <w:szCs w:val="24"/>
          <w:lang w:val="en-US" w:bidi="hr-HR"/>
        </w:rPr>
        <w:t xml:space="preserve"> </w:t>
      </w:r>
      <w:proofErr w:type="spellStart"/>
      <w:r w:rsidR="001244DE" w:rsidRPr="00126989">
        <w:rPr>
          <w:rFonts w:ascii="Times New Roman" w:hAnsi="Times New Roman"/>
          <w:b/>
          <w:bCs/>
          <w:sz w:val="24"/>
          <w:szCs w:val="24"/>
          <w:lang w:val="en-US" w:bidi="hr-HR"/>
        </w:rPr>
        <w:t>materiala</w:t>
      </w:r>
      <w:proofErr w:type="spellEnd"/>
      <w:r w:rsidR="001244DE" w:rsidRPr="00126989">
        <w:rPr>
          <w:rFonts w:ascii="Times New Roman" w:hAnsi="Times New Roman"/>
          <w:b/>
          <w:bCs/>
          <w:sz w:val="24"/>
          <w:szCs w:val="24"/>
          <w:lang w:val="en-US" w:bidi="hr-HR"/>
        </w:rPr>
        <w:t>.</w:t>
      </w:r>
    </w:p>
    <w:p w14:paraId="1D3D79C8" w14:textId="77777777" w:rsidR="00E7750D" w:rsidRPr="00E7750D" w:rsidRDefault="00E7750D" w:rsidP="00E7750D">
      <w:pPr>
        <w:rPr>
          <w:rFonts w:ascii="Times New Roman" w:hAnsi="Times New Roman"/>
          <w:sz w:val="24"/>
          <w:szCs w:val="24"/>
          <w:lang w:val="en-US" w:bidi="en-US"/>
        </w:rPr>
      </w:pPr>
    </w:p>
    <w:p w14:paraId="5D942DA1" w14:textId="32EF0694" w:rsidR="007962E8" w:rsidRPr="008765CB" w:rsidRDefault="007962E8" w:rsidP="00AC6B81">
      <w:pPr>
        <w:pStyle w:val="Naslov1"/>
        <w:numPr>
          <w:ilvl w:val="0"/>
          <w:numId w:val="5"/>
        </w:numPr>
        <w:ind w:left="357" w:hanging="357"/>
        <w:rPr>
          <w:rFonts w:ascii="Times New Roman" w:hAnsi="Times New Roman"/>
          <w:szCs w:val="24"/>
        </w:rPr>
      </w:pPr>
      <w:bookmarkStart w:id="33" w:name="_Toc28009863"/>
      <w:r w:rsidRPr="008765CB">
        <w:rPr>
          <w:rFonts w:ascii="Times New Roman" w:eastAsia="Calibri" w:hAnsi="Times New Roman"/>
          <w:szCs w:val="24"/>
        </w:rPr>
        <w:lastRenderedPageBreak/>
        <w:t>PRILOZI</w:t>
      </w:r>
      <w:bookmarkEnd w:id="33"/>
    </w:p>
    <w:p w14:paraId="18A753EE" w14:textId="77777777" w:rsidR="008E448A" w:rsidRPr="008765CB" w:rsidRDefault="008E448A" w:rsidP="00EC12C4">
      <w:pPr>
        <w:numPr>
          <w:ilvl w:val="0"/>
          <w:numId w:val="4"/>
        </w:numPr>
        <w:tabs>
          <w:tab w:val="left" w:pos="2062"/>
        </w:tabs>
        <w:jc w:val="left"/>
        <w:rPr>
          <w:rFonts w:ascii="Times New Roman" w:hAnsi="Times New Roman"/>
          <w:sz w:val="24"/>
          <w:szCs w:val="24"/>
          <w:lang w:bidi="en-US"/>
        </w:rPr>
      </w:pPr>
      <w:r w:rsidRPr="008765CB">
        <w:rPr>
          <w:rFonts w:ascii="Times New Roman" w:hAnsi="Times New Roman"/>
          <w:sz w:val="24"/>
          <w:szCs w:val="24"/>
          <w:lang w:bidi="en-US"/>
        </w:rPr>
        <w:t>Preslika dokumenta o članstvu u komori nositelja izrade elaborata</w:t>
      </w:r>
    </w:p>
    <w:p w14:paraId="664B8E27" w14:textId="3357268C" w:rsidR="008E448A" w:rsidRDefault="008E448A" w:rsidP="00EC12C4">
      <w:pPr>
        <w:numPr>
          <w:ilvl w:val="0"/>
          <w:numId w:val="4"/>
        </w:numPr>
        <w:tabs>
          <w:tab w:val="left" w:pos="2062"/>
        </w:tabs>
        <w:jc w:val="left"/>
        <w:rPr>
          <w:rFonts w:ascii="Times New Roman" w:hAnsi="Times New Roman"/>
          <w:sz w:val="24"/>
          <w:szCs w:val="24"/>
          <w:lang w:bidi="en-US"/>
        </w:rPr>
      </w:pPr>
      <w:r w:rsidRPr="008765CB">
        <w:rPr>
          <w:rFonts w:ascii="Times New Roman" w:hAnsi="Times New Roman"/>
          <w:sz w:val="24"/>
          <w:szCs w:val="24"/>
          <w:lang w:bidi="en-US"/>
        </w:rPr>
        <w:t>Preslika dokaza o obveznom osiguranju od profesionalne odgovornosti nositelja izrade elaborata</w:t>
      </w:r>
    </w:p>
    <w:p w14:paraId="04B03AA4" w14:textId="77777777" w:rsidR="008E448A" w:rsidRPr="008765CB" w:rsidRDefault="008E448A" w:rsidP="003E431D">
      <w:pPr>
        <w:tabs>
          <w:tab w:val="left" w:pos="2062"/>
        </w:tabs>
        <w:jc w:val="center"/>
        <w:rPr>
          <w:rFonts w:ascii="Times New Roman" w:hAnsi="Times New Roman"/>
          <w:sz w:val="24"/>
          <w:szCs w:val="24"/>
          <w:lang w:bidi="en-US"/>
        </w:rPr>
      </w:pPr>
      <w:r w:rsidRPr="008765CB">
        <w:rPr>
          <w:rFonts w:ascii="Times New Roman" w:hAnsi="Times New Roman"/>
          <w:sz w:val="24"/>
          <w:szCs w:val="24"/>
          <w:lang w:bidi="en-US"/>
        </w:rPr>
        <w:br w:type="page"/>
      </w:r>
    </w:p>
    <w:p w14:paraId="77C64891" w14:textId="24D29B85" w:rsidR="008E448A" w:rsidRPr="008765CB" w:rsidRDefault="008E448A" w:rsidP="0063649A">
      <w:pPr>
        <w:pStyle w:val="Naslov2"/>
        <w:jc w:val="left"/>
        <w:rPr>
          <w:rFonts w:ascii="Times New Roman" w:hAnsi="Times New Roman"/>
          <w:sz w:val="24"/>
          <w:szCs w:val="24"/>
        </w:rPr>
      </w:pPr>
      <w:bookmarkStart w:id="34" w:name="_Toc384790973"/>
      <w:bookmarkStart w:id="35" w:name="_Toc28009864"/>
      <w:r w:rsidRPr="008765CB">
        <w:rPr>
          <w:rFonts w:ascii="Times New Roman" w:hAnsi="Times New Roman"/>
          <w:sz w:val="24"/>
          <w:szCs w:val="24"/>
          <w:lang w:bidi="en-US"/>
        </w:rPr>
        <w:lastRenderedPageBreak/>
        <w:t>I.</w:t>
      </w:r>
      <w:r w:rsidRPr="008765CB">
        <w:rPr>
          <w:rFonts w:ascii="Times New Roman" w:hAnsi="Times New Roman"/>
          <w:sz w:val="24"/>
          <w:szCs w:val="24"/>
        </w:rPr>
        <w:t xml:space="preserve"> Preslika dokumenta o članstvu u komori nositelja izrade elaborata</w:t>
      </w:r>
      <w:bookmarkEnd w:id="34"/>
      <w:bookmarkEnd w:id="35"/>
    </w:p>
    <w:p w14:paraId="0CDADC37" w14:textId="0EEA75C1" w:rsidR="008E448A" w:rsidRPr="008765CB" w:rsidRDefault="000402AB" w:rsidP="000402AB">
      <w:pPr>
        <w:tabs>
          <w:tab w:val="left" w:pos="2062"/>
          <w:tab w:val="left" w:pos="2854"/>
        </w:tabs>
        <w:jc w:val="center"/>
        <w:rPr>
          <w:rFonts w:ascii="Times New Roman" w:hAnsi="Times New Roman"/>
          <w:sz w:val="24"/>
          <w:szCs w:val="24"/>
          <w:lang w:bidi="en-US"/>
        </w:rPr>
      </w:pPr>
      <w:r w:rsidRPr="000402AB">
        <w:rPr>
          <w:rFonts w:ascii="Calibri" w:hAnsi="Calibri"/>
          <w:noProof/>
        </w:rPr>
        <w:drawing>
          <wp:inline distT="0" distB="0" distL="0" distR="0" wp14:anchorId="53B41C8B" wp14:editId="3FB7D983">
            <wp:extent cx="4895680" cy="7686675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1392" cy="77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A75F" w14:textId="77777777" w:rsidR="00456A98" w:rsidRPr="008765CB" w:rsidRDefault="008E448A" w:rsidP="003E431D">
      <w:pPr>
        <w:pStyle w:val="Naslov2"/>
        <w:jc w:val="center"/>
        <w:rPr>
          <w:rFonts w:ascii="Times New Roman" w:hAnsi="Times New Roman"/>
          <w:sz w:val="24"/>
          <w:szCs w:val="24"/>
        </w:rPr>
      </w:pPr>
      <w:bookmarkStart w:id="36" w:name="_Toc384790974"/>
      <w:bookmarkStart w:id="37" w:name="_Toc28009865"/>
      <w:r w:rsidRPr="008765CB">
        <w:rPr>
          <w:rFonts w:ascii="Times New Roman" w:hAnsi="Times New Roman"/>
          <w:sz w:val="24"/>
          <w:szCs w:val="24"/>
          <w:lang w:bidi="en-US"/>
        </w:rPr>
        <w:lastRenderedPageBreak/>
        <w:t>I</w:t>
      </w:r>
      <w:r w:rsidR="00975FB1" w:rsidRPr="008765CB">
        <w:rPr>
          <w:rFonts w:ascii="Times New Roman" w:hAnsi="Times New Roman"/>
          <w:sz w:val="24"/>
          <w:szCs w:val="24"/>
          <w:lang w:bidi="en-US"/>
        </w:rPr>
        <w:t>I</w:t>
      </w:r>
      <w:r w:rsidRPr="008765CB">
        <w:rPr>
          <w:rFonts w:ascii="Times New Roman" w:hAnsi="Times New Roman"/>
          <w:sz w:val="24"/>
          <w:szCs w:val="24"/>
          <w:lang w:bidi="en-US"/>
        </w:rPr>
        <w:t xml:space="preserve">. </w:t>
      </w:r>
      <w:r w:rsidRPr="008765CB">
        <w:rPr>
          <w:rFonts w:ascii="Times New Roman" w:hAnsi="Times New Roman"/>
          <w:sz w:val="24"/>
          <w:szCs w:val="24"/>
        </w:rPr>
        <w:t>Preslika dokaza o obveznom osiguranju od profesionalne odgovornosti nositelja izrade elaborata</w:t>
      </w:r>
      <w:bookmarkEnd w:id="36"/>
      <w:bookmarkEnd w:id="37"/>
    </w:p>
    <w:p w14:paraId="2718A28A" w14:textId="748E1C85" w:rsidR="00DC3A70" w:rsidRPr="00F07A56" w:rsidRDefault="00F07A56" w:rsidP="00F07A56">
      <w:pPr>
        <w:jc w:val="center"/>
        <w:rPr>
          <w:rFonts w:ascii="Times New Roman" w:hAnsi="Times New Roman"/>
          <w:sz w:val="24"/>
          <w:szCs w:val="24"/>
          <w:lang w:val="en-US" w:bidi="en-US"/>
        </w:rPr>
      </w:pPr>
      <w:bookmarkStart w:id="38" w:name="_Toc520886032"/>
      <w:bookmarkStart w:id="39" w:name="_Toc531006414"/>
      <w:r>
        <w:rPr>
          <w:noProof/>
        </w:rPr>
        <w:drawing>
          <wp:inline distT="0" distB="0" distL="0" distR="0" wp14:anchorId="6A0E7419" wp14:editId="4EB36342">
            <wp:extent cx="4890935" cy="8055126"/>
            <wp:effectExtent l="0" t="0" r="508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5336" cy="806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  <w:bookmarkEnd w:id="39"/>
    </w:p>
    <w:sectPr w:rsidR="00DC3A70" w:rsidRPr="00F07A56" w:rsidSect="003048BD">
      <w:pgSz w:w="11906" w:h="16838"/>
      <w:pgMar w:top="1417" w:right="1417" w:bottom="1417" w:left="1276" w:header="567" w:footer="113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F5B87" w14:textId="77777777" w:rsidR="007E236C" w:rsidRDefault="007E236C" w:rsidP="00C6506A">
      <w:pPr>
        <w:spacing w:after="0" w:line="240" w:lineRule="auto"/>
      </w:pPr>
      <w:r>
        <w:separator/>
      </w:r>
    </w:p>
  </w:endnote>
  <w:endnote w:type="continuationSeparator" w:id="0">
    <w:p w14:paraId="60033627" w14:textId="77777777" w:rsidR="007E236C" w:rsidRDefault="007E236C" w:rsidP="00C6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RO_Korinn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4298E" w14:textId="77777777" w:rsidR="00277F77" w:rsidRDefault="00277F77" w:rsidP="00025BA3">
    <w:pPr>
      <w:pStyle w:val="Podnoje"/>
      <w:pBdr>
        <w:top w:val="single" w:sz="4" w:space="0" w:color="000000"/>
      </w:pBdr>
      <w:tabs>
        <w:tab w:val="clear" w:pos="4536"/>
        <w:tab w:val="clear" w:pos="9072"/>
        <w:tab w:val="left" w:pos="8370"/>
        <w:tab w:val="right" w:pos="9000"/>
      </w:tabs>
      <w:ind w:right="44"/>
      <w:jc w:val="center"/>
      <w:rPr>
        <w:sz w:val="18"/>
        <w:szCs w:val="18"/>
      </w:rPr>
    </w:pPr>
  </w:p>
  <w:p w14:paraId="70008EB2" w14:textId="02AAF561" w:rsidR="00277F77" w:rsidRPr="00025BA3" w:rsidRDefault="00277F77" w:rsidP="00025BA3">
    <w:pPr>
      <w:pStyle w:val="Podnoje"/>
      <w:pBdr>
        <w:top w:val="single" w:sz="4" w:space="0" w:color="000000"/>
      </w:pBdr>
      <w:tabs>
        <w:tab w:val="clear" w:pos="4536"/>
        <w:tab w:val="clear" w:pos="9072"/>
        <w:tab w:val="left" w:pos="8370"/>
        <w:tab w:val="right" w:pos="9000"/>
      </w:tabs>
      <w:ind w:right="44"/>
      <w:jc w:val="center"/>
    </w:pPr>
    <w:r w:rsidRPr="00025BA3">
      <w:rPr>
        <w:sz w:val="18"/>
        <w:szCs w:val="18"/>
      </w:rPr>
      <w:tab/>
    </w:r>
    <w:r w:rsidRPr="00025BA3">
      <w:rPr>
        <w:sz w:val="18"/>
        <w:szCs w:val="18"/>
      </w:rPr>
      <w:tab/>
    </w:r>
    <w:sdt>
      <w:sdtPr>
        <w:rPr>
          <w:sz w:val="18"/>
          <w:szCs w:val="18"/>
        </w:rPr>
        <w:id w:val="-218430687"/>
        <w:docPartObj>
          <w:docPartGallery w:val="Page Numbers (Top of Page)"/>
          <w:docPartUnique/>
        </w:docPartObj>
      </w:sdtPr>
      <w:sdtEndPr/>
      <w:sdtContent>
        <w:r w:rsidRPr="000303C0">
          <w:rPr>
            <w:sz w:val="18"/>
            <w:szCs w:val="18"/>
          </w:rPr>
          <w:t xml:space="preserve"> </w:t>
        </w:r>
        <w:sdt>
          <w:sdtPr>
            <w:rPr>
              <w:sz w:val="18"/>
              <w:szCs w:val="18"/>
            </w:rPr>
            <w:id w:val="1397009267"/>
          </w:sdtPr>
          <w:sdtEndPr/>
          <w:sdtContent>
            <w:r w:rsidRPr="000303C0">
              <w:rPr>
                <w:sz w:val="18"/>
                <w:szCs w:val="18"/>
              </w:rPr>
              <w:fldChar w:fldCharType="begin"/>
            </w:r>
            <w:r w:rsidRPr="000303C0">
              <w:rPr>
                <w:sz w:val="18"/>
                <w:szCs w:val="18"/>
              </w:rPr>
              <w:instrText xml:space="preserve"> PAGE </w:instrText>
            </w:r>
            <w:r w:rsidRPr="000303C0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20</w:t>
            </w:r>
            <w:r w:rsidRPr="000303C0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>/</w:t>
            </w:r>
            <w:r w:rsidRPr="000303C0">
              <w:rPr>
                <w:sz w:val="18"/>
                <w:szCs w:val="18"/>
              </w:rPr>
              <w:fldChar w:fldCharType="begin"/>
            </w:r>
            <w:r w:rsidRPr="000303C0">
              <w:rPr>
                <w:sz w:val="18"/>
                <w:szCs w:val="18"/>
              </w:rPr>
              <w:instrText xml:space="preserve"> NUMPAGES  </w:instrText>
            </w:r>
            <w:r w:rsidRPr="000303C0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46</w:t>
            </w:r>
            <w:r w:rsidRPr="000303C0">
              <w:rPr>
                <w:sz w:val="18"/>
                <w:szCs w:val="18"/>
              </w:rPr>
              <w:fldChar w:fldCharType="end"/>
            </w:r>
          </w:sdtContent>
        </w:sdt>
      </w:sdtContent>
    </w:sdt>
  </w:p>
  <w:p w14:paraId="606F4530" w14:textId="77777777" w:rsidR="00277F77" w:rsidRDefault="00277F77" w:rsidP="00C6506A">
    <w:pPr>
      <w:pStyle w:val="Podnoj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8B01E" w14:textId="01B7A10D" w:rsidR="00277F77" w:rsidRPr="00025BA3" w:rsidRDefault="00277F77" w:rsidP="00F20CDE">
    <w:pPr>
      <w:pStyle w:val="Podnoje"/>
      <w:pBdr>
        <w:top w:val="single" w:sz="4" w:space="0" w:color="000000"/>
      </w:pBdr>
      <w:tabs>
        <w:tab w:val="clear" w:pos="4536"/>
        <w:tab w:val="clear" w:pos="9072"/>
        <w:tab w:val="left" w:pos="8370"/>
        <w:tab w:val="right" w:pos="9000"/>
      </w:tabs>
      <w:ind w:right="44"/>
      <w:jc w:val="center"/>
    </w:pPr>
    <w:r w:rsidRPr="00025BA3">
      <w:rPr>
        <w:sz w:val="18"/>
        <w:szCs w:val="18"/>
      </w:rPr>
      <w:tab/>
    </w:r>
    <w:r w:rsidRPr="00025BA3">
      <w:rPr>
        <w:sz w:val="18"/>
        <w:szCs w:val="18"/>
      </w:rPr>
      <w:tab/>
    </w:r>
    <w:sdt>
      <w:sdtPr>
        <w:rPr>
          <w:sz w:val="18"/>
          <w:szCs w:val="18"/>
        </w:rPr>
        <w:id w:val="-294368201"/>
        <w:docPartObj>
          <w:docPartGallery w:val="Page Numbers (Top of Page)"/>
          <w:docPartUnique/>
        </w:docPartObj>
      </w:sdtPr>
      <w:sdtEndPr/>
      <w:sdtContent>
        <w:r w:rsidRPr="000303C0">
          <w:rPr>
            <w:sz w:val="18"/>
            <w:szCs w:val="18"/>
          </w:rPr>
          <w:t xml:space="preserve"> </w:t>
        </w:r>
        <w:sdt>
          <w:sdtPr>
            <w:rPr>
              <w:sz w:val="18"/>
              <w:szCs w:val="18"/>
            </w:rPr>
            <w:id w:val="916064208"/>
          </w:sdtPr>
          <w:sdtEndPr/>
          <w:sdtContent>
            <w:r w:rsidRPr="000303C0">
              <w:rPr>
                <w:sz w:val="18"/>
                <w:szCs w:val="18"/>
              </w:rPr>
              <w:fldChar w:fldCharType="begin"/>
            </w:r>
            <w:r w:rsidRPr="000303C0">
              <w:rPr>
                <w:sz w:val="18"/>
                <w:szCs w:val="18"/>
              </w:rPr>
              <w:instrText xml:space="preserve"> PAGE </w:instrText>
            </w:r>
            <w:r w:rsidRPr="000303C0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21</w:t>
            </w:r>
            <w:r w:rsidRPr="000303C0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>/</w:t>
            </w:r>
            <w:r w:rsidRPr="000303C0">
              <w:rPr>
                <w:sz w:val="18"/>
                <w:szCs w:val="18"/>
              </w:rPr>
              <w:fldChar w:fldCharType="begin"/>
            </w:r>
            <w:r w:rsidRPr="000303C0">
              <w:rPr>
                <w:sz w:val="18"/>
                <w:szCs w:val="18"/>
              </w:rPr>
              <w:instrText xml:space="preserve"> NUMPAGES  </w:instrText>
            </w:r>
            <w:r w:rsidRPr="000303C0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46</w:t>
            </w:r>
            <w:r w:rsidRPr="000303C0">
              <w:rPr>
                <w:sz w:val="18"/>
                <w:szCs w:val="18"/>
              </w:rPr>
              <w:fldChar w:fldCharType="end"/>
            </w:r>
          </w:sdtContent>
        </w:sdt>
      </w:sdtContent>
    </w:sdt>
  </w:p>
  <w:p w14:paraId="07E91A5C" w14:textId="77777777" w:rsidR="00277F77" w:rsidRDefault="00277F77" w:rsidP="00F20CDE">
    <w:pPr>
      <w:pStyle w:val="Podnoje"/>
      <w:jc w:val="center"/>
    </w:pPr>
  </w:p>
  <w:p w14:paraId="0DE3ECCA" w14:textId="77777777" w:rsidR="00277F77" w:rsidRDefault="00277F7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96847" w14:textId="77777777" w:rsidR="007E236C" w:rsidRDefault="007E236C" w:rsidP="00C6506A">
      <w:pPr>
        <w:spacing w:after="0" w:line="240" w:lineRule="auto"/>
      </w:pPr>
      <w:r>
        <w:separator/>
      </w:r>
    </w:p>
  </w:footnote>
  <w:footnote w:type="continuationSeparator" w:id="0">
    <w:p w14:paraId="2B7D5A27" w14:textId="77777777" w:rsidR="007E236C" w:rsidRDefault="007E236C" w:rsidP="00C6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dashSmallGap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72"/>
    </w:tblGrid>
    <w:tr w:rsidR="00277F77" w:rsidRPr="00410B94" w14:paraId="49E7D0B2" w14:textId="77777777" w:rsidTr="00410B94">
      <w:tc>
        <w:tcPr>
          <w:tcW w:w="10682" w:type="dxa"/>
        </w:tcPr>
        <w:p w14:paraId="0CA5A641" w14:textId="77777777" w:rsidR="00277F77" w:rsidRPr="00D457A6" w:rsidRDefault="00277F77" w:rsidP="00410B94">
          <w:pPr>
            <w:pStyle w:val="Zaglavlje"/>
            <w:jc w:val="center"/>
            <w:rPr>
              <w:rFonts w:ascii="Times New Roman" w:hAnsi="Times New Roman"/>
            </w:rPr>
          </w:pPr>
          <w:r w:rsidRPr="00D457A6">
            <w:rPr>
              <w:rFonts w:ascii="Times New Roman" w:hAnsi="Times New Roman"/>
            </w:rPr>
            <w:t>Elaborat gospodarenja otpadom</w:t>
          </w:r>
        </w:p>
      </w:tc>
    </w:tr>
  </w:tbl>
  <w:p w14:paraId="5D3E28A2" w14:textId="77777777" w:rsidR="00277F77" w:rsidRPr="00385F12" w:rsidRDefault="00277F77" w:rsidP="00385F12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dashSmallGap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72"/>
    </w:tblGrid>
    <w:tr w:rsidR="00277F77" w:rsidRPr="00410B94" w14:paraId="1EE38366" w14:textId="77777777" w:rsidTr="00DA1BAA">
      <w:tc>
        <w:tcPr>
          <w:tcW w:w="10682" w:type="dxa"/>
        </w:tcPr>
        <w:p w14:paraId="623824AA" w14:textId="77777777" w:rsidR="00277F77" w:rsidRPr="00D457A6" w:rsidRDefault="00277F77" w:rsidP="00F20CDE">
          <w:pPr>
            <w:pStyle w:val="Zaglavlje"/>
            <w:jc w:val="center"/>
            <w:rPr>
              <w:rFonts w:ascii="Times New Roman" w:hAnsi="Times New Roman"/>
            </w:rPr>
          </w:pPr>
          <w:r w:rsidRPr="00D457A6">
            <w:rPr>
              <w:rFonts w:ascii="Times New Roman" w:hAnsi="Times New Roman"/>
            </w:rPr>
            <w:t>Elaborat gospodarenja otpadom</w:t>
          </w:r>
        </w:p>
      </w:tc>
    </w:tr>
  </w:tbl>
  <w:p w14:paraId="45BC8588" w14:textId="77777777" w:rsidR="00277F77" w:rsidRDefault="00277F7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7541062"/>
    <w:lvl w:ilvl="0">
      <w:start w:val="1"/>
      <w:numFmt w:val="decimal"/>
      <w:pStyle w:val="Brojevi5"/>
      <w:lvlText w:val="%1."/>
      <w:lvlJc w:val="left"/>
      <w:pPr>
        <w:tabs>
          <w:tab w:val="num" w:pos="1415"/>
        </w:tabs>
        <w:ind w:left="1415" w:hanging="360"/>
      </w:pPr>
    </w:lvl>
  </w:abstractNum>
  <w:abstractNum w:abstractNumId="1" w15:restartNumberingAfterBreak="0">
    <w:nsid w:val="FFFFFF7D"/>
    <w:multiLevelType w:val="singleLevel"/>
    <w:tmpl w:val="4D8EB776"/>
    <w:lvl w:ilvl="0">
      <w:start w:val="1"/>
      <w:numFmt w:val="decimal"/>
      <w:pStyle w:val="Brojevi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1B879C6"/>
    <w:lvl w:ilvl="0">
      <w:start w:val="1"/>
      <w:numFmt w:val="decimal"/>
      <w:pStyle w:val="Brojevi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064080"/>
    <w:lvl w:ilvl="0">
      <w:start w:val="1"/>
      <w:numFmt w:val="decimal"/>
      <w:pStyle w:val="Brojevi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188CA8"/>
    <w:lvl w:ilvl="0">
      <w:start w:val="1"/>
      <w:numFmt w:val="bullet"/>
      <w:pStyle w:val="Grafikeoznak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0E4128"/>
    <w:lvl w:ilvl="0">
      <w:start w:val="1"/>
      <w:numFmt w:val="bullet"/>
      <w:pStyle w:val="Grafikeoznak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A61474"/>
    <w:lvl w:ilvl="0">
      <w:start w:val="1"/>
      <w:numFmt w:val="bullet"/>
      <w:pStyle w:val="Grafikeoznak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4A2BA"/>
    <w:lvl w:ilvl="0">
      <w:start w:val="1"/>
      <w:numFmt w:val="bullet"/>
      <w:pStyle w:val="Grafikeoznak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0CAE5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B69726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A3354"/>
    <w:multiLevelType w:val="hybridMultilevel"/>
    <w:tmpl w:val="D290906E"/>
    <w:lvl w:ilvl="0" w:tplc="AA587F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DA0F4D"/>
    <w:multiLevelType w:val="hybridMultilevel"/>
    <w:tmpl w:val="51466DF2"/>
    <w:lvl w:ilvl="0" w:tplc="5F5E175A">
      <w:start w:val="4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03102E5A"/>
    <w:multiLevelType w:val="hybridMultilevel"/>
    <w:tmpl w:val="458098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857C62"/>
    <w:multiLevelType w:val="hybridMultilevel"/>
    <w:tmpl w:val="2F6A45FA"/>
    <w:lvl w:ilvl="0" w:tplc="AA587F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C561C7"/>
    <w:multiLevelType w:val="hybridMultilevel"/>
    <w:tmpl w:val="5628C972"/>
    <w:lvl w:ilvl="0" w:tplc="19AE6634">
      <w:start w:val="1"/>
      <w:numFmt w:val="upperRoman"/>
      <w:lvlText w:val="%1."/>
      <w:lvlJc w:val="left"/>
      <w:pPr>
        <w:ind w:left="107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12404DD8"/>
    <w:multiLevelType w:val="hybridMultilevel"/>
    <w:tmpl w:val="D67867B6"/>
    <w:lvl w:ilvl="0" w:tplc="A9C8DAE8">
      <w:start w:val="1"/>
      <w:numFmt w:val="decimal"/>
      <w:lvlText w:val="%1."/>
      <w:lvlJc w:val="left"/>
      <w:pPr>
        <w:tabs>
          <w:tab w:val="num" w:pos="383"/>
        </w:tabs>
        <w:ind w:left="383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103"/>
        </w:tabs>
        <w:ind w:left="110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23"/>
        </w:tabs>
        <w:ind w:left="182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43"/>
        </w:tabs>
        <w:ind w:left="254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63"/>
        </w:tabs>
        <w:ind w:left="326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83"/>
        </w:tabs>
        <w:ind w:left="398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703"/>
        </w:tabs>
        <w:ind w:left="470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23"/>
        </w:tabs>
        <w:ind w:left="542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43"/>
        </w:tabs>
        <w:ind w:left="6143" w:hanging="180"/>
      </w:pPr>
    </w:lvl>
  </w:abstractNum>
  <w:abstractNum w:abstractNumId="16" w15:restartNumberingAfterBreak="0">
    <w:nsid w:val="12B5673C"/>
    <w:multiLevelType w:val="hybridMultilevel"/>
    <w:tmpl w:val="82C89C40"/>
    <w:lvl w:ilvl="0" w:tplc="A3F43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color w:val="auto"/>
        <w:w w:val="129"/>
        <w:sz w:val="21"/>
        <w:szCs w:val="2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1A1C02"/>
    <w:multiLevelType w:val="hybridMultilevel"/>
    <w:tmpl w:val="58FAE69E"/>
    <w:lvl w:ilvl="0" w:tplc="AE7AF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5848A4"/>
    <w:multiLevelType w:val="hybridMultilevel"/>
    <w:tmpl w:val="2F6A45FA"/>
    <w:lvl w:ilvl="0" w:tplc="AA587F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775012"/>
    <w:multiLevelType w:val="hybridMultilevel"/>
    <w:tmpl w:val="1E38AB2C"/>
    <w:lvl w:ilvl="0" w:tplc="D36C5534">
      <w:start w:val="1"/>
      <w:numFmt w:val="bullet"/>
      <w:lvlText w:val=""/>
      <w:lvlJc w:val="left"/>
      <w:pPr>
        <w:ind w:left="98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20" w15:restartNumberingAfterBreak="0">
    <w:nsid w:val="1C9836F3"/>
    <w:multiLevelType w:val="hybridMultilevel"/>
    <w:tmpl w:val="F384AD90"/>
    <w:lvl w:ilvl="0" w:tplc="CF22F816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1E2229C2"/>
    <w:multiLevelType w:val="hybridMultilevel"/>
    <w:tmpl w:val="705E4CE4"/>
    <w:lvl w:ilvl="0" w:tplc="AE7AF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E24B7E"/>
    <w:multiLevelType w:val="hybridMultilevel"/>
    <w:tmpl w:val="AAA03BD8"/>
    <w:lvl w:ilvl="0" w:tplc="041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3" w15:restartNumberingAfterBreak="0">
    <w:nsid w:val="2D585166"/>
    <w:multiLevelType w:val="hybridMultilevel"/>
    <w:tmpl w:val="C7848F4C"/>
    <w:lvl w:ilvl="0" w:tplc="554E1D40">
      <w:start w:val="1"/>
      <w:numFmt w:val="decimal"/>
      <w:lvlText w:val="%1."/>
      <w:lvlJc w:val="center"/>
      <w:pPr>
        <w:ind w:left="360" w:hanging="360"/>
      </w:pPr>
      <w:rPr>
        <w:caps w:val="0"/>
        <w:strike w:val="0"/>
        <w:dstrike w:val="0"/>
        <w:vanish w:val="0"/>
        <w:webHidden w:val="0"/>
        <w:color w:val="00000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DE55D2F"/>
    <w:multiLevelType w:val="hybridMultilevel"/>
    <w:tmpl w:val="C9AEB86A"/>
    <w:lvl w:ilvl="0" w:tplc="1ACC72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1B10D8"/>
    <w:multiLevelType w:val="hybridMultilevel"/>
    <w:tmpl w:val="6B68FF00"/>
    <w:lvl w:ilvl="0" w:tplc="3496E2AA">
      <w:start w:val="1"/>
      <w:numFmt w:val="bullet"/>
      <w:pStyle w:val="Bull1"/>
      <w:lvlText w:val=""/>
      <w:lvlJc w:val="left"/>
      <w:pPr>
        <w:tabs>
          <w:tab w:val="num" w:pos="-113"/>
        </w:tabs>
        <w:ind w:left="454" w:hanging="454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760"/>
        </w:tabs>
        <w:ind w:left="7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200"/>
        </w:tabs>
        <w:ind w:left="22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920"/>
        </w:tabs>
        <w:ind w:left="29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40"/>
        </w:tabs>
        <w:ind w:left="36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60"/>
        </w:tabs>
        <w:ind w:left="43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80"/>
        </w:tabs>
        <w:ind w:left="50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800"/>
        </w:tabs>
        <w:ind w:left="5800" w:hanging="360"/>
      </w:pPr>
      <w:rPr>
        <w:rFonts w:ascii="Wingdings" w:hAnsi="Wingdings" w:hint="default"/>
      </w:rPr>
    </w:lvl>
  </w:abstractNum>
  <w:abstractNum w:abstractNumId="26" w15:restartNumberingAfterBreak="0">
    <w:nsid w:val="31915320"/>
    <w:multiLevelType w:val="hybridMultilevel"/>
    <w:tmpl w:val="17568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6F4A10"/>
    <w:multiLevelType w:val="hybridMultilevel"/>
    <w:tmpl w:val="3AA2E5E0"/>
    <w:lvl w:ilvl="0" w:tplc="A3F43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color w:val="auto"/>
        <w:w w:val="129"/>
        <w:sz w:val="21"/>
        <w:szCs w:val="2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2B34DE"/>
    <w:multiLevelType w:val="hybridMultilevel"/>
    <w:tmpl w:val="6B841976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3BD33E0C"/>
    <w:multiLevelType w:val="hybridMultilevel"/>
    <w:tmpl w:val="81A4D07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A9489C"/>
    <w:multiLevelType w:val="hybridMultilevel"/>
    <w:tmpl w:val="D290906E"/>
    <w:lvl w:ilvl="0" w:tplc="AA587F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95665E"/>
    <w:multiLevelType w:val="multilevel"/>
    <w:tmpl w:val="F5C2A242"/>
    <w:lvl w:ilvl="0">
      <w:start w:val="1"/>
      <w:numFmt w:val="decimal"/>
      <w:pStyle w:val="Naslov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2" w15:restartNumberingAfterBreak="0">
    <w:nsid w:val="5274651B"/>
    <w:multiLevelType w:val="hybridMultilevel"/>
    <w:tmpl w:val="789C9C2E"/>
    <w:lvl w:ilvl="0" w:tplc="AA587F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3" w15:restartNumberingAfterBreak="0">
    <w:nsid w:val="5B81253D"/>
    <w:multiLevelType w:val="hybridMultilevel"/>
    <w:tmpl w:val="6E8C7DB8"/>
    <w:lvl w:ilvl="0" w:tplc="63B2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w w:val="129"/>
        <w:sz w:val="21"/>
        <w:szCs w:val="2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491D35"/>
    <w:multiLevelType w:val="hybridMultilevel"/>
    <w:tmpl w:val="4A0286B4"/>
    <w:lvl w:ilvl="0" w:tplc="AE7AF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C3121"/>
    <w:multiLevelType w:val="hybridMultilevel"/>
    <w:tmpl w:val="02DE5F1A"/>
    <w:lvl w:ilvl="0" w:tplc="D7E03524">
      <w:numFmt w:val="bullet"/>
      <w:lvlText w:val=""/>
      <w:lvlJc w:val="left"/>
      <w:pPr>
        <w:ind w:left="1106" w:hanging="708"/>
      </w:pPr>
      <w:rPr>
        <w:rFonts w:ascii="Symbol" w:eastAsia="Symbol" w:hAnsi="Symbol" w:cs="Symbol" w:hint="default"/>
        <w:w w:val="100"/>
        <w:sz w:val="24"/>
        <w:szCs w:val="24"/>
        <w:lang w:val="hr-HR" w:eastAsia="hr-HR" w:bidi="hr-HR"/>
      </w:rPr>
    </w:lvl>
    <w:lvl w:ilvl="1" w:tplc="24A4109E">
      <w:numFmt w:val="bullet"/>
      <w:lvlText w:val=""/>
      <w:lvlJc w:val="left"/>
      <w:pPr>
        <w:ind w:left="1118" w:hanging="360"/>
      </w:pPr>
      <w:rPr>
        <w:rFonts w:ascii="Symbol" w:eastAsia="Symbol" w:hAnsi="Symbol" w:cs="Symbol" w:hint="default"/>
        <w:w w:val="100"/>
        <w:sz w:val="24"/>
        <w:szCs w:val="24"/>
        <w:lang w:val="hr-HR" w:eastAsia="hr-HR" w:bidi="hr-HR"/>
      </w:rPr>
    </w:lvl>
    <w:lvl w:ilvl="2" w:tplc="E25208C0">
      <w:numFmt w:val="bullet"/>
      <w:lvlText w:val="•"/>
      <w:lvlJc w:val="left"/>
      <w:pPr>
        <w:ind w:left="2151" w:hanging="360"/>
      </w:pPr>
      <w:rPr>
        <w:rFonts w:hint="default"/>
        <w:lang w:val="hr-HR" w:eastAsia="hr-HR" w:bidi="hr-HR"/>
      </w:rPr>
    </w:lvl>
    <w:lvl w:ilvl="3" w:tplc="1BC82C4C">
      <w:numFmt w:val="bullet"/>
      <w:lvlText w:val="•"/>
      <w:lvlJc w:val="left"/>
      <w:pPr>
        <w:ind w:left="3183" w:hanging="360"/>
      </w:pPr>
      <w:rPr>
        <w:rFonts w:hint="default"/>
        <w:lang w:val="hr-HR" w:eastAsia="hr-HR" w:bidi="hr-HR"/>
      </w:rPr>
    </w:lvl>
    <w:lvl w:ilvl="4" w:tplc="EF1CAC3E">
      <w:numFmt w:val="bullet"/>
      <w:lvlText w:val="•"/>
      <w:lvlJc w:val="left"/>
      <w:pPr>
        <w:ind w:left="4215" w:hanging="360"/>
      </w:pPr>
      <w:rPr>
        <w:rFonts w:hint="default"/>
        <w:lang w:val="hr-HR" w:eastAsia="hr-HR" w:bidi="hr-HR"/>
      </w:rPr>
    </w:lvl>
    <w:lvl w:ilvl="5" w:tplc="5D10ABF6">
      <w:numFmt w:val="bullet"/>
      <w:lvlText w:val="•"/>
      <w:lvlJc w:val="left"/>
      <w:pPr>
        <w:ind w:left="5247" w:hanging="360"/>
      </w:pPr>
      <w:rPr>
        <w:rFonts w:hint="default"/>
        <w:lang w:val="hr-HR" w:eastAsia="hr-HR" w:bidi="hr-HR"/>
      </w:rPr>
    </w:lvl>
    <w:lvl w:ilvl="6" w:tplc="72048E78">
      <w:numFmt w:val="bullet"/>
      <w:lvlText w:val="•"/>
      <w:lvlJc w:val="left"/>
      <w:pPr>
        <w:ind w:left="6279" w:hanging="360"/>
      </w:pPr>
      <w:rPr>
        <w:rFonts w:hint="default"/>
        <w:lang w:val="hr-HR" w:eastAsia="hr-HR" w:bidi="hr-HR"/>
      </w:rPr>
    </w:lvl>
    <w:lvl w:ilvl="7" w:tplc="FDE850B8">
      <w:numFmt w:val="bullet"/>
      <w:lvlText w:val="•"/>
      <w:lvlJc w:val="left"/>
      <w:pPr>
        <w:ind w:left="7310" w:hanging="360"/>
      </w:pPr>
      <w:rPr>
        <w:rFonts w:hint="default"/>
        <w:lang w:val="hr-HR" w:eastAsia="hr-HR" w:bidi="hr-HR"/>
      </w:rPr>
    </w:lvl>
    <w:lvl w:ilvl="8" w:tplc="FD228D5C">
      <w:numFmt w:val="bullet"/>
      <w:lvlText w:val="•"/>
      <w:lvlJc w:val="left"/>
      <w:pPr>
        <w:ind w:left="8342" w:hanging="360"/>
      </w:pPr>
      <w:rPr>
        <w:rFonts w:hint="default"/>
        <w:lang w:val="hr-HR" w:eastAsia="hr-HR" w:bidi="hr-HR"/>
      </w:rPr>
    </w:lvl>
  </w:abstractNum>
  <w:abstractNum w:abstractNumId="36" w15:restartNumberingAfterBreak="0">
    <w:nsid w:val="69D673D3"/>
    <w:multiLevelType w:val="hybridMultilevel"/>
    <w:tmpl w:val="6B841976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B8812CC"/>
    <w:multiLevelType w:val="hybridMultilevel"/>
    <w:tmpl w:val="A14E9678"/>
    <w:lvl w:ilvl="0" w:tplc="A3F43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color w:val="auto"/>
        <w:w w:val="129"/>
        <w:sz w:val="21"/>
        <w:szCs w:val="2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52185"/>
    <w:multiLevelType w:val="hybridMultilevel"/>
    <w:tmpl w:val="D55A7FA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8A224E"/>
    <w:multiLevelType w:val="hybridMultilevel"/>
    <w:tmpl w:val="86107D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0572CD"/>
    <w:multiLevelType w:val="hybridMultilevel"/>
    <w:tmpl w:val="51466DF2"/>
    <w:lvl w:ilvl="0" w:tplc="5F5E175A">
      <w:start w:val="4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 w15:restartNumberingAfterBreak="0">
    <w:nsid w:val="70DB4572"/>
    <w:multiLevelType w:val="hybridMultilevel"/>
    <w:tmpl w:val="262818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084A35"/>
    <w:multiLevelType w:val="hybridMultilevel"/>
    <w:tmpl w:val="208E4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253CD"/>
    <w:multiLevelType w:val="hybridMultilevel"/>
    <w:tmpl w:val="59580BA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F258E6"/>
    <w:multiLevelType w:val="hybridMultilevel"/>
    <w:tmpl w:val="21844116"/>
    <w:lvl w:ilvl="0" w:tplc="435EC7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32"/>
  </w:num>
  <w:num w:numId="4">
    <w:abstractNumId w:val="15"/>
  </w:num>
  <w:num w:numId="5">
    <w:abstractNumId w:val="20"/>
  </w:num>
  <w:num w:numId="6">
    <w:abstractNumId w:val="29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33"/>
  </w:num>
  <w:num w:numId="23">
    <w:abstractNumId w:val="27"/>
  </w:num>
  <w:num w:numId="24">
    <w:abstractNumId w:val="37"/>
  </w:num>
  <w:num w:numId="25">
    <w:abstractNumId w:val="28"/>
  </w:num>
  <w:num w:numId="26">
    <w:abstractNumId w:val="39"/>
  </w:num>
  <w:num w:numId="27">
    <w:abstractNumId w:val="10"/>
  </w:num>
  <w:num w:numId="28">
    <w:abstractNumId w:val="16"/>
  </w:num>
  <w:num w:numId="29">
    <w:abstractNumId w:val="36"/>
  </w:num>
  <w:num w:numId="30">
    <w:abstractNumId w:val="18"/>
  </w:num>
  <w:num w:numId="31">
    <w:abstractNumId w:val="44"/>
  </w:num>
  <w:num w:numId="32">
    <w:abstractNumId w:val="34"/>
  </w:num>
  <w:num w:numId="33">
    <w:abstractNumId w:val="17"/>
  </w:num>
  <w:num w:numId="34">
    <w:abstractNumId w:val="31"/>
  </w:num>
  <w:num w:numId="35">
    <w:abstractNumId w:val="14"/>
  </w:num>
  <w:num w:numId="36">
    <w:abstractNumId w:val="24"/>
  </w:num>
  <w:num w:numId="37">
    <w:abstractNumId w:val="41"/>
  </w:num>
  <w:num w:numId="38">
    <w:abstractNumId w:val="38"/>
  </w:num>
  <w:num w:numId="39">
    <w:abstractNumId w:val="19"/>
  </w:num>
  <w:num w:numId="40">
    <w:abstractNumId w:val="12"/>
  </w:num>
  <w:num w:numId="41">
    <w:abstractNumId w:val="11"/>
  </w:num>
  <w:num w:numId="42">
    <w:abstractNumId w:val="22"/>
  </w:num>
  <w:num w:numId="43">
    <w:abstractNumId w:val="40"/>
  </w:num>
  <w:num w:numId="44">
    <w:abstractNumId w:val="26"/>
  </w:num>
  <w:num w:numId="45">
    <w:abstractNumId w:val="43"/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attachedTemplate r:id="rId1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5FB"/>
    <w:rsid w:val="000010DD"/>
    <w:rsid w:val="00003076"/>
    <w:rsid w:val="00003DD2"/>
    <w:rsid w:val="00004999"/>
    <w:rsid w:val="0000516A"/>
    <w:rsid w:val="00005EBA"/>
    <w:rsid w:val="00006088"/>
    <w:rsid w:val="000062BD"/>
    <w:rsid w:val="000062FB"/>
    <w:rsid w:val="00007688"/>
    <w:rsid w:val="00010B8D"/>
    <w:rsid w:val="0001229A"/>
    <w:rsid w:val="00014679"/>
    <w:rsid w:val="00016A1F"/>
    <w:rsid w:val="00016C01"/>
    <w:rsid w:val="00016CAB"/>
    <w:rsid w:val="00017969"/>
    <w:rsid w:val="00017A3B"/>
    <w:rsid w:val="00021F09"/>
    <w:rsid w:val="000228BC"/>
    <w:rsid w:val="00025BA3"/>
    <w:rsid w:val="000303C0"/>
    <w:rsid w:val="000307D8"/>
    <w:rsid w:val="000311AF"/>
    <w:rsid w:val="0003124A"/>
    <w:rsid w:val="0003366D"/>
    <w:rsid w:val="00034626"/>
    <w:rsid w:val="00034DA8"/>
    <w:rsid w:val="00036EF6"/>
    <w:rsid w:val="0003759C"/>
    <w:rsid w:val="000378C5"/>
    <w:rsid w:val="000402AB"/>
    <w:rsid w:val="00042298"/>
    <w:rsid w:val="000433A7"/>
    <w:rsid w:val="000467AC"/>
    <w:rsid w:val="00051385"/>
    <w:rsid w:val="00055179"/>
    <w:rsid w:val="00056E43"/>
    <w:rsid w:val="00060113"/>
    <w:rsid w:val="00061591"/>
    <w:rsid w:val="00062963"/>
    <w:rsid w:val="00064A39"/>
    <w:rsid w:val="00065E31"/>
    <w:rsid w:val="00066555"/>
    <w:rsid w:val="00067044"/>
    <w:rsid w:val="00070E57"/>
    <w:rsid w:val="000719E6"/>
    <w:rsid w:val="000721BB"/>
    <w:rsid w:val="00072978"/>
    <w:rsid w:val="00074AA7"/>
    <w:rsid w:val="000755E2"/>
    <w:rsid w:val="00075E68"/>
    <w:rsid w:val="000762DD"/>
    <w:rsid w:val="000765C5"/>
    <w:rsid w:val="000771CF"/>
    <w:rsid w:val="00077390"/>
    <w:rsid w:val="00077716"/>
    <w:rsid w:val="0007779B"/>
    <w:rsid w:val="00080854"/>
    <w:rsid w:val="000808FD"/>
    <w:rsid w:val="00082F6D"/>
    <w:rsid w:val="000852DE"/>
    <w:rsid w:val="000854F0"/>
    <w:rsid w:val="0008682F"/>
    <w:rsid w:val="00093715"/>
    <w:rsid w:val="00093759"/>
    <w:rsid w:val="00095C24"/>
    <w:rsid w:val="0009673A"/>
    <w:rsid w:val="00097A44"/>
    <w:rsid w:val="000A3BC9"/>
    <w:rsid w:val="000A3D02"/>
    <w:rsid w:val="000A5D62"/>
    <w:rsid w:val="000A66A4"/>
    <w:rsid w:val="000A6BC0"/>
    <w:rsid w:val="000A7E75"/>
    <w:rsid w:val="000B1FB5"/>
    <w:rsid w:val="000B2FA9"/>
    <w:rsid w:val="000B69B6"/>
    <w:rsid w:val="000C13D7"/>
    <w:rsid w:val="000C1D21"/>
    <w:rsid w:val="000C3B21"/>
    <w:rsid w:val="000C407F"/>
    <w:rsid w:val="000C4990"/>
    <w:rsid w:val="000C52FA"/>
    <w:rsid w:val="000C585F"/>
    <w:rsid w:val="000C67BF"/>
    <w:rsid w:val="000C72D0"/>
    <w:rsid w:val="000C7ADD"/>
    <w:rsid w:val="000C7C16"/>
    <w:rsid w:val="000D023C"/>
    <w:rsid w:val="000D07FC"/>
    <w:rsid w:val="000D2518"/>
    <w:rsid w:val="000D26DF"/>
    <w:rsid w:val="000D4D47"/>
    <w:rsid w:val="000D6102"/>
    <w:rsid w:val="000D77CD"/>
    <w:rsid w:val="000E2233"/>
    <w:rsid w:val="000E4CA8"/>
    <w:rsid w:val="000E5B5F"/>
    <w:rsid w:val="000F0F0E"/>
    <w:rsid w:val="000F1822"/>
    <w:rsid w:val="000F1B32"/>
    <w:rsid w:val="000F2A05"/>
    <w:rsid w:val="000F3DEB"/>
    <w:rsid w:val="001027F0"/>
    <w:rsid w:val="00104D90"/>
    <w:rsid w:val="001053F3"/>
    <w:rsid w:val="0010555E"/>
    <w:rsid w:val="00105DF3"/>
    <w:rsid w:val="00107F1B"/>
    <w:rsid w:val="00111FF9"/>
    <w:rsid w:val="0011640F"/>
    <w:rsid w:val="00117296"/>
    <w:rsid w:val="0011782D"/>
    <w:rsid w:val="00117AC4"/>
    <w:rsid w:val="0012195B"/>
    <w:rsid w:val="00121F94"/>
    <w:rsid w:val="001244DE"/>
    <w:rsid w:val="00125626"/>
    <w:rsid w:val="001257FA"/>
    <w:rsid w:val="00125E4B"/>
    <w:rsid w:val="001266EB"/>
    <w:rsid w:val="00126989"/>
    <w:rsid w:val="00127D1B"/>
    <w:rsid w:val="0013172C"/>
    <w:rsid w:val="00132430"/>
    <w:rsid w:val="00133373"/>
    <w:rsid w:val="0013481C"/>
    <w:rsid w:val="00135591"/>
    <w:rsid w:val="00135A5F"/>
    <w:rsid w:val="0013739C"/>
    <w:rsid w:val="001373C2"/>
    <w:rsid w:val="001409D0"/>
    <w:rsid w:val="00140C47"/>
    <w:rsid w:val="00140F0E"/>
    <w:rsid w:val="00141071"/>
    <w:rsid w:val="00142E1A"/>
    <w:rsid w:val="001452E5"/>
    <w:rsid w:val="00146EF0"/>
    <w:rsid w:val="00147877"/>
    <w:rsid w:val="001500C2"/>
    <w:rsid w:val="00151C37"/>
    <w:rsid w:val="001522F4"/>
    <w:rsid w:val="00152A7E"/>
    <w:rsid w:val="00153002"/>
    <w:rsid w:val="00156C43"/>
    <w:rsid w:val="00156CED"/>
    <w:rsid w:val="0015715C"/>
    <w:rsid w:val="00157ABC"/>
    <w:rsid w:val="001611BC"/>
    <w:rsid w:val="00161BAC"/>
    <w:rsid w:val="001634DB"/>
    <w:rsid w:val="0016383C"/>
    <w:rsid w:val="001645F6"/>
    <w:rsid w:val="00164C4F"/>
    <w:rsid w:val="00164DBC"/>
    <w:rsid w:val="00165ECF"/>
    <w:rsid w:val="0016605C"/>
    <w:rsid w:val="0016624D"/>
    <w:rsid w:val="0016709B"/>
    <w:rsid w:val="00167C83"/>
    <w:rsid w:val="00170FB6"/>
    <w:rsid w:val="0017123B"/>
    <w:rsid w:val="001735C5"/>
    <w:rsid w:val="00177BF3"/>
    <w:rsid w:val="001831DA"/>
    <w:rsid w:val="001847FD"/>
    <w:rsid w:val="00185695"/>
    <w:rsid w:val="00185A61"/>
    <w:rsid w:val="001862D5"/>
    <w:rsid w:val="00187149"/>
    <w:rsid w:val="001874AE"/>
    <w:rsid w:val="00191856"/>
    <w:rsid w:val="00192A04"/>
    <w:rsid w:val="001932AA"/>
    <w:rsid w:val="0019347D"/>
    <w:rsid w:val="001936DA"/>
    <w:rsid w:val="00195097"/>
    <w:rsid w:val="0019598C"/>
    <w:rsid w:val="00195A0D"/>
    <w:rsid w:val="00197089"/>
    <w:rsid w:val="001A0462"/>
    <w:rsid w:val="001A116C"/>
    <w:rsid w:val="001A2015"/>
    <w:rsid w:val="001A2592"/>
    <w:rsid w:val="001A368C"/>
    <w:rsid w:val="001A3DE1"/>
    <w:rsid w:val="001A4A0C"/>
    <w:rsid w:val="001A6684"/>
    <w:rsid w:val="001A6745"/>
    <w:rsid w:val="001A6CDD"/>
    <w:rsid w:val="001A7150"/>
    <w:rsid w:val="001A7BE8"/>
    <w:rsid w:val="001B1133"/>
    <w:rsid w:val="001B18F6"/>
    <w:rsid w:val="001B3409"/>
    <w:rsid w:val="001B6ABA"/>
    <w:rsid w:val="001C126A"/>
    <w:rsid w:val="001C15F4"/>
    <w:rsid w:val="001C1D02"/>
    <w:rsid w:val="001C25A0"/>
    <w:rsid w:val="001C266A"/>
    <w:rsid w:val="001C27D8"/>
    <w:rsid w:val="001C50C7"/>
    <w:rsid w:val="001C6672"/>
    <w:rsid w:val="001C66A0"/>
    <w:rsid w:val="001C6979"/>
    <w:rsid w:val="001C69FC"/>
    <w:rsid w:val="001D3376"/>
    <w:rsid w:val="001D5E8B"/>
    <w:rsid w:val="001E0992"/>
    <w:rsid w:val="001E23E8"/>
    <w:rsid w:val="001E24BE"/>
    <w:rsid w:val="001E24F8"/>
    <w:rsid w:val="001E3A98"/>
    <w:rsid w:val="001E49E3"/>
    <w:rsid w:val="001E5671"/>
    <w:rsid w:val="001E6860"/>
    <w:rsid w:val="001E6E46"/>
    <w:rsid w:val="001E78C8"/>
    <w:rsid w:val="001F0DFB"/>
    <w:rsid w:val="001F2574"/>
    <w:rsid w:val="001F326C"/>
    <w:rsid w:val="001F3AA8"/>
    <w:rsid w:val="001F56DB"/>
    <w:rsid w:val="00203293"/>
    <w:rsid w:val="00204CB2"/>
    <w:rsid w:val="00205EA9"/>
    <w:rsid w:val="00210942"/>
    <w:rsid w:val="0021129B"/>
    <w:rsid w:val="0021193D"/>
    <w:rsid w:val="002125D3"/>
    <w:rsid w:val="00212E16"/>
    <w:rsid w:val="00212F8F"/>
    <w:rsid w:val="00214537"/>
    <w:rsid w:val="00214AC2"/>
    <w:rsid w:val="00214C43"/>
    <w:rsid w:val="002174B1"/>
    <w:rsid w:val="00220246"/>
    <w:rsid w:val="0022294B"/>
    <w:rsid w:val="00233C0B"/>
    <w:rsid w:val="002359F5"/>
    <w:rsid w:val="00240B00"/>
    <w:rsid w:val="00240EFE"/>
    <w:rsid w:val="00242D8E"/>
    <w:rsid w:val="00242E2F"/>
    <w:rsid w:val="0024355A"/>
    <w:rsid w:val="00252E8D"/>
    <w:rsid w:val="00254063"/>
    <w:rsid w:val="0025589C"/>
    <w:rsid w:val="0025706D"/>
    <w:rsid w:val="0025725C"/>
    <w:rsid w:val="002572D2"/>
    <w:rsid w:val="00257A15"/>
    <w:rsid w:val="0026329A"/>
    <w:rsid w:val="002643E1"/>
    <w:rsid w:val="0026472D"/>
    <w:rsid w:val="00265DA8"/>
    <w:rsid w:val="00266CC0"/>
    <w:rsid w:val="00270474"/>
    <w:rsid w:val="00270CFC"/>
    <w:rsid w:val="0027389F"/>
    <w:rsid w:val="00273E84"/>
    <w:rsid w:val="002764D9"/>
    <w:rsid w:val="00276930"/>
    <w:rsid w:val="002770A0"/>
    <w:rsid w:val="00277F77"/>
    <w:rsid w:val="00280A4C"/>
    <w:rsid w:val="002813BB"/>
    <w:rsid w:val="00284C6A"/>
    <w:rsid w:val="00284FA1"/>
    <w:rsid w:val="00286FC7"/>
    <w:rsid w:val="00287A02"/>
    <w:rsid w:val="00290095"/>
    <w:rsid w:val="00290CF2"/>
    <w:rsid w:val="002916A4"/>
    <w:rsid w:val="00295559"/>
    <w:rsid w:val="00295E10"/>
    <w:rsid w:val="002A0D48"/>
    <w:rsid w:val="002A2055"/>
    <w:rsid w:val="002A4808"/>
    <w:rsid w:val="002A68C3"/>
    <w:rsid w:val="002B1151"/>
    <w:rsid w:val="002B49A9"/>
    <w:rsid w:val="002B7A51"/>
    <w:rsid w:val="002C003C"/>
    <w:rsid w:val="002C16BD"/>
    <w:rsid w:val="002C1803"/>
    <w:rsid w:val="002C4B17"/>
    <w:rsid w:val="002D345D"/>
    <w:rsid w:val="002D504F"/>
    <w:rsid w:val="002D520D"/>
    <w:rsid w:val="002D6CA2"/>
    <w:rsid w:val="002D6DC3"/>
    <w:rsid w:val="002D7F86"/>
    <w:rsid w:val="002E000E"/>
    <w:rsid w:val="002E4CE7"/>
    <w:rsid w:val="002E5DDB"/>
    <w:rsid w:val="002E5E74"/>
    <w:rsid w:val="002E6E66"/>
    <w:rsid w:val="002E791D"/>
    <w:rsid w:val="002E7F8D"/>
    <w:rsid w:val="002F0ADB"/>
    <w:rsid w:val="002F103B"/>
    <w:rsid w:val="002F1FD1"/>
    <w:rsid w:val="002F2AF5"/>
    <w:rsid w:val="002F2DED"/>
    <w:rsid w:val="002F5689"/>
    <w:rsid w:val="002F62DE"/>
    <w:rsid w:val="002F6584"/>
    <w:rsid w:val="002F6AAE"/>
    <w:rsid w:val="002F6F7D"/>
    <w:rsid w:val="002F717B"/>
    <w:rsid w:val="0030024B"/>
    <w:rsid w:val="003019DB"/>
    <w:rsid w:val="00301F03"/>
    <w:rsid w:val="00303168"/>
    <w:rsid w:val="003042AD"/>
    <w:rsid w:val="003048BD"/>
    <w:rsid w:val="00305D53"/>
    <w:rsid w:val="00305FBD"/>
    <w:rsid w:val="00306829"/>
    <w:rsid w:val="00312DA6"/>
    <w:rsid w:val="003131CF"/>
    <w:rsid w:val="00316935"/>
    <w:rsid w:val="00316B01"/>
    <w:rsid w:val="003224FC"/>
    <w:rsid w:val="00323E8E"/>
    <w:rsid w:val="00326C56"/>
    <w:rsid w:val="0032748B"/>
    <w:rsid w:val="00331E33"/>
    <w:rsid w:val="003378F9"/>
    <w:rsid w:val="00341620"/>
    <w:rsid w:val="003419F0"/>
    <w:rsid w:val="0034200C"/>
    <w:rsid w:val="0034588C"/>
    <w:rsid w:val="00347812"/>
    <w:rsid w:val="00347DFD"/>
    <w:rsid w:val="003529D1"/>
    <w:rsid w:val="00352CD2"/>
    <w:rsid w:val="00354669"/>
    <w:rsid w:val="0035505D"/>
    <w:rsid w:val="0036044F"/>
    <w:rsid w:val="00360666"/>
    <w:rsid w:val="00360A84"/>
    <w:rsid w:val="00363569"/>
    <w:rsid w:val="00364075"/>
    <w:rsid w:val="0036510E"/>
    <w:rsid w:val="00365D0A"/>
    <w:rsid w:val="00366E81"/>
    <w:rsid w:val="0036760C"/>
    <w:rsid w:val="00370921"/>
    <w:rsid w:val="00372B83"/>
    <w:rsid w:val="00372EB0"/>
    <w:rsid w:val="0037356D"/>
    <w:rsid w:val="00373EFE"/>
    <w:rsid w:val="00374D5F"/>
    <w:rsid w:val="003750BC"/>
    <w:rsid w:val="00375CD2"/>
    <w:rsid w:val="0037619A"/>
    <w:rsid w:val="003774F6"/>
    <w:rsid w:val="0037788C"/>
    <w:rsid w:val="00381DBE"/>
    <w:rsid w:val="003826EB"/>
    <w:rsid w:val="00382A5C"/>
    <w:rsid w:val="0038482C"/>
    <w:rsid w:val="00384D5D"/>
    <w:rsid w:val="003850B4"/>
    <w:rsid w:val="00385F12"/>
    <w:rsid w:val="003870A0"/>
    <w:rsid w:val="00387E28"/>
    <w:rsid w:val="00392E31"/>
    <w:rsid w:val="00392FF7"/>
    <w:rsid w:val="0039331B"/>
    <w:rsid w:val="00393EE1"/>
    <w:rsid w:val="00394E66"/>
    <w:rsid w:val="00395B7B"/>
    <w:rsid w:val="003960AD"/>
    <w:rsid w:val="003A06CE"/>
    <w:rsid w:val="003A1079"/>
    <w:rsid w:val="003A21F4"/>
    <w:rsid w:val="003A2429"/>
    <w:rsid w:val="003A3A3C"/>
    <w:rsid w:val="003A4EF4"/>
    <w:rsid w:val="003A50BE"/>
    <w:rsid w:val="003A55E4"/>
    <w:rsid w:val="003A73E4"/>
    <w:rsid w:val="003A77BC"/>
    <w:rsid w:val="003A7C41"/>
    <w:rsid w:val="003B2BE9"/>
    <w:rsid w:val="003B45CE"/>
    <w:rsid w:val="003B464D"/>
    <w:rsid w:val="003B4F1B"/>
    <w:rsid w:val="003B513B"/>
    <w:rsid w:val="003B628C"/>
    <w:rsid w:val="003C1C58"/>
    <w:rsid w:val="003C3636"/>
    <w:rsid w:val="003C3C51"/>
    <w:rsid w:val="003C3D1A"/>
    <w:rsid w:val="003C46A6"/>
    <w:rsid w:val="003C603B"/>
    <w:rsid w:val="003C6621"/>
    <w:rsid w:val="003C74AB"/>
    <w:rsid w:val="003D0855"/>
    <w:rsid w:val="003D2183"/>
    <w:rsid w:val="003D2240"/>
    <w:rsid w:val="003D2289"/>
    <w:rsid w:val="003D2E43"/>
    <w:rsid w:val="003D35A5"/>
    <w:rsid w:val="003D4286"/>
    <w:rsid w:val="003D5359"/>
    <w:rsid w:val="003D6BCB"/>
    <w:rsid w:val="003D7203"/>
    <w:rsid w:val="003E21B3"/>
    <w:rsid w:val="003E431D"/>
    <w:rsid w:val="003E476C"/>
    <w:rsid w:val="003E5130"/>
    <w:rsid w:val="003E55EE"/>
    <w:rsid w:val="003E5EEF"/>
    <w:rsid w:val="003E6E6B"/>
    <w:rsid w:val="003F0A11"/>
    <w:rsid w:val="003F1CD6"/>
    <w:rsid w:val="003F1F40"/>
    <w:rsid w:val="003F2F63"/>
    <w:rsid w:val="003F35C9"/>
    <w:rsid w:val="003F57D1"/>
    <w:rsid w:val="003F6BDC"/>
    <w:rsid w:val="0040002D"/>
    <w:rsid w:val="00400DC2"/>
    <w:rsid w:val="00401666"/>
    <w:rsid w:val="00401EA1"/>
    <w:rsid w:val="00403562"/>
    <w:rsid w:val="004058CD"/>
    <w:rsid w:val="00405D58"/>
    <w:rsid w:val="00407C70"/>
    <w:rsid w:val="00410103"/>
    <w:rsid w:val="00410326"/>
    <w:rsid w:val="00410A10"/>
    <w:rsid w:val="00410B94"/>
    <w:rsid w:val="00411646"/>
    <w:rsid w:val="00411CD1"/>
    <w:rsid w:val="004135A2"/>
    <w:rsid w:val="00415F8D"/>
    <w:rsid w:val="00416E02"/>
    <w:rsid w:val="00417BDC"/>
    <w:rsid w:val="00417FBB"/>
    <w:rsid w:val="004200CC"/>
    <w:rsid w:val="0042619E"/>
    <w:rsid w:val="00426C44"/>
    <w:rsid w:val="0042748B"/>
    <w:rsid w:val="00431A6A"/>
    <w:rsid w:val="00431D1C"/>
    <w:rsid w:val="0043557B"/>
    <w:rsid w:val="00436D8A"/>
    <w:rsid w:val="004371F0"/>
    <w:rsid w:val="0043720F"/>
    <w:rsid w:val="00440BF4"/>
    <w:rsid w:val="004417EE"/>
    <w:rsid w:val="004435EF"/>
    <w:rsid w:val="004437B2"/>
    <w:rsid w:val="004444AF"/>
    <w:rsid w:val="00446939"/>
    <w:rsid w:val="004504CF"/>
    <w:rsid w:val="00451A47"/>
    <w:rsid w:val="004526BA"/>
    <w:rsid w:val="00453CB8"/>
    <w:rsid w:val="00453E62"/>
    <w:rsid w:val="0045617F"/>
    <w:rsid w:val="00456A98"/>
    <w:rsid w:val="00460777"/>
    <w:rsid w:val="00460DA2"/>
    <w:rsid w:val="0046347B"/>
    <w:rsid w:val="00463762"/>
    <w:rsid w:val="00464228"/>
    <w:rsid w:val="00464361"/>
    <w:rsid w:val="00464B70"/>
    <w:rsid w:val="00465991"/>
    <w:rsid w:val="0046637F"/>
    <w:rsid w:val="004664BB"/>
    <w:rsid w:val="00466B0C"/>
    <w:rsid w:val="00466CDB"/>
    <w:rsid w:val="004678B4"/>
    <w:rsid w:val="0047074F"/>
    <w:rsid w:val="0047094E"/>
    <w:rsid w:val="0047285B"/>
    <w:rsid w:val="00472972"/>
    <w:rsid w:val="00472986"/>
    <w:rsid w:val="00472E8C"/>
    <w:rsid w:val="004747E9"/>
    <w:rsid w:val="00476376"/>
    <w:rsid w:val="00477068"/>
    <w:rsid w:val="00477C17"/>
    <w:rsid w:val="00477E02"/>
    <w:rsid w:val="00480929"/>
    <w:rsid w:val="004819A1"/>
    <w:rsid w:val="00484E03"/>
    <w:rsid w:val="00485F81"/>
    <w:rsid w:val="00486C8B"/>
    <w:rsid w:val="004904D3"/>
    <w:rsid w:val="00490865"/>
    <w:rsid w:val="00490A23"/>
    <w:rsid w:val="00492A81"/>
    <w:rsid w:val="004932BC"/>
    <w:rsid w:val="004939A6"/>
    <w:rsid w:val="0049537A"/>
    <w:rsid w:val="0049706C"/>
    <w:rsid w:val="004A05DF"/>
    <w:rsid w:val="004A0CF2"/>
    <w:rsid w:val="004A1002"/>
    <w:rsid w:val="004A17EE"/>
    <w:rsid w:val="004A361F"/>
    <w:rsid w:val="004A3E97"/>
    <w:rsid w:val="004A4231"/>
    <w:rsid w:val="004A493C"/>
    <w:rsid w:val="004A5071"/>
    <w:rsid w:val="004A7A6F"/>
    <w:rsid w:val="004B267B"/>
    <w:rsid w:val="004C0015"/>
    <w:rsid w:val="004C0A0D"/>
    <w:rsid w:val="004C0EB0"/>
    <w:rsid w:val="004C14A2"/>
    <w:rsid w:val="004C17E3"/>
    <w:rsid w:val="004C23C2"/>
    <w:rsid w:val="004C431E"/>
    <w:rsid w:val="004C5655"/>
    <w:rsid w:val="004C56EA"/>
    <w:rsid w:val="004C5D74"/>
    <w:rsid w:val="004C7B60"/>
    <w:rsid w:val="004C7D7B"/>
    <w:rsid w:val="004D0445"/>
    <w:rsid w:val="004D0F46"/>
    <w:rsid w:val="004D2E88"/>
    <w:rsid w:val="004D2F9B"/>
    <w:rsid w:val="004D5752"/>
    <w:rsid w:val="004D5A11"/>
    <w:rsid w:val="004E0C3C"/>
    <w:rsid w:val="004E27C8"/>
    <w:rsid w:val="004E3D57"/>
    <w:rsid w:val="004E5BF6"/>
    <w:rsid w:val="004E7615"/>
    <w:rsid w:val="004F04C7"/>
    <w:rsid w:val="004F2747"/>
    <w:rsid w:val="004F4BE3"/>
    <w:rsid w:val="004F5903"/>
    <w:rsid w:val="004F6DB8"/>
    <w:rsid w:val="004F7D08"/>
    <w:rsid w:val="004F7F58"/>
    <w:rsid w:val="00500CB9"/>
    <w:rsid w:val="005015EE"/>
    <w:rsid w:val="00501944"/>
    <w:rsid w:val="00502B2D"/>
    <w:rsid w:val="0050320E"/>
    <w:rsid w:val="0050616A"/>
    <w:rsid w:val="005065C3"/>
    <w:rsid w:val="005108B6"/>
    <w:rsid w:val="00511C22"/>
    <w:rsid w:val="00512DA8"/>
    <w:rsid w:val="00513BAA"/>
    <w:rsid w:val="005174DB"/>
    <w:rsid w:val="00520ECF"/>
    <w:rsid w:val="00522118"/>
    <w:rsid w:val="005226B3"/>
    <w:rsid w:val="00524B07"/>
    <w:rsid w:val="005262C9"/>
    <w:rsid w:val="005308A1"/>
    <w:rsid w:val="00530C4D"/>
    <w:rsid w:val="00531892"/>
    <w:rsid w:val="00531CC7"/>
    <w:rsid w:val="005328CE"/>
    <w:rsid w:val="00532B1B"/>
    <w:rsid w:val="0053310B"/>
    <w:rsid w:val="0053471E"/>
    <w:rsid w:val="005353C1"/>
    <w:rsid w:val="0053726F"/>
    <w:rsid w:val="005374AA"/>
    <w:rsid w:val="00537D6C"/>
    <w:rsid w:val="005427C3"/>
    <w:rsid w:val="00545439"/>
    <w:rsid w:val="00545917"/>
    <w:rsid w:val="00545BA1"/>
    <w:rsid w:val="00546072"/>
    <w:rsid w:val="005468B3"/>
    <w:rsid w:val="00552A96"/>
    <w:rsid w:val="00552E20"/>
    <w:rsid w:val="00553E9B"/>
    <w:rsid w:val="005542A4"/>
    <w:rsid w:val="00555BCD"/>
    <w:rsid w:val="00557108"/>
    <w:rsid w:val="0055737B"/>
    <w:rsid w:val="00557663"/>
    <w:rsid w:val="00557B07"/>
    <w:rsid w:val="00560747"/>
    <w:rsid w:val="005611E5"/>
    <w:rsid w:val="0056249D"/>
    <w:rsid w:val="00563393"/>
    <w:rsid w:val="00574958"/>
    <w:rsid w:val="00576C1A"/>
    <w:rsid w:val="00580233"/>
    <w:rsid w:val="0058123D"/>
    <w:rsid w:val="00581C85"/>
    <w:rsid w:val="00583889"/>
    <w:rsid w:val="0058588E"/>
    <w:rsid w:val="0058661C"/>
    <w:rsid w:val="00590AC8"/>
    <w:rsid w:val="0059193C"/>
    <w:rsid w:val="00591AC7"/>
    <w:rsid w:val="00593FE5"/>
    <w:rsid w:val="005941BB"/>
    <w:rsid w:val="00595FE9"/>
    <w:rsid w:val="005968C1"/>
    <w:rsid w:val="005A1A9A"/>
    <w:rsid w:val="005A288A"/>
    <w:rsid w:val="005A2E8B"/>
    <w:rsid w:val="005A37B7"/>
    <w:rsid w:val="005A657E"/>
    <w:rsid w:val="005B00E9"/>
    <w:rsid w:val="005B1C8B"/>
    <w:rsid w:val="005B25BE"/>
    <w:rsid w:val="005B2CD5"/>
    <w:rsid w:val="005B3A8A"/>
    <w:rsid w:val="005B3D82"/>
    <w:rsid w:val="005B41FB"/>
    <w:rsid w:val="005B44D7"/>
    <w:rsid w:val="005B50A9"/>
    <w:rsid w:val="005B5AFF"/>
    <w:rsid w:val="005B5B1D"/>
    <w:rsid w:val="005B703F"/>
    <w:rsid w:val="005B7BDA"/>
    <w:rsid w:val="005C070C"/>
    <w:rsid w:val="005C2818"/>
    <w:rsid w:val="005C42B9"/>
    <w:rsid w:val="005C50D8"/>
    <w:rsid w:val="005C5F49"/>
    <w:rsid w:val="005C6BF4"/>
    <w:rsid w:val="005C7100"/>
    <w:rsid w:val="005C7C95"/>
    <w:rsid w:val="005D146B"/>
    <w:rsid w:val="005D1B61"/>
    <w:rsid w:val="005D1F6A"/>
    <w:rsid w:val="005D1F7B"/>
    <w:rsid w:val="005D2116"/>
    <w:rsid w:val="005D3C0A"/>
    <w:rsid w:val="005D3ECA"/>
    <w:rsid w:val="005D4959"/>
    <w:rsid w:val="005D4EB2"/>
    <w:rsid w:val="005D6D9F"/>
    <w:rsid w:val="005D765B"/>
    <w:rsid w:val="005D7B40"/>
    <w:rsid w:val="005E0359"/>
    <w:rsid w:val="005E1529"/>
    <w:rsid w:val="005E1B6B"/>
    <w:rsid w:val="005E28F0"/>
    <w:rsid w:val="005E2CCD"/>
    <w:rsid w:val="005E3535"/>
    <w:rsid w:val="005E47D5"/>
    <w:rsid w:val="005E4F98"/>
    <w:rsid w:val="005E608C"/>
    <w:rsid w:val="005E6413"/>
    <w:rsid w:val="005F3073"/>
    <w:rsid w:val="005F3F3C"/>
    <w:rsid w:val="005F492A"/>
    <w:rsid w:val="005F51E9"/>
    <w:rsid w:val="005F59E0"/>
    <w:rsid w:val="005F5A10"/>
    <w:rsid w:val="005F6934"/>
    <w:rsid w:val="005F7409"/>
    <w:rsid w:val="00601D6A"/>
    <w:rsid w:val="00604A18"/>
    <w:rsid w:val="00605465"/>
    <w:rsid w:val="00605508"/>
    <w:rsid w:val="0060798D"/>
    <w:rsid w:val="00613D66"/>
    <w:rsid w:val="00615284"/>
    <w:rsid w:val="00615E03"/>
    <w:rsid w:val="006206A6"/>
    <w:rsid w:val="00620DD1"/>
    <w:rsid w:val="006212D5"/>
    <w:rsid w:val="00621E92"/>
    <w:rsid w:val="00622FC3"/>
    <w:rsid w:val="006244A7"/>
    <w:rsid w:val="0062459E"/>
    <w:rsid w:val="006301DC"/>
    <w:rsid w:val="006305A9"/>
    <w:rsid w:val="006305E5"/>
    <w:rsid w:val="0063094D"/>
    <w:rsid w:val="00632D82"/>
    <w:rsid w:val="006332D3"/>
    <w:rsid w:val="00633AEB"/>
    <w:rsid w:val="0063457A"/>
    <w:rsid w:val="00635791"/>
    <w:rsid w:val="0063649A"/>
    <w:rsid w:val="00636E56"/>
    <w:rsid w:val="00637CC3"/>
    <w:rsid w:val="00640E5F"/>
    <w:rsid w:val="00641982"/>
    <w:rsid w:val="00644D74"/>
    <w:rsid w:val="00645163"/>
    <w:rsid w:val="006452F3"/>
    <w:rsid w:val="00645F27"/>
    <w:rsid w:val="00647226"/>
    <w:rsid w:val="006504A6"/>
    <w:rsid w:val="006510C9"/>
    <w:rsid w:val="0065329E"/>
    <w:rsid w:val="00653885"/>
    <w:rsid w:val="0065642D"/>
    <w:rsid w:val="0065672A"/>
    <w:rsid w:val="00657705"/>
    <w:rsid w:val="00657A1F"/>
    <w:rsid w:val="00657A4B"/>
    <w:rsid w:val="006607DC"/>
    <w:rsid w:val="00662C72"/>
    <w:rsid w:val="006639CC"/>
    <w:rsid w:val="00663C8C"/>
    <w:rsid w:val="0066602A"/>
    <w:rsid w:val="00667039"/>
    <w:rsid w:val="00667E03"/>
    <w:rsid w:val="0067032A"/>
    <w:rsid w:val="0067096F"/>
    <w:rsid w:val="00670B12"/>
    <w:rsid w:val="00670C91"/>
    <w:rsid w:val="006715A8"/>
    <w:rsid w:val="006719B2"/>
    <w:rsid w:val="00671CE8"/>
    <w:rsid w:val="00672EE6"/>
    <w:rsid w:val="006751E4"/>
    <w:rsid w:val="006766D4"/>
    <w:rsid w:val="00680D43"/>
    <w:rsid w:val="00681974"/>
    <w:rsid w:val="00683269"/>
    <w:rsid w:val="0068402D"/>
    <w:rsid w:val="00685081"/>
    <w:rsid w:val="006925F0"/>
    <w:rsid w:val="00695502"/>
    <w:rsid w:val="00695C8C"/>
    <w:rsid w:val="0069626B"/>
    <w:rsid w:val="0069708A"/>
    <w:rsid w:val="006975FC"/>
    <w:rsid w:val="006A0CEF"/>
    <w:rsid w:val="006A357B"/>
    <w:rsid w:val="006A4007"/>
    <w:rsid w:val="006B07A9"/>
    <w:rsid w:val="006B12CC"/>
    <w:rsid w:val="006B2520"/>
    <w:rsid w:val="006B42F3"/>
    <w:rsid w:val="006B5A5A"/>
    <w:rsid w:val="006C1019"/>
    <w:rsid w:val="006C10B7"/>
    <w:rsid w:val="006C327C"/>
    <w:rsid w:val="006C4310"/>
    <w:rsid w:val="006C47FD"/>
    <w:rsid w:val="006C6B64"/>
    <w:rsid w:val="006C76A2"/>
    <w:rsid w:val="006C7DED"/>
    <w:rsid w:val="006D0BE9"/>
    <w:rsid w:val="006D1204"/>
    <w:rsid w:val="006D3D7D"/>
    <w:rsid w:val="006D3F0E"/>
    <w:rsid w:val="006D4139"/>
    <w:rsid w:val="006D4242"/>
    <w:rsid w:val="006D47B0"/>
    <w:rsid w:val="006D4E85"/>
    <w:rsid w:val="006D6915"/>
    <w:rsid w:val="006D6F7F"/>
    <w:rsid w:val="006E1E07"/>
    <w:rsid w:val="006E3E6A"/>
    <w:rsid w:val="006F0C13"/>
    <w:rsid w:val="006F136B"/>
    <w:rsid w:val="006F1F66"/>
    <w:rsid w:val="006F2F43"/>
    <w:rsid w:val="006F5808"/>
    <w:rsid w:val="006F610B"/>
    <w:rsid w:val="006F6749"/>
    <w:rsid w:val="006F7881"/>
    <w:rsid w:val="00703258"/>
    <w:rsid w:val="007037DE"/>
    <w:rsid w:val="00703FC9"/>
    <w:rsid w:val="007105B7"/>
    <w:rsid w:val="00710702"/>
    <w:rsid w:val="0071154C"/>
    <w:rsid w:val="007117A6"/>
    <w:rsid w:val="00712DC4"/>
    <w:rsid w:val="007131F9"/>
    <w:rsid w:val="007147F5"/>
    <w:rsid w:val="00715001"/>
    <w:rsid w:val="00724331"/>
    <w:rsid w:val="00727A22"/>
    <w:rsid w:val="00732218"/>
    <w:rsid w:val="0073305B"/>
    <w:rsid w:val="007359D2"/>
    <w:rsid w:val="007378A7"/>
    <w:rsid w:val="00740206"/>
    <w:rsid w:val="00740B1C"/>
    <w:rsid w:val="00740BD8"/>
    <w:rsid w:val="00740FDD"/>
    <w:rsid w:val="0074180F"/>
    <w:rsid w:val="0074285F"/>
    <w:rsid w:val="00742DE0"/>
    <w:rsid w:val="00743D79"/>
    <w:rsid w:val="007450EC"/>
    <w:rsid w:val="0074536E"/>
    <w:rsid w:val="00745C40"/>
    <w:rsid w:val="0075144D"/>
    <w:rsid w:val="00752522"/>
    <w:rsid w:val="00752A01"/>
    <w:rsid w:val="00752D4A"/>
    <w:rsid w:val="00753D1E"/>
    <w:rsid w:val="00754396"/>
    <w:rsid w:val="007543B2"/>
    <w:rsid w:val="00755C70"/>
    <w:rsid w:val="00755E00"/>
    <w:rsid w:val="00760C2F"/>
    <w:rsid w:val="00760CFC"/>
    <w:rsid w:val="00761908"/>
    <w:rsid w:val="007657FC"/>
    <w:rsid w:val="00765D2B"/>
    <w:rsid w:val="007679EB"/>
    <w:rsid w:val="00767FA1"/>
    <w:rsid w:val="0077170D"/>
    <w:rsid w:val="00771771"/>
    <w:rsid w:val="00776A2A"/>
    <w:rsid w:val="0077701C"/>
    <w:rsid w:val="0077750C"/>
    <w:rsid w:val="0078079A"/>
    <w:rsid w:val="007821CE"/>
    <w:rsid w:val="0078279C"/>
    <w:rsid w:val="0078529B"/>
    <w:rsid w:val="007864B0"/>
    <w:rsid w:val="00786F1F"/>
    <w:rsid w:val="00791AC5"/>
    <w:rsid w:val="007931E7"/>
    <w:rsid w:val="00793A3D"/>
    <w:rsid w:val="007962E8"/>
    <w:rsid w:val="007974D5"/>
    <w:rsid w:val="007A1D7A"/>
    <w:rsid w:val="007A2535"/>
    <w:rsid w:val="007A4A7C"/>
    <w:rsid w:val="007A4BCA"/>
    <w:rsid w:val="007A7193"/>
    <w:rsid w:val="007B0996"/>
    <w:rsid w:val="007B180B"/>
    <w:rsid w:val="007B1B14"/>
    <w:rsid w:val="007B4295"/>
    <w:rsid w:val="007C35C3"/>
    <w:rsid w:val="007C45B1"/>
    <w:rsid w:val="007C525D"/>
    <w:rsid w:val="007C5C51"/>
    <w:rsid w:val="007C708F"/>
    <w:rsid w:val="007C7ACD"/>
    <w:rsid w:val="007D0635"/>
    <w:rsid w:val="007D30B9"/>
    <w:rsid w:val="007D37D4"/>
    <w:rsid w:val="007D60BE"/>
    <w:rsid w:val="007D69B8"/>
    <w:rsid w:val="007E1C3D"/>
    <w:rsid w:val="007E236C"/>
    <w:rsid w:val="007E2720"/>
    <w:rsid w:val="007E3967"/>
    <w:rsid w:val="007E3B89"/>
    <w:rsid w:val="007E6715"/>
    <w:rsid w:val="007E748F"/>
    <w:rsid w:val="007E77A1"/>
    <w:rsid w:val="007F005C"/>
    <w:rsid w:val="007F09F6"/>
    <w:rsid w:val="007F22A9"/>
    <w:rsid w:val="007F2463"/>
    <w:rsid w:val="007F2849"/>
    <w:rsid w:val="007F2ED0"/>
    <w:rsid w:val="007F3107"/>
    <w:rsid w:val="007F4B57"/>
    <w:rsid w:val="007F4DF6"/>
    <w:rsid w:val="007F4F76"/>
    <w:rsid w:val="007F5016"/>
    <w:rsid w:val="007F5DF4"/>
    <w:rsid w:val="007F7A3D"/>
    <w:rsid w:val="00801314"/>
    <w:rsid w:val="00801795"/>
    <w:rsid w:val="00802A40"/>
    <w:rsid w:val="00803082"/>
    <w:rsid w:val="00806531"/>
    <w:rsid w:val="00806770"/>
    <w:rsid w:val="008077B4"/>
    <w:rsid w:val="0081042C"/>
    <w:rsid w:val="00812A1C"/>
    <w:rsid w:val="008141A2"/>
    <w:rsid w:val="00815B0A"/>
    <w:rsid w:val="00816F98"/>
    <w:rsid w:val="008176AA"/>
    <w:rsid w:val="008219BE"/>
    <w:rsid w:val="00823594"/>
    <w:rsid w:val="00823741"/>
    <w:rsid w:val="00824252"/>
    <w:rsid w:val="00824F19"/>
    <w:rsid w:val="008309E7"/>
    <w:rsid w:val="008318F0"/>
    <w:rsid w:val="00831CDB"/>
    <w:rsid w:val="00832D65"/>
    <w:rsid w:val="008346A9"/>
    <w:rsid w:val="00834E62"/>
    <w:rsid w:val="0083524F"/>
    <w:rsid w:val="008353CF"/>
    <w:rsid w:val="00836938"/>
    <w:rsid w:val="00837863"/>
    <w:rsid w:val="008412F3"/>
    <w:rsid w:val="0084196A"/>
    <w:rsid w:val="0084239B"/>
    <w:rsid w:val="0084254E"/>
    <w:rsid w:val="00842B28"/>
    <w:rsid w:val="00843A23"/>
    <w:rsid w:val="00843DF6"/>
    <w:rsid w:val="008447D9"/>
    <w:rsid w:val="0084486D"/>
    <w:rsid w:val="00845E4B"/>
    <w:rsid w:val="00846DE6"/>
    <w:rsid w:val="00850005"/>
    <w:rsid w:val="00850DB8"/>
    <w:rsid w:val="00851407"/>
    <w:rsid w:val="00851E00"/>
    <w:rsid w:val="008537FE"/>
    <w:rsid w:val="00854EF2"/>
    <w:rsid w:val="00855257"/>
    <w:rsid w:val="008558D2"/>
    <w:rsid w:val="0085722E"/>
    <w:rsid w:val="008606A5"/>
    <w:rsid w:val="00862779"/>
    <w:rsid w:val="00862A4E"/>
    <w:rsid w:val="00864887"/>
    <w:rsid w:val="00870E71"/>
    <w:rsid w:val="00875BC3"/>
    <w:rsid w:val="00875D8C"/>
    <w:rsid w:val="008765CB"/>
    <w:rsid w:val="00877648"/>
    <w:rsid w:val="008801B2"/>
    <w:rsid w:val="00882809"/>
    <w:rsid w:val="00883A52"/>
    <w:rsid w:val="0088414A"/>
    <w:rsid w:val="008848B7"/>
    <w:rsid w:val="00885EAB"/>
    <w:rsid w:val="0089033A"/>
    <w:rsid w:val="00890463"/>
    <w:rsid w:val="00892261"/>
    <w:rsid w:val="0089409B"/>
    <w:rsid w:val="008A0D97"/>
    <w:rsid w:val="008A10A7"/>
    <w:rsid w:val="008A2C60"/>
    <w:rsid w:val="008A441C"/>
    <w:rsid w:val="008A486E"/>
    <w:rsid w:val="008A491E"/>
    <w:rsid w:val="008A4FAC"/>
    <w:rsid w:val="008A61C0"/>
    <w:rsid w:val="008B0756"/>
    <w:rsid w:val="008B36F4"/>
    <w:rsid w:val="008B41FC"/>
    <w:rsid w:val="008B5D20"/>
    <w:rsid w:val="008B6C58"/>
    <w:rsid w:val="008B7DA5"/>
    <w:rsid w:val="008C03B2"/>
    <w:rsid w:val="008C102B"/>
    <w:rsid w:val="008C2C2D"/>
    <w:rsid w:val="008C46AF"/>
    <w:rsid w:val="008C5160"/>
    <w:rsid w:val="008C67CD"/>
    <w:rsid w:val="008D002D"/>
    <w:rsid w:val="008D0243"/>
    <w:rsid w:val="008D082F"/>
    <w:rsid w:val="008D0AD0"/>
    <w:rsid w:val="008D0B82"/>
    <w:rsid w:val="008D29B9"/>
    <w:rsid w:val="008D2B0C"/>
    <w:rsid w:val="008D4B10"/>
    <w:rsid w:val="008D6996"/>
    <w:rsid w:val="008D7098"/>
    <w:rsid w:val="008D7911"/>
    <w:rsid w:val="008D7D97"/>
    <w:rsid w:val="008E448A"/>
    <w:rsid w:val="008E6FF2"/>
    <w:rsid w:val="008F1C4E"/>
    <w:rsid w:val="008F37ED"/>
    <w:rsid w:val="008F6249"/>
    <w:rsid w:val="008F6AA4"/>
    <w:rsid w:val="008F73B4"/>
    <w:rsid w:val="00903034"/>
    <w:rsid w:val="0090479D"/>
    <w:rsid w:val="00905337"/>
    <w:rsid w:val="00905BF6"/>
    <w:rsid w:val="00905E2F"/>
    <w:rsid w:val="00906044"/>
    <w:rsid w:val="009076C5"/>
    <w:rsid w:val="00911EFC"/>
    <w:rsid w:val="00913BEE"/>
    <w:rsid w:val="00914132"/>
    <w:rsid w:val="0091443B"/>
    <w:rsid w:val="00914B78"/>
    <w:rsid w:val="0091516E"/>
    <w:rsid w:val="00915467"/>
    <w:rsid w:val="00916262"/>
    <w:rsid w:val="00921B93"/>
    <w:rsid w:val="00921BF4"/>
    <w:rsid w:val="00922567"/>
    <w:rsid w:val="00924D7B"/>
    <w:rsid w:val="00925554"/>
    <w:rsid w:val="00926633"/>
    <w:rsid w:val="00926951"/>
    <w:rsid w:val="00927131"/>
    <w:rsid w:val="00927370"/>
    <w:rsid w:val="0092739E"/>
    <w:rsid w:val="00931AC1"/>
    <w:rsid w:val="009336DE"/>
    <w:rsid w:val="00933883"/>
    <w:rsid w:val="00934BAF"/>
    <w:rsid w:val="00935414"/>
    <w:rsid w:val="00941578"/>
    <w:rsid w:val="009418A2"/>
    <w:rsid w:val="00944EBA"/>
    <w:rsid w:val="00945E94"/>
    <w:rsid w:val="00945F4C"/>
    <w:rsid w:val="00946393"/>
    <w:rsid w:val="009509FD"/>
    <w:rsid w:val="0095295B"/>
    <w:rsid w:val="00953898"/>
    <w:rsid w:val="00954637"/>
    <w:rsid w:val="00954B03"/>
    <w:rsid w:val="00955705"/>
    <w:rsid w:val="0095688A"/>
    <w:rsid w:val="0096006A"/>
    <w:rsid w:val="009607DE"/>
    <w:rsid w:val="00960D38"/>
    <w:rsid w:val="009610BB"/>
    <w:rsid w:val="00964676"/>
    <w:rsid w:val="00964B60"/>
    <w:rsid w:val="00966B37"/>
    <w:rsid w:val="00967205"/>
    <w:rsid w:val="009673BF"/>
    <w:rsid w:val="00967B1C"/>
    <w:rsid w:val="00967B46"/>
    <w:rsid w:val="00970B2E"/>
    <w:rsid w:val="00972198"/>
    <w:rsid w:val="009730F0"/>
    <w:rsid w:val="00973306"/>
    <w:rsid w:val="00973468"/>
    <w:rsid w:val="00974B93"/>
    <w:rsid w:val="00975211"/>
    <w:rsid w:val="00975335"/>
    <w:rsid w:val="00975D39"/>
    <w:rsid w:val="00975FB1"/>
    <w:rsid w:val="00976DAB"/>
    <w:rsid w:val="00981977"/>
    <w:rsid w:val="0098587F"/>
    <w:rsid w:val="00985AAB"/>
    <w:rsid w:val="00990506"/>
    <w:rsid w:val="009917D9"/>
    <w:rsid w:val="00992C5C"/>
    <w:rsid w:val="00993899"/>
    <w:rsid w:val="00993BDD"/>
    <w:rsid w:val="00994315"/>
    <w:rsid w:val="00994FD6"/>
    <w:rsid w:val="009A00EE"/>
    <w:rsid w:val="009A0578"/>
    <w:rsid w:val="009A0AB1"/>
    <w:rsid w:val="009A173E"/>
    <w:rsid w:val="009A1BA2"/>
    <w:rsid w:val="009A2E17"/>
    <w:rsid w:val="009A5FE1"/>
    <w:rsid w:val="009A613A"/>
    <w:rsid w:val="009A69DF"/>
    <w:rsid w:val="009B1722"/>
    <w:rsid w:val="009B1A6C"/>
    <w:rsid w:val="009B35DB"/>
    <w:rsid w:val="009C0B70"/>
    <w:rsid w:val="009C17CF"/>
    <w:rsid w:val="009C3A51"/>
    <w:rsid w:val="009C44CB"/>
    <w:rsid w:val="009D1E1C"/>
    <w:rsid w:val="009D31D4"/>
    <w:rsid w:val="009D43B8"/>
    <w:rsid w:val="009E10CB"/>
    <w:rsid w:val="009E2573"/>
    <w:rsid w:val="009E3D5E"/>
    <w:rsid w:val="009E4EB8"/>
    <w:rsid w:val="009E5576"/>
    <w:rsid w:val="009E5603"/>
    <w:rsid w:val="009E629D"/>
    <w:rsid w:val="009E79E5"/>
    <w:rsid w:val="009E7E0E"/>
    <w:rsid w:val="009F03DD"/>
    <w:rsid w:val="009F58B0"/>
    <w:rsid w:val="009F5D6B"/>
    <w:rsid w:val="009F6BBC"/>
    <w:rsid w:val="009F7BD9"/>
    <w:rsid w:val="009F7EEE"/>
    <w:rsid w:val="00A042D1"/>
    <w:rsid w:val="00A04403"/>
    <w:rsid w:val="00A04A29"/>
    <w:rsid w:val="00A05B84"/>
    <w:rsid w:val="00A063B9"/>
    <w:rsid w:val="00A1101F"/>
    <w:rsid w:val="00A11358"/>
    <w:rsid w:val="00A11985"/>
    <w:rsid w:val="00A12D4D"/>
    <w:rsid w:val="00A12DDE"/>
    <w:rsid w:val="00A13851"/>
    <w:rsid w:val="00A17116"/>
    <w:rsid w:val="00A20787"/>
    <w:rsid w:val="00A21637"/>
    <w:rsid w:val="00A21EFA"/>
    <w:rsid w:val="00A22F18"/>
    <w:rsid w:val="00A24947"/>
    <w:rsid w:val="00A25914"/>
    <w:rsid w:val="00A25AA8"/>
    <w:rsid w:val="00A26C9D"/>
    <w:rsid w:val="00A26E11"/>
    <w:rsid w:val="00A26EAC"/>
    <w:rsid w:val="00A2720D"/>
    <w:rsid w:val="00A31113"/>
    <w:rsid w:val="00A36B8A"/>
    <w:rsid w:val="00A36EE0"/>
    <w:rsid w:val="00A40643"/>
    <w:rsid w:val="00A4065B"/>
    <w:rsid w:val="00A40A22"/>
    <w:rsid w:val="00A41454"/>
    <w:rsid w:val="00A45A2B"/>
    <w:rsid w:val="00A46FF2"/>
    <w:rsid w:val="00A476D5"/>
    <w:rsid w:val="00A5080D"/>
    <w:rsid w:val="00A5557B"/>
    <w:rsid w:val="00A572D4"/>
    <w:rsid w:val="00A57A58"/>
    <w:rsid w:val="00A6063E"/>
    <w:rsid w:val="00A60984"/>
    <w:rsid w:val="00A63789"/>
    <w:rsid w:val="00A6455D"/>
    <w:rsid w:val="00A646C7"/>
    <w:rsid w:val="00A650CD"/>
    <w:rsid w:val="00A6528F"/>
    <w:rsid w:val="00A65EFF"/>
    <w:rsid w:val="00A67363"/>
    <w:rsid w:val="00A67A11"/>
    <w:rsid w:val="00A67A25"/>
    <w:rsid w:val="00A67E56"/>
    <w:rsid w:val="00A7140F"/>
    <w:rsid w:val="00A72356"/>
    <w:rsid w:val="00A75709"/>
    <w:rsid w:val="00A8228F"/>
    <w:rsid w:val="00A835FB"/>
    <w:rsid w:val="00A8668E"/>
    <w:rsid w:val="00A90FD3"/>
    <w:rsid w:val="00A9112C"/>
    <w:rsid w:val="00A92370"/>
    <w:rsid w:val="00A9618D"/>
    <w:rsid w:val="00A961AD"/>
    <w:rsid w:val="00AA12CD"/>
    <w:rsid w:val="00AA3B68"/>
    <w:rsid w:val="00AA3B7F"/>
    <w:rsid w:val="00AA3E94"/>
    <w:rsid w:val="00AA6780"/>
    <w:rsid w:val="00AB1F7B"/>
    <w:rsid w:val="00AB54CD"/>
    <w:rsid w:val="00AC0608"/>
    <w:rsid w:val="00AC1F71"/>
    <w:rsid w:val="00AC3F76"/>
    <w:rsid w:val="00AC4D75"/>
    <w:rsid w:val="00AC6B81"/>
    <w:rsid w:val="00AD1B3D"/>
    <w:rsid w:val="00AD2990"/>
    <w:rsid w:val="00AD376D"/>
    <w:rsid w:val="00AD680D"/>
    <w:rsid w:val="00AE037B"/>
    <w:rsid w:val="00AE192C"/>
    <w:rsid w:val="00AE2520"/>
    <w:rsid w:val="00AE3112"/>
    <w:rsid w:val="00AE3BB2"/>
    <w:rsid w:val="00AE59E2"/>
    <w:rsid w:val="00AE75C2"/>
    <w:rsid w:val="00AF09E5"/>
    <w:rsid w:val="00AF1922"/>
    <w:rsid w:val="00AF3169"/>
    <w:rsid w:val="00AF61FB"/>
    <w:rsid w:val="00B000DF"/>
    <w:rsid w:val="00B00F89"/>
    <w:rsid w:val="00B017A3"/>
    <w:rsid w:val="00B022D2"/>
    <w:rsid w:val="00B02747"/>
    <w:rsid w:val="00B100AB"/>
    <w:rsid w:val="00B123E5"/>
    <w:rsid w:val="00B14DEF"/>
    <w:rsid w:val="00B15A65"/>
    <w:rsid w:val="00B205CC"/>
    <w:rsid w:val="00B20F64"/>
    <w:rsid w:val="00B22EB5"/>
    <w:rsid w:val="00B23572"/>
    <w:rsid w:val="00B23654"/>
    <w:rsid w:val="00B24245"/>
    <w:rsid w:val="00B2428A"/>
    <w:rsid w:val="00B321E9"/>
    <w:rsid w:val="00B32B16"/>
    <w:rsid w:val="00B346F7"/>
    <w:rsid w:val="00B3543C"/>
    <w:rsid w:val="00B36357"/>
    <w:rsid w:val="00B36F6E"/>
    <w:rsid w:val="00B37BF2"/>
    <w:rsid w:val="00B422CE"/>
    <w:rsid w:val="00B45CF0"/>
    <w:rsid w:val="00B47B43"/>
    <w:rsid w:val="00B5076A"/>
    <w:rsid w:val="00B50B8B"/>
    <w:rsid w:val="00B51049"/>
    <w:rsid w:val="00B515F6"/>
    <w:rsid w:val="00B52BC2"/>
    <w:rsid w:val="00B53F6C"/>
    <w:rsid w:val="00B56C70"/>
    <w:rsid w:val="00B57C42"/>
    <w:rsid w:val="00B57FD8"/>
    <w:rsid w:val="00B616CF"/>
    <w:rsid w:val="00B61B5B"/>
    <w:rsid w:val="00B62283"/>
    <w:rsid w:val="00B64A95"/>
    <w:rsid w:val="00B6505B"/>
    <w:rsid w:val="00B70867"/>
    <w:rsid w:val="00B71609"/>
    <w:rsid w:val="00B71E9E"/>
    <w:rsid w:val="00B726AA"/>
    <w:rsid w:val="00B74C43"/>
    <w:rsid w:val="00B74FA5"/>
    <w:rsid w:val="00B80E2C"/>
    <w:rsid w:val="00B857E0"/>
    <w:rsid w:val="00B87C85"/>
    <w:rsid w:val="00B9142E"/>
    <w:rsid w:val="00B92843"/>
    <w:rsid w:val="00B95D0D"/>
    <w:rsid w:val="00B97616"/>
    <w:rsid w:val="00B97AFB"/>
    <w:rsid w:val="00BA01EF"/>
    <w:rsid w:val="00BA0469"/>
    <w:rsid w:val="00BA04C5"/>
    <w:rsid w:val="00BA101B"/>
    <w:rsid w:val="00BA13C5"/>
    <w:rsid w:val="00BA242C"/>
    <w:rsid w:val="00BA2CB5"/>
    <w:rsid w:val="00BA4777"/>
    <w:rsid w:val="00BA6D79"/>
    <w:rsid w:val="00BB03D8"/>
    <w:rsid w:val="00BB056B"/>
    <w:rsid w:val="00BB19E3"/>
    <w:rsid w:val="00BB360A"/>
    <w:rsid w:val="00BB4EFF"/>
    <w:rsid w:val="00BC3552"/>
    <w:rsid w:val="00BC3A70"/>
    <w:rsid w:val="00BC3F84"/>
    <w:rsid w:val="00BC5175"/>
    <w:rsid w:val="00BC5A89"/>
    <w:rsid w:val="00BC5C82"/>
    <w:rsid w:val="00BC6185"/>
    <w:rsid w:val="00BC6558"/>
    <w:rsid w:val="00BC69A8"/>
    <w:rsid w:val="00BD1460"/>
    <w:rsid w:val="00BD283F"/>
    <w:rsid w:val="00BE0605"/>
    <w:rsid w:val="00BE1C19"/>
    <w:rsid w:val="00BE24E1"/>
    <w:rsid w:val="00BE43E7"/>
    <w:rsid w:val="00BE4711"/>
    <w:rsid w:val="00BE4CDA"/>
    <w:rsid w:val="00BE654B"/>
    <w:rsid w:val="00BE668B"/>
    <w:rsid w:val="00BE6A5E"/>
    <w:rsid w:val="00BF03F3"/>
    <w:rsid w:val="00BF0F56"/>
    <w:rsid w:val="00BF1B27"/>
    <w:rsid w:val="00BF3180"/>
    <w:rsid w:val="00BF3534"/>
    <w:rsid w:val="00BF3972"/>
    <w:rsid w:val="00BF3F5A"/>
    <w:rsid w:val="00BF4159"/>
    <w:rsid w:val="00BF5DE8"/>
    <w:rsid w:val="00C00A11"/>
    <w:rsid w:val="00C01DC8"/>
    <w:rsid w:val="00C01E75"/>
    <w:rsid w:val="00C02B24"/>
    <w:rsid w:val="00C02D67"/>
    <w:rsid w:val="00C02ED5"/>
    <w:rsid w:val="00C05014"/>
    <w:rsid w:val="00C051E9"/>
    <w:rsid w:val="00C05741"/>
    <w:rsid w:val="00C05E31"/>
    <w:rsid w:val="00C06596"/>
    <w:rsid w:val="00C0718F"/>
    <w:rsid w:val="00C10F5D"/>
    <w:rsid w:val="00C12844"/>
    <w:rsid w:val="00C13613"/>
    <w:rsid w:val="00C13EE3"/>
    <w:rsid w:val="00C14897"/>
    <w:rsid w:val="00C14D29"/>
    <w:rsid w:val="00C14E19"/>
    <w:rsid w:val="00C14F02"/>
    <w:rsid w:val="00C154CF"/>
    <w:rsid w:val="00C15870"/>
    <w:rsid w:val="00C15CC2"/>
    <w:rsid w:val="00C1759F"/>
    <w:rsid w:val="00C177F3"/>
    <w:rsid w:val="00C22D77"/>
    <w:rsid w:val="00C23B6C"/>
    <w:rsid w:val="00C24684"/>
    <w:rsid w:val="00C24F83"/>
    <w:rsid w:val="00C25126"/>
    <w:rsid w:val="00C270E3"/>
    <w:rsid w:val="00C279FC"/>
    <w:rsid w:val="00C27B48"/>
    <w:rsid w:val="00C31B9E"/>
    <w:rsid w:val="00C33058"/>
    <w:rsid w:val="00C34306"/>
    <w:rsid w:val="00C3534A"/>
    <w:rsid w:val="00C356DB"/>
    <w:rsid w:val="00C358F8"/>
    <w:rsid w:val="00C35B35"/>
    <w:rsid w:val="00C37317"/>
    <w:rsid w:val="00C373A2"/>
    <w:rsid w:val="00C377FA"/>
    <w:rsid w:val="00C400AF"/>
    <w:rsid w:val="00C44975"/>
    <w:rsid w:val="00C44AFB"/>
    <w:rsid w:val="00C45DF1"/>
    <w:rsid w:val="00C5135B"/>
    <w:rsid w:val="00C517C8"/>
    <w:rsid w:val="00C53AD8"/>
    <w:rsid w:val="00C56E81"/>
    <w:rsid w:val="00C60B58"/>
    <w:rsid w:val="00C61D79"/>
    <w:rsid w:val="00C622E5"/>
    <w:rsid w:val="00C626B1"/>
    <w:rsid w:val="00C63EDA"/>
    <w:rsid w:val="00C6403C"/>
    <w:rsid w:val="00C649F3"/>
    <w:rsid w:val="00C6506A"/>
    <w:rsid w:val="00C654F7"/>
    <w:rsid w:val="00C65BAA"/>
    <w:rsid w:val="00C66ABF"/>
    <w:rsid w:val="00C67E08"/>
    <w:rsid w:val="00C7109C"/>
    <w:rsid w:val="00C71E75"/>
    <w:rsid w:val="00C73984"/>
    <w:rsid w:val="00C74443"/>
    <w:rsid w:val="00C801A7"/>
    <w:rsid w:val="00C84A88"/>
    <w:rsid w:val="00C85648"/>
    <w:rsid w:val="00C85DE2"/>
    <w:rsid w:val="00C86109"/>
    <w:rsid w:val="00C8632A"/>
    <w:rsid w:val="00C86981"/>
    <w:rsid w:val="00C86CDC"/>
    <w:rsid w:val="00C91011"/>
    <w:rsid w:val="00C914CA"/>
    <w:rsid w:val="00C9207A"/>
    <w:rsid w:val="00C93789"/>
    <w:rsid w:val="00C95173"/>
    <w:rsid w:val="00C95B18"/>
    <w:rsid w:val="00CA0765"/>
    <w:rsid w:val="00CA1D6D"/>
    <w:rsid w:val="00CA5AFA"/>
    <w:rsid w:val="00CA6890"/>
    <w:rsid w:val="00CB0574"/>
    <w:rsid w:val="00CB1B94"/>
    <w:rsid w:val="00CB1EE6"/>
    <w:rsid w:val="00CB32A6"/>
    <w:rsid w:val="00CB48A2"/>
    <w:rsid w:val="00CB6622"/>
    <w:rsid w:val="00CB7400"/>
    <w:rsid w:val="00CB7D21"/>
    <w:rsid w:val="00CC4698"/>
    <w:rsid w:val="00CC4EC4"/>
    <w:rsid w:val="00CC54CA"/>
    <w:rsid w:val="00CC5A40"/>
    <w:rsid w:val="00CC60E8"/>
    <w:rsid w:val="00CC625A"/>
    <w:rsid w:val="00CC6D9A"/>
    <w:rsid w:val="00CC728C"/>
    <w:rsid w:val="00CD196C"/>
    <w:rsid w:val="00CD2E09"/>
    <w:rsid w:val="00CD3B91"/>
    <w:rsid w:val="00CD44C4"/>
    <w:rsid w:val="00CD5AA2"/>
    <w:rsid w:val="00CD656C"/>
    <w:rsid w:val="00CE136C"/>
    <w:rsid w:val="00CE22BC"/>
    <w:rsid w:val="00CE4025"/>
    <w:rsid w:val="00CE43D2"/>
    <w:rsid w:val="00CE4E2E"/>
    <w:rsid w:val="00CE6462"/>
    <w:rsid w:val="00CE6998"/>
    <w:rsid w:val="00CE6B53"/>
    <w:rsid w:val="00CE731B"/>
    <w:rsid w:val="00CE7D5F"/>
    <w:rsid w:val="00CE7E9B"/>
    <w:rsid w:val="00CE7ECF"/>
    <w:rsid w:val="00CF0539"/>
    <w:rsid w:val="00CF1456"/>
    <w:rsid w:val="00CF18A0"/>
    <w:rsid w:val="00CF1AA5"/>
    <w:rsid w:val="00CF36D4"/>
    <w:rsid w:val="00CF4AF5"/>
    <w:rsid w:val="00CF5C4A"/>
    <w:rsid w:val="00CF658D"/>
    <w:rsid w:val="00CF7739"/>
    <w:rsid w:val="00CF7F4D"/>
    <w:rsid w:val="00D03179"/>
    <w:rsid w:val="00D06093"/>
    <w:rsid w:val="00D063C0"/>
    <w:rsid w:val="00D11850"/>
    <w:rsid w:val="00D11F5F"/>
    <w:rsid w:val="00D1551A"/>
    <w:rsid w:val="00D20968"/>
    <w:rsid w:val="00D2188D"/>
    <w:rsid w:val="00D225E1"/>
    <w:rsid w:val="00D24783"/>
    <w:rsid w:val="00D26CC3"/>
    <w:rsid w:val="00D27A06"/>
    <w:rsid w:val="00D31AFE"/>
    <w:rsid w:val="00D32A54"/>
    <w:rsid w:val="00D3629A"/>
    <w:rsid w:val="00D37F1C"/>
    <w:rsid w:val="00D40F84"/>
    <w:rsid w:val="00D41B0E"/>
    <w:rsid w:val="00D454F7"/>
    <w:rsid w:val="00D457A6"/>
    <w:rsid w:val="00D462FA"/>
    <w:rsid w:val="00D5030C"/>
    <w:rsid w:val="00D5323D"/>
    <w:rsid w:val="00D54A1F"/>
    <w:rsid w:val="00D54F40"/>
    <w:rsid w:val="00D551F0"/>
    <w:rsid w:val="00D55BCD"/>
    <w:rsid w:val="00D5626C"/>
    <w:rsid w:val="00D578AA"/>
    <w:rsid w:val="00D616E9"/>
    <w:rsid w:val="00D61AAF"/>
    <w:rsid w:val="00D63383"/>
    <w:rsid w:val="00D656F9"/>
    <w:rsid w:val="00D65C97"/>
    <w:rsid w:val="00D67DBD"/>
    <w:rsid w:val="00D703FB"/>
    <w:rsid w:val="00D7157E"/>
    <w:rsid w:val="00D71A47"/>
    <w:rsid w:val="00D72465"/>
    <w:rsid w:val="00D73795"/>
    <w:rsid w:val="00D7485A"/>
    <w:rsid w:val="00D74F65"/>
    <w:rsid w:val="00D753B5"/>
    <w:rsid w:val="00D774EE"/>
    <w:rsid w:val="00D803E7"/>
    <w:rsid w:val="00D81D9C"/>
    <w:rsid w:val="00D87733"/>
    <w:rsid w:val="00D877EC"/>
    <w:rsid w:val="00D90F42"/>
    <w:rsid w:val="00D9215E"/>
    <w:rsid w:val="00D925DD"/>
    <w:rsid w:val="00D93ECF"/>
    <w:rsid w:val="00D953BD"/>
    <w:rsid w:val="00D96065"/>
    <w:rsid w:val="00D972FE"/>
    <w:rsid w:val="00D97394"/>
    <w:rsid w:val="00D97615"/>
    <w:rsid w:val="00DA06D5"/>
    <w:rsid w:val="00DA1BA8"/>
    <w:rsid w:val="00DA1BAA"/>
    <w:rsid w:val="00DA45CD"/>
    <w:rsid w:val="00DA48FA"/>
    <w:rsid w:val="00DA57B9"/>
    <w:rsid w:val="00DA75A5"/>
    <w:rsid w:val="00DB17BD"/>
    <w:rsid w:val="00DB215B"/>
    <w:rsid w:val="00DB29DE"/>
    <w:rsid w:val="00DB3D25"/>
    <w:rsid w:val="00DB3D57"/>
    <w:rsid w:val="00DB4F67"/>
    <w:rsid w:val="00DB4FC2"/>
    <w:rsid w:val="00DB51A0"/>
    <w:rsid w:val="00DB5320"/>
    <w:rsid w:val="00DB7F51"/>
    <w:rsid w:val="00DC0056"/>
    <w:rsid w:val="00DC36DB"/>
    <w:rsid w:val="00DC3A70"/>
    <w:rsid w:val="00DC3D34"/>
    <w:rsid w:val="00DC4133"/>
    <w:rsid w:val="00DC57B3"/>
    <w:rsid w:val="00DD2015"/>
    <w:rsid w:val="00DD217C"/>
    <w:rsid w:val="00DD3D90"/>
    <w:rsid w:val="00DD4070"/>
    <w:rsid w:val="00DE0762"/>
    <w:rsid w:val="00DE1501"/>
    <w:rsid w:val="00DE2CD3"/>
    <w:rsid w:val="00DE5BF4"/>
    <w:rsid w:val="00DE6C55"/>
    <w:rsid w:val="00DE7152"/>
    <w:rsid w:val="00DF08CC"/>
    <w:rsid w:val="00DF27AC"/>
    <w:rsid w:val="00DF407D"/>
    <w:rsid w:val="00DF5E85"/>
    <w:rsid w:val="00DF7456"/>
    <w:rsid w:val="00DF7935"/>
    <w:rsid w:val="00E00CAC"/>
    <w:rsid w:val="00E0171C"/>
    <w:rsid w:val="00E01DE5"/>
    <w:rsid w:val="00E0357D"/>
    <w:rsid w:val="00E113F3"/>
    <w:rsid w:val="00E11546"/>
    <w:rsid w:val="00E1376A"/>
    <w:rsid w:val="00E155D3"/>
    <w:rsid w:val="00E15B17"/>
    <w:rsid w:val="00E16C5F"/>
    <w:rsid w:val="00E17542"/>
    <w:rsid w:val="00E20A02"/>
    <w:rsid w:val="00E20C29"/>
    <w:rsid w:val="00E2466B"/>
    <w:rsid w:val="00E25417"/>
    <w:rsid w:val="00E2608E"/>
    <w:rsid w:val="00E30A6F"/>
    <w:rsid w:val="00E30EAC"/>
    <w:rsid w:val="00E3163B"/>
    <w:rsid w:val="00E32F63"/>
    <w:rsid w:val="00E3592C"/>
    <w:rsid w:val="00E36429"/>
    <w:rsid w:val="00E366AD"/>
    <w:rsid w:val="00E3679C"/>
    <w:rsid w:val="00E36CEE"/>
    <w:rsid w:val="00E375CF"/>
    <w:rsid w:val="00E40BDC"/>
    <w:rsid w:val="00E4422B"/>
    <w:rsid w:val="00E4515C"/>
    <w:rsid w:val="00E45947"/>
    <w:rsid w:val="00E45F22"/>
    <w:rsid w:val="00E46123"/>
    <w:rsid w:val="00E51917"/>
    <w:rsid w:val="00E5318F"/>
    <w:rsid w:val="00E53672"/>
    <w:rsid w:val="00E5373B"/>
    <w:rsid w:val="00E53CFF"/>
    <w:rsid w:val="00E6074E"/>
    <w:rsid w:val="00E624C5"/>
    <w:rsid w:val="00E63EB7"/>
    <w:rsid w:val="00E64D67"/>
    <w:rsid w:val="00E650B3"/>
    <w:rsid w:val="00E6518F"/>
    <w:rsid w:val="00E67115"/>
    <w:rsid w:val="00E67396"/>
    <w:rsid w:val="00E7181C"/>
    <w:rsid w:val="00E71EAA"/>
    <w:rsid w:val="00E73294"/>
    <w:rsid w:val="00E74927"/>
    <w:rsid w:val="00E74936"/>
    <w:rsid w:val="00E755DE"/>
    <w:rsid w:val="00E763B2"/>
    <w:rsid w:val="00E76567"/>
    <w:rsid w:val="00E7750D"/>
    <w:rsid w:val="00E77E65"/>
    <w:rsid w:val="00E80209"/>
    <w:rsid w:val="00E802CA"/>
    <w:rsid w:val="00E82A5B"/>
    <w:rsid w:val="00E82C1F"/>
    <w:rsid w:val="00E83882"/>
    <w:rsid w:val="00E91EAA"/>
    <w:rsid w:val="00E92AD3"/>
    <w:rsid w:val="00E94F0A"/>
    <w:rsid w:val="00E9536E"/>
    <w:rsid w:val="00E97775"/>
    <w:rsid w:val="00EA4893"/>
    <w:rsid w:val="00EA6344"/>
    <w:rsid w:val="00EB1776"/>
    <w:rsid w:val="00EB4A86"/>
    <w:rsid w:val="00EB4A88"/>
    <w:rsid w:val="00EB60B1"/>
    <w:rsid w:val="00EB742E"/>
    <w:rsid w:val="00EB7B09"/>
    <w:rsid w:val="00EC0482"/>
    <w:rsid w:val="00EC12C4"/>
    <w:rsid w:val="00EC19DF"/>
    <w:rsid w:val="00EC1E15"/>
    <w:rsid w:val="00EC465D"/>
    <w:rsid w:val="00EC554D"/>
    <w:rsid w:val="00EC5BBB"/>
    <w:rsid w:val="00EC6B66"/>
    <w:rsid w:val="00ED187F"/>
    <w:rsid w:val="00ED1DEC"/>
    <w:rsid w:val="00ED4365"/>
    <w:rsid w:val="00ED7E57"/>
    <w:rsid w:val="00EE0142"/>
    <w:rsid w:val="00EE0A45"/>
    <w:rsid w:val="00EE17B4"/>
    <w:rsid w:val="00EE19BB"/>
    <w:rsid w:val="00EE1D4D"/>
    <w:rsid w:val="00EE20F6"/>
    <w:rsid w:val="00EE24ED"/>
    <w:rsid w:val="00EE4D21"/>
    <w:rsid w:val="00EE5A09"/>
    <w:rsid w:val="00EE75C3"/>
    <w:rsid w:val="00EF07CC"/>
    <w:rsid w:val="00EF16DE"/>
    <w:rsid w:val="00EF1A38"/>
    <w:rsid w:val="00EF3B8F"/>
    <w:rsid w:val="00EF6B38"/>
    <w:rsid w:val="00EF735E"/>
    <w:rsid w:val="00F012F9"/>
    <w:rsid w:val="00F0138A"/>
    <w:rsid w:val="00F01D52"/>
    <w:rsid w:val="00F01EC9"/>
    <w:rsid w:val="00F03771"/>
    <w:rsid w:val="00F077F7"/>
    <w:rsid w:val="00F07A56"/>
    <w:rsid w:val="00F07C12"/>
    <w:rsid w:val="00F10C6E"/>
    <w:rsid w:val="00F10F4F"/>
    <w:rsid w:val="00F11292"/>
    <w:rsid w:val="00F1411F"/>
    <w:rsid w:val="00F15017"/>
    <w:rsid w:val="00F152AF"/>
    <w:rsid w:val="00F1667E"/>
    <w:rsid w:val="00F170A0"/>
    <w:rsid w:val="00F17D67"/>
    <w:rsid w:val="00F20CDE"/>
    <w:rsid w:val="00F222A8"/>
    <w:rsid w:val="00F235C8"/>
    <w:rsid w:val="00F2421E"/>
    <w:rsid w:val="00F248A7"/>
    <w:rsid w:val="00F24CBA"/>
    <w:rsid w:val="00F25BCE"/>
    <w:rsid w:val="00F25D2F"/>
    <w:rsid w:val="00F304CF"/>
    <w:rsid w:val="00F317D9"/>
    <w:rsid w:val="00F317F9"/>
    <w:rsid w:val="00F328E2"/>
    <w:rsid w:val="00F3376C"/>
    <w:rsid w:val="00F33A43"/>
    <w:rsid w:val="00F34192"/>
    <w:rsid w:val="00F34397"/>
    <w:rsid w:val="00F347F7"/>
    <w:rsid w:val="00F351E5"/>
    <w:rsid w:val="00F35317"/>
    <w:rsid w:val="00F36616"/>
    <w:rsid w:val="00F41B77"/>
    <w:rsid w:val="00F41EE8"/>
    <w:rsid w:val="00F42AE4"/>
    <w:rsid w:val="00F42BF3"/>
    <w:rsid w:val="00F45CA4"/>
    <w:rsid w:val="00F45EC1"/>
    <w:rsid w:val="00F50176"/>
    <w:rsid w:val="00F510A2"/>
    <w:rsid w:val="00F51CF9"/>
    <w:rsid w:val="00F51F8E"/>
    <w:rsid w:val="00F53587"/>
    <w:rsid w:val="00F576BA"/>
    <w:rsid w:val="00F57866"/>
    <w:rsid w:val="00F6029C"/>
    <w:rsid w:val="00F60717"/>
    <w:rsid w:val="00F60C98"/>
    <w:rsid w:val="00F62138"/>
    <w:rsid w:val="00F63386"/>
    <w:rsid w:val="00F63CD4"/>
    <w:rsid w:val="00F63F74"/>
    <w:rsid w:val="00F655C8"/>
    <w:rsid w:val="00F65AD1"/>
    <w:rsid w:val="00F66476"/>
    <w:rsid w:val="00F67B4F"/>
    <w:rsid w:val="00F67B5F"/>
    <w:rsid w:val="00F70410"/>
    <w:rsid w:val="00F708A7"/>
    <w:rsid w:val="00F7122C"/>
    <w:rsid w:val="00F71BCC"/>
    <w:rsid w:val="00F733CD"/>
    <w:rsid w:val="00F7340A"/>
    <w:rsid w:val="00F73A9A"/>
    <w:rsid w:val="00F7465C"/>
    <w:rsid w:val="00F76B2C"/>
    <w:rsid w:val="00F7700D"/>
    <w:rsid w:val="00F774EE"/>
    <w:rsid w:val="00F8238F"/>
    <w:rsid w:val="00F82603"/>
    <w:rsid w:val="00F82BFB"/>
    <w:rsid w:val="00F83A25"/>
    <w:rsid w:val="00F8524C"/>
    <w:rsid w:val="00F8574D"/>
    <w:rsid w:val="00F87783"/>
    <w:rsid w:val="00F8785A"/>
    <w:rsid w:val="00F879FC"/>
    <w:rsid w:val="00F90113"/>
    <w:rsid w:val="00F903B0"/>
    <w:rsid w:val="00F90B0F"/>
    <w:rsid w:val="00F917DF"/>
    <w:rsid w:val="00F948E8"/>
    <w:rsid w:val="00F94C06"/>
    <w:rsid w:val="00F95245"/>
    <w:rsid w:val="00F955F7"/>
    <w:rsid w:val="00F95618"/>
    <w:rsid w:val="00F96267"/>
    <w:rsid w:val="00F96F86"/>
    <w:rsid w:val="00F97698"/>
    <w:rsid w:val="00FA0691"/>
    <w:rsid w:val="00FA212D"/>
    <w:rsid w:val="00FA28AB"/>
    <w:rsid w:val="00FA318D"/>
    <w:rsid w:val="00FA32C5"/>
    <w:rsid w:val="00FA380E"/>
    <w:rsid w:val="00FA3FB3"/>
    <w:rsid w:val="00FA452E"/>
    <w:rsid w:val="00FA482F"/>
    <w:rsid w:val="00FA57E9"/>
    <w:rsid w:val="00FA58E3"/>
    <w:rsid w:val="00FA65DD"/>
    <w:rsid w:val="00FB0082"/>
    <w:rsid w:val="00FB0608"/>
    <w:rsid w:val="00FB11F7"/>
    <w:rsid w:val="00FB2011"/>
    <w:rsid w:val="00FB45B9"/>
    <w:rsid w:val="00FB4E15"/>
    <w:rsid w:val="00FB54B7"/>
    <w:rsid w:val="00FB551D"/>
    <w:rsid w:val="00FB5C69"/>
    <w:rsid w:val="00FB65AD"/>
    <w:rsid w:val="00FB7380"/>
    <w:rsid w:val="00FC0167"/>
    <w:rsid w:val="00FC1D9B"/>
    <w:rsid w:val="00FC59AA"/>
    <w:rsid w:val="00FC5FC8"/>
    <w:rsid w:val="00FC60AA"/>
    <w:rsid w:val="00FC6AB4"/>
    <w:rsid w:val="00FD096C"/>
    <w:rsid w:val="00FD0FD5"/>
    <w:rsid w:val="00FD214C"/>
    <w:rsid w:val="00FD3096"/>
    <w:rsid w:val="00FD47FD"/>
    <w:rsid w:val="00FD4C40"/>
    <w:rsid w:val="00FD7C8D"/>
    <w:rsid w:val="00FE0ABB"/>
    <w:rsid w:val="00FE0F59"/>
    <w:rsid w:val="00FE1693"/>
    <w:rsid w:val="00FE398F"/>
    <w:rsid w:val="00FE3D9C"/>
    <w:rsid w:val="00FE5880"/>
    <w:rsid w:val="00FE5F27"/>
    <w:rsid w:val="00FE5FEF"/>
    <w:rsid w:val="00FE60AA"/>
    <w:rsid w:val="00FE656A"/>
    <w:rsid w:val="00FE69FF"/>
    <w:rsid w:val="00FE7BAC"/>
    <w:rsid w:val="00FF0E51"/>
    <w:rsid w:val="00FF316D"/>
    <w:rsid w:val="00FF56C5"/>
    <w:rsid w:val="00FF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C8A440"/>
  <w15:docId w15:val="{39510B4B-EAC4-466A-B465-A6080D738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A70"/>
    <w:pPr>
      <w:spacing w:after="200" w:line="276" w:lineRule="auto"/>
      <w:jc w:val="both"/>
    </w:pPr>
    <w:rPr>
      <w:rFonts w:ascii="Arial Narrow" w:hAnsi="Arial Narrow"/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025BA3"/>
    <w:pPr>
      <w:pageBreakBefore/>
      <w:numPr>
        <w:numId w:val="1"/>
      </w:numPr>
      <w:shd w:val="clear" w:color="auto" w:fill="FFFFFF"/>
      <w:spacing w:before="200" w:after="360"/>
      <w:jc w:val="center"/>
      <w:outlineLvl w:val="0"/>
    </w:pPr>
    <w:rPr>
      <w:rFonts w:eastAsia="Times New Roman"/>
      <w:b/>
      <w:bCs/>
      <w:caps/>
      <w:spacing w:val="15"/>
      <w:sz w:val="24"/>
      <w:lang w:val="en-US" w:bidi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835FB"/>
    <w:pPr>
      <w:keepNext/>
      <w:keepLines/>
      <w:shd w:val="clear" w:color="auto" w:fill="FFFFFF"/>
      <w:spacing w:before="200" w:after="360"/>
      <w:outlineLvl w:val="1"/>
    </w:pPr>
    <w:rPr>
      <w:rFonts w:eastAsia="Times New Roman"/>
      <w:b/>
      <w:bCs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1042C"/>
    <w:pPr>
      <w:keepNext/>
      <w:keepLines/>
      <w:spacing w:before="200" w:after="360"/>
      <w:outlineLvl w:val="2"/>
    </w:pPr>
    <w:rPr>
      <w:rFonts w:eastAsia="Times New Roman"/>
      <w:b/>
      <w:bCs/>
    </w:rPr>
  </w:style>
  <w:style w:type="paragraph" w:styleId="Naslov4">
    <w:name w:val="heading 4"/>
    <w:basedOn w:val="Normal"/>
    <w:next w:val="Normal"/>
    <w:link w:val="Naslov4Char"/>
    <w:unhideWhenUsed/>
    <w:qFormat/>
    <w:rsid w:val="006309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unhideWhenUsed/>
    <w:qFormat/>
    <w:rsid w:val="00945F4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945F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nhideWhenUsed/>
    <w:qFormat/>
    <w:rsid w:val="00945F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8">
    <w:name w:val="heading 8"/>
    <w:basedOn w:val="Normal"/>
    <w:next w:val="Normal"/>
    <w:link w:val="Naslov8Char"/>
    <w:unhideWhenUsed/>
    <w:qFormat/>
    <w:rsid w:val="00945F4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nhideWhenUsed/>
    <w:qFormat/>
    <w:rsid w:val="00945F4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25BA3"/>
    <w:rPr>
      <w:rFonts w:ascii="Arial Narrow" w:eastAsia="Times New Roman" w:hAnsi="Arial Narrow"/>
      <w:b/>
      <w:bCs/>
      <w:caps/>
      <w:spacing w:val="15"/>
      <w:sz w:val="24"/>
      <w:szCs w:val="22"/>
      <w:shd w:val="clear" w:color="auto" w:fill="FFFFFF"/>
      <w:lang w:val="en-US" w:eastAsia="en-US" w:bidi="en-US"/>
    </w:rPr>
  </w:style>
  <w:style w:type="character" w:customStyle="1" w:styleId="Naslov2Char">
    <w:name w:val="Naslov 2 Char"/>
    <w:basedOn w:val="Zadanifontodlomka"/>
    <w:link w:val="Naslov2"/>
    <w:uiPriority w:val="9"/>
    <w:rsid w:val="00A835FB"/>
    <w:rPr>
      <w:rFonts w:ascii="Arial Narrow" w:eastAsia="Times New Roman" w:hAnsi="Arial Narrow" w:cs="Times New Roman"/>
      <w:b/>
      <w:bCs/>
      <w:szCs w:val="26"/>
      <w:shd w:val="clear" w:color="auto" w:fill="FFFFFF"/>
    </w:rPr>
  </w:style>
  <w:style w:type="character" w:customStyle="1" w:styleId="Naslov3Char">
    <w:name w:val="Naslov 3 Char"/>
    <w:basedOn w:val="Zadanifontodlomka"/>
    <w:link w:val="Naslov3"/>
    <w:rsid w:val="0081042C"/>
    <w:rPr>
      <w:rFonts w:ascii="Arial Narrow" w:eastAsia="Times New Roman" w:hAnsi="Arial Narrow" w:cs="Times New Roman"/>
      <w:b/>
      <w:bCs/>
    </w:rPr>
  </w:style>
  <w:style w:type="character" w:customStyle="1" w:styleId="Naslov4Char">
    <w:name w:val="Naslov 4 Char"/>
    <w:basedOn w:val="Zadanifontodlomka"/>
    <w:link w:val="Naslov4"/>
    <w:uiPriority w:val="9"/>
    <w:rsid w:val="0063094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45F4C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45F4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45F4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45F4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45F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6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506A"/>
    <w:rPr>
      <w:rFonts w:ascii="Tahoma" w:hAnsi="Tahoma" w:cs="Tahoma"/>
      <w:sz w:val="16"/>
      <w:szCs w:val="16"/>
    </w:rPr>
  </w:style>
  <w:style w:type="paragraph" w:styleId="Zaglavlje">
    <w:name w:val="header"/>
    <w:aliases w:val="Char"/>
    <w:basedOn w:val="Normal"/>
    <w:link w:val="ZaglavljeChar"/>
    <w:unhideWhenUsed/>
    <w:rsid w:val="00C65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aliases w:val="Char Char"/>
    <w:basedOn w:val="Zadanifontodlomka"/>
    <w:link w:val="Zaglavlje"/>
    <w:rsid w:val="00C6506A"/>
  </w:style>
  <w:style w:type="paragraph" w:styleId="Podnoje">
    <w:name w:val="footer"/>
    <w:aliases w:val=" Char3,Char3"/>
    <w:basedOn w:val="Normal"/>
    <w:link w:val="PodnojeChar"/>
    <w:unhideWhenUsed/>
    <w:rsid w:val="00C65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aliases w:val=" Char3 Char,Char3 Char"/>
    <w:basedOn w:val="Zadanifontodlomka"/>
    <w:link w:val="Podnoje"/>
    <w:rsid w:val="00C6506A"/>
  </w:style>
  <w:style w:type="character" w:styleId="Hiperveza">
    <w:name w:val="Hyperlink"/>
    <w:basedOn w:val="Zadanifontodlomka"/>
    <w:uiPriority w:val="99"/>
    <w:rsid w:val="00C6506A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04CB2"/>
    <w:pPr>
      <w:ind w:left="720"/>
      <w:contextualSpacing/>
    </w:pPr>
  </w:style>
  <w:style w:type="paragraph" w:styleId="Naglaencitat">
    <w:name w:val="Intense Quote"/>
    <w:basedOn w:val="Normal"/>
    <w:next w:val="Normal"/>
    <w:link w:val="NaglaencitatChar1"/>
    <w:uiPriority w:val="30"/>
    <w:qFormat/>
    <w:rsid w:val="00F7340A"/>
    <w:pPr>
      <w:pBdr>
        <w:bottom w:val="single" w:sz="4" w:space="4" w:color="4F81BD"/>
      </w:pBdr>
      <w:spacing w:before="200" w:after="280"/>
      <w:ind w:left="709" w:right="936"/>
    </w:pPr>
    <w:rPr>
      <w:rFonts w:ascii="Arial" w:hAnsi="Arial"/>
      <w:b/>
      <w:bCs/>
      <w:i/>
      <w:iCs/>
    </w:rPr>
  </w:style>
  <w:style w:type="character" w:customStyle="1" w:styleId="NaglaencitatChar1">
    <w:name w:val="Naglašen citat Char1"/>
    <w:basedOn w:val="Zadanifontodlomka"/>
    <w:link w:val="Naglaencitat"/>
    <w:uiPriority w:val="30"/>
    <w:rsid w:val="00F7340A"/>
    <w:rPr>
      <w:rFonts w:ascii="Arial" w:hAnsi="Arial"/>
      <w:b/>
      <w:bCs/>
      <w:i/>
      <w:iCs/>
    </w:rPr>
  </w:style>
  <w:style w:type="character" w:styleId="Naglaeno">
    <w:name w:val="Strong"/>
    <w:uiPriority w:val="22"/>
    <w:qFormat/>
    <w:rsid w:val="00531CC7"/>
    <w:rPr>
      <w:rFonts w:ascii="Cambria" w:hAnsi="Cambria"/>
      <w:b/>
      <w:bCs/>
      <w:sz w:val="26"/>
      <w:u w:val="single"/>
    </w:rPr>
  </w:style>
  <w:style w:type="paragraph" w:customStyle="1" w:styleId="Bull1">
    <w:name w:val="Bull1"/>
    <w:basedOn w:val="Normal"/>
    <w:qFormat/>
    <w:rsid w:val="00531CC7"/>
    <w:pPr>
      <w:numPr>
        <w:numId w:val="2"/>
      </w:numPr>
      <w:spacing w:before="120" w:after="120" w:line="340" w:lineRule="exact"/>
    </w:pPr>
    <w:rPr>
      <w:rFonts w:ascii="Times New Roman" w:eastAsia="Times New Roman" w:hAnsi="Times New Roman"/>
      <w:i/>
      <w:sz w:val="24"/>
      <w:szCs w:val="24"/>
      <w:lang w:eastAsia="hr-HR"/>
    </w:rPr>
  </w:style>
  <w:style w:type="paragraph" w:styleId="Opisslike">
    <w:name w:val="caption"/>
    <w:basedOn w:val="Normal"/>
    <w:next w:val="Normal"/>
    <w:uiPriority w:val="35"/>
    <w:unhideWhenUsed/>
    <w:qFormat/>
    <w:rsid w:val="00F7340A"/>
    <w:pPr>
      <w:spacing w:after="0" w:line="240" w:lineRule="auto"/>
      <w:jc w:val="center"/>
    </w:pPr>
    <w:rPr>
      <w:rFonts w:ascii="Arial" w:hAnsi="Arial"/>
      <w:b/>
      <w:bCs/>
      <w:i/>
      <w:color w:val="1F497D"/>
      <w:sz w:val="18"/>
      <w:szCs w:val="18"/>
    </w:rPr>
  </w:style>
  <w:style w:type="table" w:styleId="Reetkatablice">
    <w:name w:val="Table Grid"/>
    <w:basedOn w:val="Obinatablica"/>
    <w:uiPriority w:val="39"/>
    <w:rsid w:val="005D1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osjenanje-Isticanje11">
    <w:name w:val="Svijetlo sjenčanje - Isticanje 11"/>
    <w:basedOn w:val="Obinatablica"/>
    <w:uiPriority w:val="60"/>
    <w:rsid w:val="005D146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ablicaslika">
    <w:name w:val="table of figures"/>
    <w:basedOn w:val="Normal"/>
    <w:next w:val="Normal"/>
    <w:uiPriority w:val="99"/>
    <w:unhideWhenUsed/>
    <w:rsid w:val="005D146B"/>
    <w:pPr>
      <w:spacing w:after="0"/>
      <w:ind w:left="440" w:hanging="440"/>
    </w:pPr>
    <w:rPr>
      <w:b/>
      <w:bCs/>
      <w:sz w:val="20"/>
      <w:szCs w:val="20"/>
    </w:rPr>
  </w:style>
  <w:style w:type="character" w:styleId="Referencakomentara">
    <w:name w:val="annotation reference"/>
    <w:basedOn w:val="Zadanifontodlomka"/>
    <w:uiPriority w:val="99"/>
    <w:unhideWhenUsed/>
    <w:rsid w:val="005D146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5D146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D146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D146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D146B"/>
    <w:rPr>
      <w:b/>
      <w:bCs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unhideWhenUsed/>
    <w:rsid w:val="00CC625A"/>
    <w:pPr>
      <w:spacing w:before="360" w:after="360"/>
    </w:pPr>
    <w:rPr>
      <w:b/>
      <w:bCs/>
      <w:caps/>
      <w:u w:val="single"/>
    </w:rPr>
  </w:style>
  <w:style w:type="paragraph" w:styleId="Sadraj2">
    <w:name w:val="toc 2"/>
    <w:basedOn w:val="Normal"/>
    <w:next w:val="Normal"/>
    <w:autoRedefine/>
    <w:uiPriority w:val="39"/>
    <w:unhideWhenUsed/>
    <w:rsid w:val="00CC625A"/>
    <w:pPr>
      <w:spacing w:after="0"/>
    </w:pPr>
    <w:rPr>
      <w:b/>
      <w:bCs/>
      <w:smallCaps/>
    </w:rPr>
  </w:style>
  <w:style w:type="paragraph" w:styleId="Sadraj3">
    <w:name w:val="toc 3"/>
    <w:basedOn w:val="Normal"/>
    <w:next w:val="Normal"/>
    <w:autoRedefine/>
    <w:uiPriority w:val="39"/>
    <w:unhideWhenUsed/>
    <w:rsid w:val="00CC625A"/>
    <w:pPr>
      <w:spacing w:after="0"/>
    </w:pPr>
    <w:rPr>
      <w:smallCaps/>
    </w:rPr>
  </w:style>
  <w:style w:type="paragraph" w:styleId="Sadraj4">
    <w:name w:val="toc 4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Sadraj5">
    <w:name w:val="toc 5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Sadraj6">
    <w:name w:val="toc 6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Sadraj7">
    <w:name w:val="toc 7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Sadraj8">
    <w:name w:val="toc 8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Sadraj9">
    <w:name w:val="toc 9"/>
    <w:basedOn w:val="Normal"/>
    <w:next w:val="Normal"/>
    <w:autoRedefine/>
    <w:uiPriority w:val="39"/>
    <w:unhideWhenUsed/>
    <w:rsid w:val="00CC625A"/>
    <w:pPr>
      <w:spacing w:after="0"/>
    </w:pPr>
  </w:style>
  <w:style w:type="character" w:customStyle="1" w:styleId="BodyText1">
    <w:name w:val="Body Text1"/>
    <w:rsid w:val="00FB0082"/>
    <w:rPr>
      <w:rFonts w:ascii="Book Antiqua" w:eastAsia="Times New Roman" w:hAnsi="Book Antiqua" w:cs="Book Antiqua"/>
      <w:color w:val="000000"/>
      <w:spacing w:val="0"/>
      <w:w w:val="100"/>
      <w:position w:val="0"/>
      <w:sz w:val="16"/>
      <w:szCs w:val="16"/>
      <w:u w:val="none"/>
      <w:lang w:val="hr-HR" w:eastAsia="hr-HR" w:bidi="ar-SA"/>
    </w:rPr>
  </w:style>
  <w:style w:type="paragraph" w:customStyle="1" w:styleId="BodyText3">
    <w:name w:val="Body Text3"/>
    <w:basedOn w:val="Normal"/>
    <w:rsid w:val="00FB0082"/>
    <w:pPr>
      <w:widowControl w:val="0"/>
      <w:shd w:val="clear" w:color="auto" w:fill="FFFFFF"/>
      <w:spacing w:after="0" w:line="461" w:lineRule="exact"/>
      <w:ind w:hanging="600"/>
      <w:jc w:val="left"/>
    </w:pPr>
    <w:rPr>
      <w:rFonts w:ascii="Book Antiqua" w:eastAsia="Times New Roman" w:hAnsi="Book Antiqua" w:cs="Book Antiqua"/>
      <w:color w:val="000000"/>
      <w:sz w:val="16"/>
      <w:szCs w:val="16"/>
      <w:lang w:eastAsia="hr-HR"/>
    </w:rPr>
  </w:style>
  <w:style w:type="paragraph" w:customStyle="1" w:styleId="Sadrajitablice">
    <w:name w:val="Sadržaji tablice"/>
    <w:basedOn w:val="Normal"/>
    <w:rsid w:val="00F8574D"/>
    <w:pPr>
      <w:suppressLineNumbers/>
      <w:suppressAutoHyphens/>
      <w:spacing w:after="0" w:line="100" w:lineRule="atLeast"/>
      <w:jc w:val="left"/>
    </w:pPr>
    <w:rPr>
      <w:rFonts w:ascii="Times New Roman" w:hAnsi="Times New Roman"/>
      <w:kern w:val="1"/>
      <w:sz w:val="24"/>
      <w:szCs w:val="24"/>
      <w:lang w:eastAsia="zh-CN"/>
    </w:rPr>
  </w:style>
  <w:style w:type="character" w:styleId="Brojstranice">
    <w:name w:val="page number"/>
    <w:basedOn w:val="Zadanifontodlomka"/>
    <w:rsid w:val="00025BA3"/>
  </w:style>
  <w:style w:type="paragraph" w:customStyle="1" w:styleId="Default">
    <w:name w:val="Default"/>
    <w:rsid w:val="006E3E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fusnote">
    <w:name w:val="footnote text"/>
    <w:basedOn w:val="Normal"/>
    <w:link w:val="TekstfusnoteChar"/>
    <w:uiPriority w:val="99"/>
    <w:unhideWhenUsed/>
    <w:rsid w:val="00CB7D21"/>
    <w:pPr>
      <w:spacing w:after="0" w:line="240" w:lineRule="auto"/>
    </w:pPr>
    <w:rPr>
      <w:rFonts w:ascii="Arial" w:eastAsia="Times New Roman" w:hAnsi="Arial"/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uiPriority w:val="99"/>
    <w:rsid w:val="00CB7D21"/>
    <w:rPr>
      <w:rFonts w:ascii="Arial" w:eastAsia="Times New Roman" w:hAnsi="Arial"/>
      <w:sz w:val="20"/>
      <w:szCs w:val="20"/>
      <w:lang w:eastAsia="hr-HR"/>
    </w:rPr>
  </w:style>
  <w:style w:type="character" w:styleId="Referencafusnote">
    <w:name w:val="footnote reference"/>
    <w:basedOn w:val="Zadanifontodlomka"/>
    <w:unhideWhenUsed/>
    <w:rsid w:val="00CB7D21"/>
    <w:rPr>
      <w:vertAlign w:val="superscript"/>
    </w:rPr>
  </w:style>
  <w:style w:type="character" w:customStyle="1" w:styleId="Bodytext">
    <w:name w:val="Body text_"/>
    <w:basedOn w:val="Zadanifontodlomka"/>
    <w:link w:val="Tijeloteksta1"/>
    <w:rsid w:val="00621E92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Tijeloteksta1">
    <w:name w:val="Tijelo teksta1"/>
    <w:basedOn w:val="Normal"/>
    <w:link w:val="Bodytext"/>
    <w:rsid w:val="00621E92"/>
    <w:pPr>
      <w:shd w:val="clear" w:color="auto" w:fill="FFFFFF"/>
      <w:spacing w:before="540" w:after="240" w:line="264" w:lineRule="exact"/>
    </w:pPr>
    <w:rPr>
      <w:rFonts w:ascii="Tahoma" w:eastAsia="Tahoma" w:hAnsi="Tahoma" w:cs="Tahoma"/>
      <w:sz w:val="21"/>
      <w:szCs w:val="21"/>
    </w:rPr>
  </w:style>
  <w:style w:type="paragraph" w:styleId="StandardWeb">
    <w:name w:val="Normal (Web)"/>
    <w:basedOn w:val="Normal"/>
    <w:uiPriority w:val="99"/>
    <w:unhideWhenUsed/>
    <w:rsid w:val="006D3D7D"/>
    <w:rPr>
      <w:rFonts w:ascii="Times New Roman" w:hAnsi="Times New Roman"/>
      <w:sz w:val="24"/>
      <w:szCs w:val="24"/>
    </w:rPr>
  </w:style>
  <w:style w:type="character" w:customStyle="1" w:styleId="kurziv">
    <w:name w:val="kurziv"/>
    <w:basedOn w:val="Zadanifontodlomka"/>
    <w:rsid w:val="0013739C"/>
  </w:style>
  <w:style w:type="paragraph" w:customStyle="1" w:styleId="t-98sredina">
    <w:name w:val="t-98sredina"/>
    <w:basedOn w:val="Normal"/>
    <w:uiPriority w:val="99"/>
    <w:rsid w:val="005611E5"/>
    <w:pPr>
      <w:autoSpaceDE w:val="0"/>
      <w:autoSpaceDN w:val="0"/>
      <w:spacing w:before="57" w:after="23" w:line="264" w:lineRule="auto"/>
      <w:jc w:val="center"/>
    </w:pPr>
    <w:rPr>
      <w:rFonts w:ascii="Minion Pro Cond" w:eastAsia="Times New Roman" w:hAnsi="Minion Pro Cond"/>
      <w:color w:val="000000"/>
      <w:sz w:val="19"/>
      <w:szCs w:val="19"/>
      <w:lang w:eastAsia="hr-HR"/>
    </w:rPr>
  </w:style>
  <w:style w:type="paragraph" w:styleId="Tijeloteksta2">
    <w:name w:val="Body Text 2"/>
    <w:basedOn w:val="Normal"/>
    <w:link w:val="Tijeloteksta2Char"/>
    <w:unhideWhenUsed/>
    <w:rsid w:val="00BC3552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BC3552"/>
    <w:rPr>
      <w:rFonts w:ascii="Arial Narrow" w:hAnsi="Arial Narrow"/>
      <w:sz w:val="22"/>
      <w:szCs w:val="22"/>
      <w:lang w:eastAsia="en-US"/>
    </w:rPr>
  </w:style>
  <w:style w:type="paragraph" w:styleId="Bezproreda">
    <w:name w:val="No Spacing"/>
    <w:link w:val="BezproredaChar1"/>
    <w:uiPriority w:val="1"/>
    <w:qFormat/>
    <w:rsid w:val="00CE731B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Naslov">
    <w:name w:val="Title"/>
    <w:basedOn w:val="Normal"/>
    <w:next w:val="Normal"/>
    <w:link w:val="NaslovChar"/>
    <w:uiPriority w:val="10"/>
    <w:qFormat/>
    <w:rsid w:val="00791A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91A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footnote-reference">
    <w:name w:val="footnote-reference"/>
    <w:basedOn w:val="Zadanifontodlomka"/>
    <w:rsid w:val="00472972"/>
  </w:style>
  <w:style w:type="character" w:customStyle="1" w:styleId="fus">
    <w:name w:val="fus"/>
    <w:basedOn w:val="Zadanifontodlomka"/>
    <w:rsid w:val="0003759C"/>
  </w:style>
  <w:style w:type="paragraph" w:customStyle="1" w:styleId="t-9-8">
    <w:name w:val="t-9-8"/>
    <w:basedOn w:val="Normal"/>
    <w:uiPriority w:val="99"/>
    <w:rsid w:val="000719E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pelle">
    <w:name w:val="spelle"/>
    <w:basedOn w:val="Zadanifontodlomka"/>
    <w:rsid w:val="0063094D"/>
  </w:style>
  <w:style w:type="character" w:customStyle="1" w:styleId="apple-converted-space">
    <w:name w:val="apple-converted-space"/>
    <w:basedOn w:val="Zadanifontodlomka"/>
    <w:rsid w:val="0063094D"/>
  </w:style>
  <w:style w:type="paragraph" w:customStyle="1" w:styleId="t-9-8-bez-uvl">
    <w:name w:val="t-9-8-bez-uvl"/>
    <w:basedOn w:val="Normal"/>
    <w:rsid w:val="0063094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63">
    <w:name w:val="xl63"/>
    <w:basedOn w:val="Normal"/>
    <w:rsid w:val="00C35B3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64">
    <w:name w:val="xl64"/>
    <w:basedOn w:val="Normal"/>
    <w:rsid w:val="00C35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xl65">
    <w:name w:val="xl65"/>
    <w:basedOn w:val="Normal"/>
    <w:rsid w:val="00C35B3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66">
    <w:name w:val="xl66"/>
    <w:basedOn w:val="Normal"/>
    <w:rsid w:val="00C35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67">
    <w:name w:val="xl67"/>
    <w:basedOn w:val="Normal"/>
    <w:rsid w:val="00C35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68">
    <w:name w:val="xl68"/>
    <w:basedOn w:val="Normal"/>
    <w:rsid w:val="00C35B3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xl69">
    <w:name w:val="xl69"/>
    <w:basedOn w:val="Normal"/>
    <w:rsid w:val="00C35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70">
    <w:name w:val="xl70"/>
    <w:basedOn w:val="Normal"/>
    <w:rsid w:val="00C35B3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5108B6"/>
    <w:rPr>
      <w:color w:val="800080" w:themeColor="followedHyperlink"/>
      <w:u w:val="single"/>
    </w:rPr>
  </w:style>
  <w:style w:type="character" w:customStyle="1" w:styleId="HeaderChar1">
    <w:name w:val="Header Char1"/>
    <w:aliases w:val="Char Char1"/>
    <w:basedOn w:val="Zadanifontodlomka"/>
    <w:semiHidden/>
    <w:rsid w:val="005108B6"/>
    <w:rPr>
      <w:rFonts w:ascii="Arial Narrow" w:hAnsi="Arial Narrow"/>
      <w:sz w:val="22"/>
      <w:szCs w:val="22"/>
      <w:lang w:eastAsia="en-US"/>
    </w:rPr>
  </w:style>
  <w:style w:type="character" w:customStyle="1" w:styleId="FooterChar1">
    <w:name w:val="Footer Char1"/>
    <w:aliases w:val="Char3 Char1"/>
    <w:basedOn w:val="Zadanifontodlomka"/>
    <w:semiHidden/>
    <w:rsid w:val="005108B6"/>
    <w:rPr>
      <w:rFonts w:ascii="Arial Narrow" w:hAnsi="Arial Narrow"/>
      <w:sz w:val="22"/>
      <w:szCs w:val="22"/>
      <w:lang w:eastAsia="en-US"/>
    </w:rPr>
  </w:style>
  <w:style w:type="paragraph" w:styleId="Bibliografija">
    <w:name w:val="Bibliography"/>
    <w:basedOn w:val="Normal"/>
    <w:next w:val="Normal"/>
    <w:uiPriority w:val="37"/>
    <w:semiHidden/>
    <w:unhideWhenUsed/>
    <w:rsid w:val="00945F4C"/>
  </w:style>
  <w:style w:type="paragraph" w:styleId="Blokteksta">
    <w:name w:val="Block Text"/>
    <w:basedOn w:val="Normal"/>
    <w:uiPriority w:val="99"/>
    <w:semiHidden/>
    <w:unhideWhenUsed/>
    <w:rsid w:val="00945F4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ijeloteksta">
    <w:name w:val="Body Text"/>
    <w:basedOn w:val="Normal"/>
    <w:link w:val="TijelotekstaChar"/>
    <w:uiPriority w:val="99"/>
    <w:unhideWhenUsed/>
    <w:rsid w:val="00945F4C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945F4C"/>
    <w:rPr>
      <w:rFonts w:ascii="Arial Narrow" w:hAnsi="Arial Narrow"/>
      <w:sz w:val="22"/>
      <w:szCs w:val="22"/>
      <w:lang w:eastAsia="en-US"/>
    </w:rPr>
  </w:style>
  <w:style w:type="paragraph" w:styleId="Tijeloteksta3">
    <w:name w:val="Body Text 3"/>
    <w:basedOn w:val="Normal"/>
    <w:link w:val="Tijeloteksta3Char"/>
    <w:unhideWhenUsed/>
    <w:rsid w:val="00945F4C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rsid w:val="00945F4C"/>
    <w:rPr>
      <w:rFonts w:ascii="Arial Narrow" w:hAnsi="Arial Narrow"/>
      <w:sz w:val="16"/>
      <w:szCs w:val="16"/>
      <w:lang w:eastAsia="en-US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945F4C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945F4C"/>
    <w:rPr>
      <w:rFonts w:ascii="Arial Narrow" w:hAnsi="Arial Narrow"/>
      <w:sz w:val="22"/>
      <w:szCs w:val="22"/>
      <w:lang w:eastAsia="en-US"/>
    </w:rPr>
  </w:style>
  <w:style w:type="paragraph" w:styleId="Uvuenotijeloteksta">
    <w:name w:val="Body Text Indent"/>
    <w:basedOn w:val="Normal"/>
    <w:link w:val="UvuenotijelotekstaChar"/>
    <w:unhideWhenUsed/>
    <w:rsid w:val="00945F4C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rsid w:val="00945F4C"/>
    <w:rPr>
      <w:rFonts w:ascii="Arial Narrow" w:hAnsi="Arial Narrow"/>
      <w:sz w:val="22"/>
      <w:szCs w:val="22"/>
      <w:lang w:eastAsia="en-US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945F4C"/>
    <w:pPr>
      <w:spacing w:after="200"/>
      <w:ind w:left="360"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945F4C"/>
    <w:rPr>
      <w:rFonts w:ascii="Arial Narrow" w:hAnsi="Arial Narrow"/>
      <w:sz w:val="22"/>
      <w:szCs w:val="22"/>
      <w:lang w:eastAsia="en-US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945F4C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945F4C"/>
    <w:rPr>
      <w:rFonts w:ascii="Arial Narrow" w:hAnsi="Arial Narrow"/>
      <w:sz w:val="22"/>
      <w:szCs w:val="22"/>
      <w:lang w:eastAsia="en-US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945F4C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945F4C"/>
    <w:rPr>
      <w:rFonts w:ascii="Arial Narrow" w:hAnsi="Arial Narrow"/>
      <w:sz w:val="16"/>
      <w:szCs w:val="16"/>
      <w:lang w:eastAsia="en-US"/>
    </w:rPr>
  </w:style>
  <w:style w:type="paragraph" w:styleId="Zavretak">
    <w:name w:val="Closing"/>
    <w:basedOn w:val="Normal"/>
    <w:link w:val="ZavretakChar"/>
    <w:uiPriority w:val="99"/>
    <w:semiHidden/>
    <w:unhideWhenUsed/>
    <w:rsid w:val="00945F4C"/>
    <w:pPr>
      <w:spacing w:after="0" w:line="240" w:lineRule="auto"/>
      <w:ind w:left="4252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945F4C"/>
    <w:rPr>
      <w:rFonts w:ascii="Arial Narrow" w:hAnsi="Arial Narrow"/>
      <w:sz w:val="22"/>
      <w:szCs w:val="22"/>
      <w:lang w:eastAsia="en-US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945F4C"/>
  </w:style>
  <w:style w:type="character" w:customStyle="1" w:styleId="DatumChar">
    <w:name w:val="Datum Char"/>
    <w:basedOn w:val="Zadanifontodlomka"/>
    <w:link w:val="Datum"/>
    <w:uiPriority w:val="99"/>
    <w:semiHidden/>
    <w:rsid w:val="00945F4C"/>
    <w:rPr>
      <w:rFonts w:ascii="Arial Narrow" w:hAnsi="Arial Narrow"/>
      <w:sz w:val="22"/>
      <w:szCs w:val="22"/>
      <w:lang w:eastAsia="en-US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945F4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945F4C"/>
    <w:rPr>
      <w:rFonts w:ascii="Segoe UI" w:hAnsi="Segoe UI" w:cs="Segoe UI"/>
      <w:sz w:val="16"/>
      <w:szCs w:val="16"/>
      <w:lang w:eastAsia="en-US"/>
    </w:rPr>
  </w:style>
  <w:style w:type="paragraph" w:styleId="Potpise-pote">
    <w:name w:val="E-mail Signature"/>
    <w:basedOn w:val="Normal"/>
    <w:link w:val="Potpise-poteChar"/>
    <w:uiPriority w:val="99"/>
    <w:semiHidden/>
    <w:unhideWhenUsed/>
    <w:rsid w:val="00945F4C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945F4C"/>
    <w:rPr>
      <w:rFonts w:ascii="Arial Narrow" w:hAnsi="Arial Narrow"/>
      <w:sz w:val="22"/>
      <w:szCs w:val="22"/>
      <w:lang w:eastAsia="en-US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945F4C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945F4C"/>
    <w:rPr>
      <w:rFonts w:ascii="Arial Narrow" w:hAnsi="Arial Narrow"/>
      <w:lang w:eastAsia="en-US"/>
    </w:rPr>
  </w:style>
  <w:style w:type="paragraph" w:styleId="Adresaomotnice">
    <w:name w:val="envelope address"/>
    <w:basedOn w:val="Normal"/>
    <w:uiPriority w:val="99"/>
    <w:semiHidden/>
    <w:unhideWhenUsed/>
    <w:rsid w:val="00945F4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Povratnaomotnica">
    <w:name w:val="envelope return"/>
    <w:basedOn w:val="Normal"/>
    <w:uiPriority w:val="99"/>
    <w:semiHidden/>
    <w:unhideWhenUsed/>
    <w:rsid w:val="00945F4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945F4C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945F4C"/>
    <w:rPr>
      <w:rFonts w:ascii="Arial Narrow" w:hAnsi="Arial Narrow"/>
      <w:i/>
      <w:iCs/>
      <w:sz w:val="22"/>
      <w:szCs w:val="22"/>
      <w:lang w:eastAsia="en-US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945F4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945F4C"/>
    <w:rPr>
      <w:rFonts w:ascii="Consolas" w:hAnsi="Consolas"/>
      <w:lang w:eastAsia="en-US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945F4C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45F4C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45F4C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45F4C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45F4C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45F4C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45F4C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45F4C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45F4C"/>
    <w:pPr>
      <w:spacing w:after="0" w:line="240" w:lineRule="auto"/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945F4C"/>
    <w:rPr>
      <w:rFonts w:asciiTheme="majorHAnsi" w:eastAsiaTheme="majorEastAsia" w:hAnsiTheme="majorHAnsi" w:cstheme="majorBidi"/>
      <w:b/>
      <w:bCs/>
    </w:rPr>
  </w:style>
  <w:style w:type="paragraph" w:styleId="Popis">
    <w:name w:val="List"/>
    <w:basedOn w:val="Normal"/>
    <w:uiPriority w:val="99"/>
    <w:semiHidden/>
    <w:unhideWhenUsed/>
    <w:rsid w:val="00945F4C"/>
    <w:pPr>
      <w:ind w:left="283" w:hanging="283"/>
      <w:contextualSpacing/>
    </w:pPr>
  </w:style>
  <w:style w:type="paragraph" w:styleId="Popis2">
    <w:name w:val="List 2"/>
    <w:basedOn w:val="Normal"/>
    <w:uiPriority w:val="99"/>
    <w:semiHidden/>
    <w:unhideWhenUsed/>
    <w:rsid w:val="00945F4C"/>
    <w:pPr>
      <w:ind w:left="566" w:hanging="283"/>
      <w:contextualSpacing/>
    </w:pPr>
  </w:style>
  <w:style w:type="paragraph" w:styleId="Popis3">
    <w:name w:val="List 3"/>
    <w:basedOn w:val="Normal"/>
    <w:uiPriority w:val="99"/>
    <w:semiHidden/>
    <w:unhideWhenUsed/>
    <w:rsid w:val="00945F4C"/>
    <w:pPr>
      <w:ind w:left="849" w:hanging="283"/>
      <w:contextualSpacing/>
    </w:pPr>
  </w:style>
  <w:style w:type="paragraph" w:styleId="Popis4">
    <w:name w:val="List 4"/>
    <w:basedOn w:val="Normal"/>
    <w:uiPriority w:val="99"/>
    <w:semiHidden/>
    <w:unhideWhenUsed/>
    <w:rsid w:val="00945F4C"/>
    <w:pPr>
      <w:ind w:left="1132" w:hanging="283"/>
      <w:contextualSpacing/>
    </w:pPr>
  </w:style>
  <w:style w:type="paragraph" w:styleId="Popis5">
    <w:name w:val="List 5"/>
    <w:basedOn w:val="Normal"/>
    <w:uiPriority w:val="99"/>
    <w:semiHidden/>
    <w:unhideWhenUsed/>
    <w:rsid w:val="00945F4C"/>
    <w:pPr>
      <w:ind w:left="1415" w:hanging="283"/>
      <w:contextualSpacing/>
    </w:pPr>
  </w:style>
  <w:style w:type="paragraph" w:styleId="Grafikeoznake">
    <w:name w:val="List Bullet"/>
    <w:basedOn w:val="Normal"/>
    <w:uiPriority w:val="99"/>
    <w:semiHidden/>
    <w:unhideWhenUsed/>
    <w:rsid w:val="00945F4C"/>
    <w:pPr>
      <w:numPr>
        <w:numId w:val="12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945F4C"/>
    <w:pPr>
      <w:numPr>
        <w:numId w:val="13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945F4C"/>
    <w:pPr>
      <w:numPr>
        <w:numId w:val="14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945F4C"/>
    <w:pPr>
      <w:numPr>
        <w:numId w:val="15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945F4C"/>
    <w:pPr>
      <w:numPr>
        <w:numId w:val="16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945F4C"/>
    <w:pPr>
      <w:spacing w:after="120"/>
      <w:ind w:left="283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945F4C"/>
    <w:pPr>
      <w:spacing w:after="120"/>
      <w:ind w:left="566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945F4C"/>
    <w:pPr>
      <w:spacing w:after="120"/>
      <w:ind w:left="849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945F4C"/>
    <w:pPr>
      <w:spacing w:after="120"/>
      <w:ind w:left="1132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945F4C"/>
    <w:pPr>
      <w:spacing w:after="120"/>
      <w:ind w:left="1415"/>
      <w:contextualSpacing/>
    </w:pPr>
  </w:style>
  <w:style w:type="paragraph" w:styleId="Brojevi">
    <w:name w:val="List Number"/>
    <w:basedOn w:val="Normal"/>
    <w:uiPriority w:val="99"/>
    <w:semiHidden/>
    <w:unhideWhenUsed/>
    <w:rsid w:val="00945F4C"/>
    <w:pPr>
      <w:numPr>
        <w:numId w:val="17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945F4C"/>
    <w:pPr>
      <w:numPr>
        <w:numId w:val="18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945F4C"/>
    <w:pPr>
      <w:numPr>
        <w:numId w:val="19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945F4C"/>
    <w:pPr>
      <w:numPr>
        <w:numId w:val="20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945F4C"/>
    <w:pPr>
      <w:numPr>
        <w:numId w:val="21"/>
      </w:numPr>
      <w:contextualSpacing/>
    </w:pPr>
  </w:style>
  <w:style w:type="paragraph" w:styleId="Tekstmakronaredbe">
    <w:name w:val="macro"/>
    <w:link w:val="TekstmakronaredbeChar"/>
    <w:uiPriority w:val="99"/>
    <w:semiHidden/>
    <w:unhideWhenUsed/>
    <w:rsid w:val="00945F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lang w:eastAsia="en-US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945F4C"/>
    <w:rPr>
      <w:rFonts w:ascii="Consolas" w:hAnsi="Consolas"/>
      <w:lang w:eastAsia="en-US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945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945F4C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Obinouvueno">
    <w:name w:val="Normal Indent"/>
    <w:basedOn w:val="Normal"/>
    <w:uiPriority w:val="99"/>
    <w:semiHidden/>
    <w:unhideWhenUsed/>
    <w:rsid w:val="00945F4C"/>
    <w:pPr>
      <w:ind w:left="708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945F4C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945F4C"/>
    <w:rPr>
      <w:rFonts w:ascii="Arial Narrow" w:hAnsi="Arial Narrow"/>
      <w:sz w:val="22"/>
      <w:szCs w:val="22"/>
      <w:lang w:eastAsia="en-US"/>
    </w:rPr>
  </w:style>
  <w:style w:type="paragraph" w:styleId="Obinitekst">
    <w:name w:val="Plain Text"/>
    <w:basedOn w:val="Normal"/>
    <w:link w:val="ObinitekstChar"/>
    <w:unhideWhenUsed/>
    <w:rsid w:val="00945F4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rsid w:val="00945F4C"/>
    <w:rPr>
      <w:rFonts w:ascii="Consolas" w:hAnsi="Consolas"/>
      <w:sz w:val="21"/>
      <w:szCs w:val="21"/>
      <w:lang w:eastAsia="en-US"/>
    </w:rPr>
  </w:style>
  <w:style w:type="paragraph" w:styleId="Citat">
    <w:name w:val="Quote"/>
    <w:basedOn w:val="Normal"/>
    <w:next w:val="Normal"/>
    <w:link w:val="CitatChar"/>
    <w:uiPriority w:val="29"/>
    <w:qFormat/>
    <w:rsid w:val="00945F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45F4C"/>
    <w:rPr>
      <w:rFonts w:ascii="Arial Narrow" w:hAnsi="Arial Narrow"/>
      <w:i/>
      <w:iCs/>
      <w:color w:val="404040" w:themeColor="text1" w:themeTint="BF"/>
      <w:sz w:val="22"/>
      <w:szCs w:val="22"/>
      <w:lang w:eastAsia="en-US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945F4C"/>
  </w:style>
  <w:style w:type="character" w:customStyle="1" w:styleId="PozdravChar">
    <w:name w:val="Pozdrav Char"/>
    <w:basedOn w:val="Zadanifontodlomka"/>
    <w:link w:val="Pozdrav"/>
    <w:uiPriority w:val="99"/>
    <w:semiHidden/>
    <w:rsid w:val="00945F4C"/>
    <w:rPr>
      <w:rFonts w:ascii="Arial Narrow" w:hAnsi="Arial Narrow"/>
      <w:sz w:val="22"/>
      <w:szCs w:val="22"/>
      <w:lang w:eastAsia="en-US"/>
    </w:rPr>
  </w:style>
  <w:style w:type="paragraph" w:styleId="Potpis">
    <w:name w:val="Signature"/>
    <w:basedOn w:val="Normal"/>
    <w:link w:val="PotpisChar"/>
    <w:uiPriority w:val="99"/>
    <w:semiHidden/>
    <w:unhideWhenUsed/>
    <w:rsid w:val="00945F4C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945F4C"/>
    <w:rPr>
      <w:rFonts w:ascii="Arial Narrow" w:hAnsi="Arial Narrow"/>
      <w:sz w:val="22"/>
      <w:szCs w:val="22"/>
      <w:lang w:eastAsia="en-US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45F4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945F4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Tablicaizvora">
    <w:name w:val="table of authorities"/>
    <w:basedOn w:val="Normal"/>
    <w:next w:val="Normal"/>
    <w:uiPriority w:val="99"/>
    <w:semiHidden/>
    <w:unhideWhenUsed/>
    <w:rsid w:val="00945F4C"/>
    <w:pPr>
      <w:spacing w:after="0"/>
      <w:ind w:left="220" w:hanging="220"/>
    </w:pPr>
  </w:style>
  <w:style w:type="paragraph" w:styleId="Naslovtabliceizvora">
    <w:name w:val="toa heading"/>
    <w:basedOn w:val="Normal"/>
    <w:next w:val="Normal"/>
    <w:uiPriority w:val="99"/>
    <w:semiHidden/>
    <w:unhideWhenUsed/>
    <w:rsid w:val="00945F4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945F4C"/>
    <w:pPr>
      <w:keepNext/>
      <w:keepLines/>
      <w:pageBreakBefore w:val="0"/>
      <w:numPr>
        <w:numId w:val="0"/>
      </w:numPr>
      <w:shd w:val="clear" w:color="auto" w:fill="auto"/>
      <w:spacing w:before="240" w:after="0"/>
      <w:jc w:val="both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spacing w:val="0"/>
      <w:sz w:val="32"/>
      <w:szCs w:val="32"/>
      <w:lang w:val="hr-HR" w:bidi="ar-SA"/>
    </w:rPr>
  </w:style>
  <w:style w:type="character" w:customStyle="1" w:styleId="BezproredaChar1">
    <w:name w:val="Bez proreda Char1"/>
    <w:link w:val="Bezproreda"/>
    <w:uiPriority w:val="1"/>
    <w:locked/>
    <w:rsid w:val="00934BAF"/>
    <w:rPr>
      <w:rFonts w:ascii="Arial Narrow" w:hAnsi="Arial Narrow"/>
      <w:sz w:val="22"/>
      <w:szCs w:val="22"/>
      <w:lang w:eastAsia="en-US"/>
    </w:rPr>
  </w:style>
  <w:style w:type="character" w:customStyle="1" w:styleId="highlight">
    <w:name w:val="highlight"/>
    <w:basedOn w:val="Zadanifontodlomka"/>
    <w:rsid w:val="00934BAF"/>
  </w:style>
  <w:style w:type="paragraph" w:customStyle="1" w:styleId="marine">
    <w:name w:val="marine"/>
    <w:basedOn w:val="Normal"/>
    <w:rsid w:val="00934BAF"/>
    <w:pPr>
      <w:spacing w:before="120" w:after="0" w:line="240" w:lineRule="auto"/>
    </w:pPr>
    <w:rPr>
      <w:rFonts w:ascii="CRO_Korinna" w:eastAsia="MS Mincho" w:hAnsi="CRO_Korinna"/>
      <w:sz w:val="24"/>
      <w:szCs w:val="20"/>
      <w:lang w:val="en-GB"/>
    </w:rPr>
  </w:style>
  <w:style w:type="paragraph" w:customStyle="1" w:styleId="CM27">
    <w:name w:val="CM27"/>
    <w:basedOn w:val="Normal"/>
    <w:next w:val="Normal"/>
    <w:rsid w:val="00934BAF"/>
    <w:pPr>
      <w:widowControl w:val="0"/>
      <w:autoSpaceDE w:val="0"/>
      <w:autoSpaceDN w:val="0"/>
      <w:adjustRightInd w:val="0"/>
      <w:spacing w:before="120" w:after="153" w:line="240" w:lineRule="auto"/>
    </w:pPr>
    <w:rPr>
      <w:rFonts w:ascii="Times New Roman" w:eastAsia="Times New Roman" w:hAnsi="Times New Roman"/>
      <w:sz w:val="20"/>
      <w:szCs w:val="24"/>
      <w:lang w:val="en-US"/>
    </w:rPr>
  </w:style>
  <w:style w:type="paragraph" w:customStyle="1" w:styleId="CM19">
    <w:name w:val="CM19"/>
    <w:basedOn w:val="Normal"/>
    <w:next w:val="Normal"/>
    <w:rsid w:val="00934BAF"/>
    <w:pPr>
      <w:widowControl w:val="0"/>
      <w:autoSpaceDE w:val="0"/>
      <w:autoSpaceDN w:val="0"/>
      <w:adjustRightInd w:val="0"/>
      <w:spacing w:before="120" w:after="773" w:line="240" w:lineRule="auto"/>
    </w:pPr>
    <w:rPr>
      <w:rFonts w:ascii="Times New Roman" w:eastAsia="Times New Roman" w:hAnsi="Times New Roman"/>
      <w:sz w:val="20"/>
      <w:szCs w:val="24"/>
      <w:lang w:val="en-US"/>
    </w:rPr>
  </w:style>
  <w:style w:type="paragraph" w:customStyle="1" w:styleId="CM28">
    <w:name w:val="CM28"/>
    <w:basedOn w:val="Default"/>
    <w:next w:val="Default"/>
    <w:rsid w:val="00934BAF"/>
    <w:pPr>
      <w:widowControl w:val="0"/>
      <w:spacing w:after="528"/>
    </w:pPr>
    <w:rPr>
      <w:rFonts w:eastAsia="Times New Roman" w:cs="Times New Roman"/>
      <w:color w:val="auto"/>
      <w:sz w:val="20"/>
      <w:lang w:val="en-US"/>
    </w:rPr>
  </w:style>
  <w:style w:type="paragraph" w:customStyle="1" w:styleId="CM2">
    <w:name w:val="CM2"/>
    <w:basedOn w:val="Default"/>
    <w:next w:val="Default"/>
    <w:rsid w:val="00934BAF"/>
    <w:pPr>
      <w:widowControl w:val="0"/>
      <w:spacing w:line="416" w:lineRule="atLeast"/>
    </w:pPr>
    <w:rPr>
      <w:rFonts w:eastAsia="Times New Roman" w:cs="Times New Roman"/>
      <w:color w:val="auto"/>
      <w:sz w:val="20"/>
      <w:lang w:val="en-US"/>
    </w:rPr>
  </w:style>
  <w:style w:type="paragraph" w:customStyle="1" w:styleId="CM20">
    <w:name w:val="CM20"/>
    <w:basedOn w:val="Default"/>
    <w:next w:val="Default"/>
    <w:rsid w:val="00934BAF"/>
    <w:pPr>
      <w:widowControl w:val="0"/>
      <w:spacing w:after="418"/>
    </w:pPr>
    <w:rPr>
      <w:rFonts w:eastAsia="Times New Roman" w:cs="Times New Roman"/>
      <w:color w:val="auto"/>
      <w:sz w:val="20"/>
      <w:lang w:val="en-US"/>
    </w:rPr>
  </w:style>
  <w:style w:type="paragraph" w:customStyle="1" w:styleId="CM10">
    <w:name w:val="CM10"/>
    <w:basedOn w:val="Default"/>
    <w:next w:val="Default"/>
    <w:rsid w:val="00934BAF"/>
    <w:pPr>
      <w:widowControl w:val="0"/>
      <w:spacing w:line="413" w:lineRule="atLeast"/>
    </w:pPr>
    <w:rPr>
      <w:rFonts w:eastAsia="Times New Roman" w:cs="Times New Roman"/>
      <w:color w:val="auto"/>
      <w:sz w:val="20"/>
      <w:lang w:val="en-US"/>
    </w:rPr>
  </w:style>
  <w:style w:type="table" w:customStyle="1" w:styleId="LightShading-Accent13">
    <w:name w:val="Light Shading - Accent 13"/>
    <w:basedOn w:val="Obinatablica"/>
    <w:uiPriority w:val="60"/>
    <w:rsid w:val="00934BA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-98-2">
    <w:name w:val="t-98-2"/>
    <w:basedOn w:val="Normal"/>
    <w:rsid w:val="00934B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table" w:customStyle="1" w:styleId="LightShading-Accent111">
    <w:name w:val="Light Shading - Accent 111"/>
    <w:basedOn w:val="Obinatablica"/>
    <w:uiPriority w:val="60"/>
    <w:rsid w:val="00934BAF"/>
    <w:rPr>
      <w:rFonts w:eastAsia="Times New Roman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odyText21">
    <w:name w:val="Body Text 21"/>
    <w:basedOn w:val="Normal"/>
    <w:rsid w:val="00934BAF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hr-HR"/>
    </w:rPr>
  </w:style>
  <w:style w:type="table" w:styleId="Srednjareetka1-Isticanje1">
    <w:name w:val="Medium Grid 1 Accent 1"/>
    <w:basedOn w:val="Obinatablica"/>
    <w:uiPriority w:val="67"/>
    <w:rsid w:val="00934BAF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ableGrid1">
    <w:name w:val="Table Grid1"/>
    <w:basedOn w:val="Obinatablica"/>
    <w:next w:val="Reetkatablice"/>
    <w:uiPriority w:val="59"/>
    <w:rsid w:val="00934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Black">
    <w:name w:val="Bullet Black"/>
    <w:basedOn w:val="Normal"/>
    <w:rsid w:val="00934BAF"/>
    <w:pPr>
      <w:tabs>
        <w:tab w:val="left" w:pos="357"/>
        <w:tab w:val="num" w:pos="1800"/>
      </w:tabs>
      <w:spacing w:before="120" w:after="0" w:line="240" w:lineRule="auto"/>
      <w:ind w:firstLine="357"/>
      <w:jc w:val="left"/>
    </w:pPr>
    <w:rPr>
      <w:rFonts w:ascii="Times New Roman" w:eastAsia="Times New Roman" w:hAnsi="Times New Roman"/>
      <w:sz w:val="24"/>
      <w:szCs w:val="20"/>
      <w:lang w:eastAsia="hr-HR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34BAF"/>
    <w:pPr>
      <w:keepNext/>
      <w:keepLines/>
      <w:shd w:val="clear" w:color="auto" w:fill="B8CCE4"/>
      <w:spacing w:before="200" w:after="360" w:line="240" w:lineRule="auto"/>
      <w:outlineLvl w:val="1"/>
    </w:pPr>
    <w:rPr>
      <w:rFonts w:ascii="Times New Roman" w:eastAsia="Times New Roman" w:hAnsi="Times New Roman"/>
      <w:bCs/>
      <w:smallCaps/>
      <w:sz w:val="24"/>
      <w:szCs w:val="26"/>
    </w:rPr>
  </w:style>
  <w:style w:type="paragraph" w:customStyle="1" w:styleId="Char1">
    <w:name w:val="Char1"/>
    <w:basedOn w:val="Normal"/>
    <w:next w:val="Normal"/>
    <w:uiPriority w:val="9"/>
    <w:unhideWhenUsed/>
    <w:qFormat/>
    <w:rsid w:val="00934BAF"/>
    <w:pPr>
      <w:keepNext/>
      <w:keepLines/>
      <w:pBdr>
        <w:top w:val="single" w:sz="12" w:space="1" w:color="1F497D"/>
        <w:left w:val="single" w:sz="12" w:space="4" w:color="1F497D"/>
      </w:pBdr>
      <w:spacing w:before="200" w:after="360" w:line="240" w:lineRule="auto"/>
      <w:outlineLvl w:val="2"/>
    </w:pPr>
    <w:rPr>
      <w:rFonts w:ascii="Times New Roman" w:eastAsia="Times New Roman" w:hAnsi="Times New Roman"/>
      <w:bCs/>
      <w:smallCaps/>
      <w:sz w:val="24"/>
    </w:rPr>
  </w:style>
  <w:style w:type="numbering" w:customStyle="1" w:styleId="NoList1">
    <w:name w:val="No List1"/>
    <w:next w:val="Bezpopisa"/>
    <w:uiPriority w:val="99"/>
    <w:semiHidden/>
    <w:unhideWhenUsed/>
    <w:rsid w:val="00934BAF"/>
  </w:style>
  <w:style w:type="paragraph" w:customStyle="1" w:styleId="IntenseQuote1">
    <w:name w:val="Intense Quote1"/>
    <w:basedOn w:val="Normal"/>
    <w:next w:val="Normal"/>
    <w:uiPriority w:val="30"/>
    <w:qFormat/>
    <w:rsid w:val="00934BAF"/>
    <w:pPr>
      <w:pBdr>
        <w:bottom w:val="single" w:sz="4" w:space="4" w:color="4F81BD"/>
      </w:pBdr>
      <w:spacing w:before="200" w:after="280" w:line="240" w:lineRule="auto"/>
      <w:ind w:left="709" w:right="936"/>
    </w:pPr>
    <w:rPr>
      <w:rFonts w:ascii="Times New Roman" w:eastAsia="Times New Roman" w:hAnsi="Times New Roman"/>
      <w:b/>
      <w:bCs/>
      <w:i/>
      <w:iCs/>
      <w:sz w:val="24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934BAF"/>
    <w:pPr>
      <w:spacing w:before="120" w:after="0" w:line="240" w:lineRule="auto"/>
      <w:jc w:val="center"/>
    </w:pPr>
    <w:rPr>
      <w:rFonts w:ascii="Times New Roman" w:eastAsia="Times New Roman" w:hAnsi="Times New Roman"/>
      <w:b/>
      <w:bCs/>
      <w:i/>
      <w:color w:val="1F497D"/>
      <w:sz w:val="18"/>
      <w:szCs w:val="18"/>
    </w:rPr>
  </w:style>
  <w:style w:type="paragraph" w:customStyle="1" w:styleId="NoSpacing1">
    <w:name w:val="No Spacing1"/>
    <w:next w:val="Bezproreda"/>
    <w:uiPriority w:val="1"/>
    <w:qFormat/>
    <w:rsid w:val="00934BAF"/>
    <w:rPr>
      <w:rFonts w:eastAsia="Times New Roman"/>
      <w:sz w:val="22"/>
      <w:szCs w:val="22"/>
      <w:lang w:val="en-US" w:eastAsia="en-US"/>
    </w:rPr>
  </w:style>
  <w:style w:type="table" w:customStyle="1" w:styleId="MediumGrid1-Accent11">
    <w:name w:val="Medium Grid 1 - Accent 11"/>
    <w:basedOn w:val="Obinatablica"/>
    <w:next w:val="Srednjareetka1-Isticanje1"/>
    <w:uiPriority w:val="67"/>
    <w:rsid w:val="00934BAF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ableGrid11">
    <w:name w:val="Table Grid11"/>
    <w:basedOn w:val="Obinatablica"/>
    <w:next w:val="Reetkatablice"/>
    <w:uiPriority w:val="59"/>
    <w:rsid w:val="00934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1">
    <w:name w:val="Heading 2 Char1"/>
    <w:uiPriority w:val="9"/>
    <w:semiHidden/>
    <w:rsid w:val="00934B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2">
    <w:name w:val="Heading 3 Char2"/>
    <w:uiPriority w:val="9"/>
    <w:semiHidden/>
    <w:rsid w:val="00934BAF"/>
    <w:rPr>
      <w:rFonts w:ascii="Cambria" w:eastAsia="Times New Roman" w:hAnsi="Cambria" w:cs="Times New Roman"/>
      <w:b/>
      <w:bCs/>
      <w:color w:val="4F81BD"/>
    </w:rPr>
  </w:style>
  <w:style w:type="character" w:customStyle="1" w:styleId="IntenseQuoteChar1">
    <w:name w:val="Intense Quote Char1"/>
    <w:uiPriority w:val="30"/>
    <w:rsid w:val="00934BAF"/>
    <w:rPr>
      <w:b/>
      <w:bCs/>
      <w:i/>
      <w:iCs/>
      <w:color w:val="4F81BD"/>
    </w:rPr>
  </w:style>
  <w:style w:type="numbering" w:customStyle="1" w:styleId="NoList2">
    <w:name w:val="No List2"/>
    <w:next w:val="Bezpopisa"/>
    <w:uiPriority w:val="99"/>
    <w:semiHidden/>
    <w:unhideWhenUsed/>
    <w:rsid w:val="00934BAF"/>
  </w:style>
  <w:style w:type="paragraph" w:customStyle="1" w:styleId="Odlomakpopisa1">
    <w:name w:val="Odlomak popisa1"/>
    <w:basedOn w:val="Normal"/>
    <w:uiPriority w:val="34"/>
    <w:qFormat/>
    <w:rsid w:val="00934BAF"/>
    <w:pPr>
      <w:spacing w:before="120" w:after="120" w:line="240" w:lineRule="auto"/>
      <w:ind w:left="720"/>
      <w:contextualSpacing/>
    </w:pPr>
    <w:rPr>
      <w:rFonts w:ascii="Times New Roman" w:eastAsia="Times New Roman" w:hAnsi="Times New Roman"/>
      <w:sz w:val="24"/>
    </w:rPr>
  </w:style>
  <w:style w:type="paragraph" w:customStyle="1" w:styleId="Naglaencitat1">
    <w:name w:val="Naglašen citat1"/>
    <w:basedOn w:val="Normal"/>
    <w:next w:val="Normal"/>
    <w:link w:val="NaglaencitatChar"/>
    <w:uiPriority w:val="30"/>
    <w:qFormat/>
    <w:rsid w:val="00934BAF"/>
    <w:pPr>
      <w:pBdr>
        <w:bottom w:val="single" w:sz="4" w:space="4" w:color="4F81BD"/>
      </w:pBdr>
      <w:spacing w:before="200" w:after="280" w:line="240" w:lineRule="auto"/>
      <w:ind w:left="709" w:right="936"/>
    </w:pPr>
    <w:rPr>
      <w:rFonts w:ascii="Times New Roman" w:eastAsia="Times New Roman" w:hAnsi="Times New Roman"/>
      <w:b/>
      <w:bCs/>
      <w:i/>
      <w:iCs/>
      <w:sz w:val="24"/>
    </w:rPr>
  </w:style>
  <w:style w:type="character" w:customStyle="1" w:styleId="NaglaencitatChar">
    <w:name w:val="Naglašen citat Char"/>
    <w:link w:val="Naglaencitat1"/>
    <w:uiPriority w:val="30"/>
    <w:rsid w:val="00934BAF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BezproredaChar">
    <w:name w:val="Bez proreda Char"/>
    <w:link w:val="Bezproreda1"/>
    <w:uiPriority w:val="1"/>
    <w:locked/>
    <w:rsid w:val="00934BAF"/>
    <w:rPr>
      <w:rFonts w:eastAsia="Times New Roman"/>
      <w:lang w:val="en-US"/>
    </w:rPr>
  </w:style>
  <w:style w:type="paragraph" w:customStyle="1" w:styleId="Bezproreda1">
    <w:name w:val="Bez proreda1"/>
    <w:link w:val="BezproredaChar"/>
    <w:uiPriority w:val="1"/>
    <w:qFormat/>
    <w:rsid w:val="00934BAF"/>
    <w:rPr>
      <w:rFonts w:eastAsia="Times New Roman"/>
      <w:lang w:val="en-US"/>
    </w:rPr>
  </w:style>
  <w:style w:type="table" w:customStyle="1" w:styleId="Srednjareetka1-Isticanje11">
    <w:name w:val="Srednja rešetka 1 - Isticanje 11"/>
    <w:basedOn w:val="Obinatablica"/>
    <w:uiPriority w:val="67"/>
    <w:rsid w:val="00934BAF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numbering" w:customStyle="1" w:styleId="NoList11">
    <w:name w:val="No List11"/>
    <w:next w:val="Bezpopisa"/>
    <w:uiPriority w:val="99"/>
    <w:semiHidden/>
    <w:unhideWhenUsed/>
    <w:rsid w:val="00934BAF"/>
  </w:style>
  <w:style w:type="paragraph" w:customStyle="1" w:styleId="Vysvtlivka">
    <w:name w:val="Vysvětlivka"/>
    <w:basedOn w:val="Normal"/>
    <w:rsid w:val="00934BAF"/>
    <w:pPr>
      <w:widowControl w:val="0"/>
      <w:spacing w:after="0" w:line="200" w:lineRule="atLeast"/>
    </w:pPr>
    <w:rPr>
      <w:rFonts w:ascii="Times New Roman" w:hAnsi="Times New Roman"/>
      <w:sz w:val="20"/>
      <w:szCs w:val="20"/>
      <w:lang w:eastAsia="sk-SK"/>
    </w:rPr>
  </w:style>
  <w:style w:type="table" w:customStyle="1" w:styleId="Svijetlosjenanje-Isticanje111">
    <w:name w:val="Svijetlo sjenčanje - Isticanje 111"/>
    <w:basedOn w:val="Obinatablica"/>
    <w:uiPriority w:val="60"/>
    <w:rsid w:val="00934BAF"/>
    <w:rPr>
      <w:rFonts w:eastAsia="Times New Roman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31">
    <w:name w:val="Light Shading - Accent 131"/>
    <w:basedOn w:val="Obinatablica"/>
    <w:uiPriority w:val="60"/>
    <w:rsid w:val="00934BA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111">
    <w:name w:val="Light Shading - Accent 1111"/>
    <w:basedOn w:val="Obinatablica"/>
    <w:uiPriority w:val="60"/>
    <w:rsid w:val="00934BAF"/>
    <w:rPr>
      <w:rFonts w:eastAsia="Times New Roman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ableParagraph">
    <w:name w:val="Table Paragraph"/>
    <w:basedOn w:val="Normal"/>
    <w:uiPriority w:val="1"/>
    <w:qFormat/>
    <w:rsid w:val="00934BAF"/>
    <w:pPr>
      <w:widowControl w:val="0"/>
      <w:spacing w:after="0" w:line="240" w:lineRule="auto"/>
      <w:jc w:val="left"/>
    </w:pPr>
    <w:rPr>
      <w:rFonts w:asciiTheme="minorHAnsi" w:eastAsiaTheme="minorHAnsi" w:hAnsiTheme="minorHAnsi" w:cstheme="minorBidi"/>
      <w:lang w:val="en-US"/>
    </w:rPr>
  </w:style>
  <w:style w:type="paragraph" w:customStyle="1" w:styleId="xl71">
    <w:name w:val="xl71"/>
    <w:basedOn w:val="Normal"/>
    <w:rsid w:val="00934B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E16C5F"/>
    <w:rPr>
      <w:color w:val="808080"/>
      <w:shd w:val="clear" w:color="auto" w:fill="E6E6E6"/>
    </w:rPr>
  </w:style>
  <w:style w:type="table" w:customStyle="1" w:styleId="Reetkatablice1">
    <w:name w:val="Rešetka tablice1"/>
    <w:basedOn w:val="Obinatablica"/>
    <w:next w:val="Reetkatablice"/>
    <w:uiPriority w:val="39"/>
    <w:rsid w:val="003F2F6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1">
    <w:name w:val="Rešetka tablice221"/>
    <w:basedOn w:val="Obinatablica"/>
    <w:next w:val="Reetkatablice"/>
    <w:uiPriority w:val="39"/>
    <w:rsid w:val="00EC6B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4F6DB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4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8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9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6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narodne-novine.nn.hr/clanci/sluzbeni/2016_07_69_1650.htm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arodne-novine.nn.hr/clanci/sluzbeni/2016_07_69_1650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narodne-novine.nn.hr/clanci/sluzbeni/2016_07_69_1650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da\Documents\DLS\DOKUMENTACIJA_FIRMA\Template%20dokument%20DLS2013%20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44B94-830B-4195-BD72-7CC2094C3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dokument DLS2013 v3</Template>
  <TotalTime>1</TotalTime>
  <Pages>25</Pages>
  <Words>3833</Words>
  <Characters>21851</Characters>
  <Application>Microsoft Office Word</Application>
  <DocSecurity>0</DocSecurity>
  <Lines>182</Lines>
  <Paragraphs>51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25633</CharactersWithSpaces>
  <SharedDoc>false</SharedDoc>
  <HLinks>
    <vt:vector size="204" baseType="variant">
      <vt:variant>
        <vt:i4>1769521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_Toc387223758</vt:lpwstr>
      </vt:variant>
      <vt:variant>
        <vt:i4>1769521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_Toc387223757</vt:lpwstr>
      </vt:variant>
      <vt:variant>
        <vt:i4>1769521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_Toc387223756</vt:lpwstr>
      </vt:variant>
      <vt:variant>
        <vt:i4>1769521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_Toc387223755</vt:lpwstr>
      </vt:variant>
      <vt:variant>
        <vt:i4>1769521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_Toc387223754</vt:lpwstr>
      </vt:variant>
      <vt:variant>
        <vt:i4>1769521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_Toc387223753</vt:lpwstr>
      </vt:variant>
      <vt:variant>
        <vt:i4>1769521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_Toc387223752</vt:lpwstr>
      </vt:variant>
      <vt:variant>
        <vt:i4>1769521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_Toc387223751</vt:lpwstr>
      </vt:variant>
      <vt:variant>
        <vt:i4>1769521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_Toc387223750</vt:lpwstr>
      </vt:variant>
      <vt:variant>
        <vt:i4>1703985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_Toc387223749</vt:lpwstr>
      </vt:variant>
      <vt:variant>
        <vt:i4>1703985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_Toc387223748</vt:lpwstr>
      </vt:variant>
      <vt:variant>
        <vt:i4>1703985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_Toc387223747</vt:lpwstr>
      </vt:variant>
      <vt:variant>
        <vt:i4>1703985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_Toc387223746</vt:lpwstr>
      </vt:variant>
      <vt:variant>
        <vt:i4>1703985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_Toc387223745</vt:lpwstr>
      </vt:variant>
      <vt:variant>
        <vt:i4>1703985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_Toc387223744</vt:lpwstr>
      </vt:variant>
      <vt:variant>
        <vt:i4>1703985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_Toc387223743</vt:lpwstr>
      </vt:variant>
      <vt:variant>
        <vt:i4>1703985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_Toc387223742</vt:lpwstr>
      </vt:variant>
      <vt:variant>
        <vt:i4>1703985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_Toc387223741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_Toc387223740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_Toc387223739</vt:lpwstr>
      </vt:variant>
      <vt:variant>
        <vt:i4>1900593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_Toc387223738</vt:lpwstr>
      </vt:variant>
      <vt:variant>
        <vt:i4>1900593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_Toc387223737</vt:lpwstr>
      </vt:variant>
      <vt:variant>
        <vt:i4>1900593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_Toc387223736</vt:lpwstr>
      </vt:variant>
      <vt:variant>
        <vt:i4>1900593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_Toc387223735</vt:lpwstr>
      </vt:variant>
      <vt:variant>
        <vt:i4>1900593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_Toc387223734</vt:lpwstr>
      </vt:variant>
      <vt:variant>
        <vt:i4>1900593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_Toc387223733</vt:lpwstr>
      </vt:variant>
      <vt:variant>
        <vt:i4>1900593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_Toc387223732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_Toc387223731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_Toc387223730</vt:lpwstr>
      </vt:variant>
      <vt:variant>
        <vt:i4>1835057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_Toc387223729</vt:lpwstr>
      </vt:variant>
      <vt:variant>
        <vt:i4>1835057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_Toc387223728</vt:lpwstr>
      </vt:variant>
      <vt:variant>
        <vt:i4>1835057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_Toc387223727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_Toc387223726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_Toc387223725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Heda</dc:creator>
  <cp:keywords/>
  <dc:description/>
  <cp:lastModifiedBy>DomagojK</cp:lastModifiedBy>
  <cp:revision>3</cp:revision>
  <cp:lastPrinted>2019-11-22T08:19:00Z</cp:lastPrinted>
  <dcterms:created xsi:type="dcterms:W3CDTF">2020-01-13T13:33:00Z</dcterms:created>
  <dcterms:modified xsi:type="dcterms:W3CDTF">2020-01-13T13:33:00Z</dcterms:modified>
</cp:coreProperties>
</file>