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40" w:rsidRDefault="005A6140" w:rsidP="005A6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POPIS </w:t>
      </w:r>
      <w:r w:rsidRPr="00E732B3">
        <w:rPr>
          <w:rFonts w:ascii="Arial" w:hAnsi="Arial" w:cs="Arial"/>
          <w:b/>
          <w:sz w:val="32"/>
          <w:szCs w:val="32"/>
        </w:rPr>
        <w:t>DOBITNI</w:t>
      </w:r>
      <w:r>
        <w:rPr>
          <w:rFonts w:ascii="Arial" w:hAnsi="Arial" w:cs="Arial"/>
          <w:b/>
          <w:sz w:val="32"/>
          <w:szCs w:val="32"/>
        </w:rPr>
        <w:t>KA</w:t>
      </w:r>
      <w:r w:rsidRPr="00E732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32B3">
        <w:rPr>
          <w:rFonts w:ascii="Arial" w:hAnsi="Arial" w:cs="Arial"/>
          <w:b/>
          <w:sz w:val="32"/>
          <w:szCs w:val="32"/>
        </w:rPr>
        <w:t>PRIZNANJA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32B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32B3">
        <w:rPr>
          <w:rFonts w:ascii="Arial" w:hAnsi="Arial" w:cs="Arial"/>
          <w:b/>
          <w:sz w:val="32"/>
          <w:szCs w:val="32"/>
        </w:rPr>
        <w:t>ZAHVALNICA</w:t>
      </w:r>
      <w:r>
        <w:rPr>
          <w:rFonts w:ascii="Arial" w:hAnsi="Arial" w:cs="Arial"/>
          <w:b/>
          <w:sz w:val="32"/>
          <w:szCs w:val="32"/>
        </w:rPr>
        <w:t xml:space="preserve"> ŽUPANA</w:t>
      </w:r>
    </w:p>
    <w:p w:rsidR="005A6140" w:rsidRPr="00E732B3" w:rsidRDefault="005A6140" w:rsidP="005A6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PRIMORSKO-GORANSKE ŽUPANIJE</w:t>
      </w:r>
    </w:p>
    <w:p w:rsidR="005A6140" w:rsidRPr="006600A0" w:rsidRDefault="005A6140" w:rsidP="005A6140">
      <w:pPr>
        <w:jc w:val="center"/>
        <w:rPr>
          <w:rFonts w:ascii="Arial" w:hAnsi="Arial" w:cs="Arial"/>
          <w:b/>
          <w:sz w:val="24"/>
          <w:szCs w:val="24"/>
        </w:rPr>
      </w:pPr>
    </w:p>
    <w:p w:rsidR="005A6140" w:rsidRPr="00AD4924" w:rsidRDefault="005A6140" w:rsidP="005A6140">
      <w:pPr>
        <w:ind w:left="360"/>
        <w:rPr>
          <w:rFonts w:ascii="Arial" w:hAnsi="Arial" w:cs="Arial"/>
          <w:b/>
          <w:sz w:val="28"/>
          <w:szCs w:val="28"/>
        </w:rPr>
      </w:pPr>
      <w:r w:rsidRPr="00AD4924">
        <w:rPr>
          <w:rFonts w:ascii="Arial" w:hAnsi="Arial" w:cs="Arial"/>
          <w:b/>
          <w:sz w:val="28"/>
          <w:szCs w:val="28"/>
        </w:rPr>
        <w:t xml:space="preserve">I. </w:t>
      </w:r>
      <w:r>
        <w:rPr>
          <w:rFonts w:ascii="Arial" w:hAnsi="Arial" w:cs="Arial"/>
          <w:b/>
          <w:sz w:val="28"/>
          <w:szCs w:val="28"/>
        </w:rPr>
        <w:t>M</w:t>
      </w:r>
      <w:r w:rsidRPr="00AD4924">
        <w:rPr>
          <w:rFonts w:ascii="Arial" w:hAnsi="Arial" w:cs="Arial"/>
          <w:b/>
          <w:sz w:val="28"/>
          <w:szCs w:val="28"/>
        </w:rPr>
        <w:t>andat 2005.-2009.</w:t>
      </w:r>
    </w:p>
    <w:tbl>
      <w:tblPr>
        <w:tblStyle w:val="TableGrid"/>
        <w:tblpPr w:leftFromText="180" w:rightFromText="180" w:vertAnchor="text" w:horzAnchor="margin" w:tblpY="857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701"/>
        <w:gridCol w:w="1985"/>
        <w:gridCol w:w="2551"/>
        <w:gridCol w:w="3119"/>
        <w:gridCol w:w="850"/>
      </w:tblGrid>
      <w:tr w:rsidR="005A6140" w:rsidRPr="006600A0" w:rsidTr="00B8628F">
        <w:trPr>
          <w:trHeight w:val="704"/>
          <w:tblHeader/>
        </w:trPr>
        <w:tc>
          <w:tcPr>
            <w:tcW w:w="817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RED.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BR.</w:t>
            </w:r>
          </w:p>
        </w:tc>
        <w:tc>
          <w:tcPr>
            <w:tcW w:w="1418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1701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PRIZNANJ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1985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PODNOSITELJ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INICIJATIVE</w:t>
            </w:r>
          </w:p>
        </w:tc>
        <w:tc>
          <w:tcPr>
            <w:tcW w:w="2551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NAGRADE</w:t>
            </w:r>
          </w:p>
        </w:tc>
        <w:tc>
          <w:tcPr>
            <w:tcW w:w="850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„SN“</w:t>
            </w:r>
          </w:p>
        </w:tc>
      </w:tr>
      <w:tr w:rsidR="005A6140" w:rsidTr="00B8628F">
        <w:trPr>
          <w:trHeight w:val="713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21.09.2006.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GP „KRK“ d.d.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doprinos razvoju građevinske oblasti na području Primorsko-goranske županije, za postignuća u radu tijekom proteklih 50 godina uspješnog poslovanja te za doprinos promid</w:t>
            </w:r>
            <w:r>
              <w:rPr>
                <w:rFonts w:ascii="Arial" w:hAnsi="Arial" w:cs="Arial"/>
                <w:sz w:val="24"/>
                <w:szCs w:val="24"/>
              </w:rPr>
              <w:t>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37/06</w:t>
              </w:r>
            </w:hyperlink>
          </w:p>
        </w:tc>
      </w:tr>
      <w:tr w:rsidR="005A6140" w:rsidTr="00B8628F">
        <w:trPr>
          <w:trHeight w:val="2612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4.01.2007.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NJEMAČKO-HRVATSKA ZAJEDNICA IZ KARLSRUHE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MARINKO DUMANIĆ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 ŽS-ne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dugogodišnji humanitarni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1/07</w:t>
              </w:r>
            </w:hyperlink>
          </w:p>
        </w:tc>
      </w:tr>
      <w:tr w:rsidR="005A6140" w:rsidTr="00B8628F">
        <w:trPr>
          <w:trHeight w:val="713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15.11.2007.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SLOVENSKI DOM-KULTURNO PROSVJETNO DRUŠTVO „BAZOVICA“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kulturni rad, uspješnu suradnju s ustanovama i tijelima Primorsko- 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42/07</w:t>
              </w:r>
            </w:hyperlink>
          </w:p>
        </w:tc>
      </w:tr>
      <w:tr w:rsidR="005A6140" w:rsidTr="00B8628F">
        <w:trPr>
          <w:trHeight w:val="1751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6.11.2007.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ŠKOLSKO DRUŠTVO PRIMORJE 08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sportski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43/08</w:t>
              </w:r>
            </w:hyperlink>
          </w:p>
        </w:tc>
      </w:tr>
      <w:tr w:rsidR="005A6140" w:rsidTr="00B8628F">
        <w:trPr>
          <w:trHeight w:val="2202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TD „MEDIKA“ d.d. Podružnica Rijeka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ZDRAVSTVENU ZAŠTITU I SOCIJALNU SKRB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ZDRAVSTVENU ZAŠTITU I SOCIJALNU SKRB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uspješno poslovanje u farmaceutskoj djelatnosti i unapređenje dostupnosti i kvalitete zdravstvene zaštite stanovništva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47/08</w:t>
              </w:r>
            </w:hyperlink>
          </w:p>
        </w:tc>
      </w:tr>
      <w:tr w:rsidR="005A6140" w:rsidTr="00B8628F">
        <w:trPr>
          <w:trHeight w:val="2119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TD „JADRAN“ – GALENSKI LABORATORIJ d.d.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unapređivanje poslovanja, brojne uspješne proizvodne inovacije i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50/08</w:t>
              </w:r>
            </w:hyperlink>
          </w:p>
        </w:tc>
      </w:tr>
      <w:tr w:rsidR="005A6140" w:rsidTr="00B8628F">
        <w:trPr>
          <w:trHeight w:val="3536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TD „VARGON“d.o.o.</w:t>
            </w:r>
          </w:p>
        </w:tc>
        <w:tc>
          <w:tcPr>
            <w:tcW w:w="1701" w:type="dxa"/>
            <w:vAlign w:val="center"/>
          </w:tcPr>
          <w:p w:rsidR="005A6140" w:rsidRPr="00FC2203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postignuto vodeće mjesto među hrvatskim proizvođačima plastičnih spojeva, vodovodnih i kanalizacijskih cijevi, za uspješnu primjenu suvremenih proizvodnih tehnologija te međunarodnu gospodarsku promidžbu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50/08</w:t>
              </w:r>
            </w:hyperlink>
          </w:p>
        </w:tc>
      </w:tr>
      <w:tr w:rsidR="005A6140" w:rsidTr="00B8628F">
        <w:tblPrEx>
          <w:tblLook w:val="0000" w:firstRow="0" w:lastRow="0" w:firstColumn="0" w:lastColumn="0" w:noHBand="0" w:noVBand="0"/>
        </w:tblPrEx>
        <w:trPr>
          <w:trHeight w:val="3522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TKD „PONIKVE“ d.o.o.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GRADITELJSTVO I ZAŠTITU OKOLIŠA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GRADITELJSTVO I ZAŠTITU OKOLIŠA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doprinos razvoju ekološki zasnovanog sustava gospodarenja otpadom na području otoka Krka, priznanje za uspješno poslovanje, te za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50/08</w:t>
              </w:r>
            </w:hyperlink>
          </w:p>
        </w:tc>
      </w:tr>
      <w:tr w:rsidR="005A6140" w:rsidTr="00B8628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12.10.2009.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UDRUGA SLIJEPIH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 xml:space="preserve"> PGŽ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ZDRASTVENU ZAŠTITU I SOCIJALNU SKRB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3818FD">
              <w:rPr>
                <w:rFonts w:ascii="Arial" w:hAnsi="Arial" w:cs="Arial"/>
                <w:sz w:val="24"/>
                <w:szCs w:val="24"/>
              </w:rPr>
              <w:t xml:space="preserve"> ZA ZDRASTVENU ZAŠTITU I SOCIJALNU SKRB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uspješno djelovanje u području zaštite i unapređenja socijalnog statusa slijepih i slabovidnih osoba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42/09</w:t>
              </w:r>
            </w:hyperlink>
          </w:p>
        </w:tc>
      </w:tr>
    </w:tbl>
    <w:p w:rsidR="005A6140" w:rsidRDefault="005A6140" w:rsidP="005A6140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A6140" w:rsidRDefault="005A6140" w:rsidP="005A6140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A6140" w:rsidRDefault="005A6140" w:rsidP="005A6140">
      <w:pPr>
        <w:rPr>
          <w:rFonts w:ascii="Arial" w:hAnsi="Arial" w:cs="Arial"/>
          <w:b/>
          <w:sz w:val="28"/>
          <w:szCs w:val="28"/>
        </w:rPr>
      </w:pPr>
    </w:p>
    <w:p w:rsidR="005A6140" w:rsidRPr="00AD4924" w:rsidRDefault="005A6140" w:rsidP="005A6140">
      <w:pPr>
        <w:ind w:left="360"/>
        <w:rPr>
          <w:rFonts w:ascii="Arial" w:hAnsi="Arial" w:cs="Arial"/>
          <w:b/>
          <w:sz w:val="28"/>
          <w:szCs w:val="28"/>
        </w:rPr>
      </w:pPr>
      <w:r w:rsidRPr="00AD4924">
        <w:rPr>
          <w:rFonts w:ascii="Arial" w:hAnsi="Arial" w:cs="Arial"/>
          <w:b/>
          <w:sz w:val="28"/>
          <w:szCs w:val="28"/>
        </w:rPr>
        <w:t xml:space="preserve">II. </w:t>
      </w:r>
      <w:r>
        <w:rPr>
          <w:rFonts w:ascii="Arial" w:hAnsi="Arial" w:cs="Arial"/>
          <w:b/>
          <w:sz w:val="28"/>
          <w:szCs w:val="28"/>
        </w:rPr>
        <w:t>M</w:t>
      </w:r>
      <w:r w:rsidRPr="00AD4924">
        <w:rPr>
          <w:rFonts w:ascii="Arial" w:hAnsi="Arial" w:cs="Arial"/>
          <w:b/>
          <w:sz w:val="28"/>
          <w:szCs w:val="28"/>
        </w:rPr>
        <w:t>andat 2009.-2013.</w:t>
      </w:r>
    </w:p>
    <w:tbl>
      <w:tblPr>
        <w:tblStyle w:val="TableGrid"/>
        <w:tblpPr w:leftFromText="180" w:rightFromText="180" w:vertAnchor="text" w:horzAnchor="margin" w:tblpXSpec="center" w:tblpY="595"/>
        <w:tblW w:w="1533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119"/>
        <w:gridCol w:w="1842"/>
        <w:gridCol w:w="2268"/>
        <w:gridCol w:w="2268"/>
        <w:gridCol w:w="2468"/>
        <w:gridCol w:w="850"/>
      </w:tblGrid>
      <w:tr w:rsidR="005A6140" w:rsidTr="00B8628F">
        <w:tc>
          <w:tcPr>
            <w:tcW w:w="95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RED.BR</w:t>
            </w:r>
          </w:p>
        </w:tc>
        <w:tc>
          <w:tcPr>
            <w:tcW w:w="155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1842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PRIZNANJ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2268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PODNOSITELJ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INICIJATIVE</w:t>
            </w:r>
          </w:p>
        </w:tc>
        <w:tc>
          <w:tcPr>
            <w:tcW w:w="2268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2468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OPIS NAGRADE</w:t>
            </w:r>
          </w:p>
        </w:tc>
        <w:tc>
          <w:tcPr>
            <w:tcW w:w="850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„SN“</w:t>
            </w:r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STRELJAČKI SAVEZ PGŽ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OBRAZOVANJE,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KULTURU 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SPORT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UO ZA OBRAZOVANJE,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KULTURU 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SPORT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 xml:space="preserve">za sportski rad, uspješnu suradnju s ustanovama i tijelima </w:t>
            </w: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>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10/</w:t>
              </w:r>
              <w:proofErr w:type="spellStart"/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10</w:t>
              </w:r>
              <w:proofErr w:type="spellEnd"/>
            </w:hyperlink>
          </w:p>
        </w:tc>
      </w:tr>
      <w:tr w:rsidR="005A6140" w:rsidTr="00B8628F">
        <w:trPr>
          <w:trHeight w:val="1073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HGSS-STANICA RIJEKA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uspješan i nesebičan rad u akcijama zaštite i spašavanja ljudskih života te za opći doprinos zaštiti i spašavanju na području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13/10</w:t>
              </w:r>
            </w:hyperlink>
          </w:p>
        </w:tc>
      </w:tr>
      <w:tr w:rsidR="005A6140" w:rsidTr="00B8628F">
        <w:trPr>
          <w:trHeight w:val="2233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FAKULTET ZA MENADŽMENT U TURIZMU I UGOSTITELJSTVU, OPATIJA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doprinos unapređenju obrazovanja i znanstveni razvoj kadrova u području turizma i ugostiteljstva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13/10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KAMP „BOR“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63A14">
              <w:rPr>
                <w:rFonts w:ascii="Arial" w:hAnsi="Arial" w:cs="Arial"/>
                <w:sz w:val="24"/>
                <w:szCs w:val="24"/>
              </w:rPr>
              <w:t>ovodom obilježavanja 25. obljetnice poslovanja, priznanje za doprinos unapređenju turizma</w:t>
            </w:r>
          </w:p>
        </w:tc>
        <w:tc>
          <w:tcPr>
            <w:tcW w:w="850" w:type="dxa"/>
            <w:vAlign w:val="center"/>
          </w:tcPr>
          <w:p w:rsidR="005A6140" w:rsidRPr="00263A14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4.04.2011.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INDUSTRIJSKA ZONA d.o.o. BAKAR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 xml:space="preserve">UO ZA TURIZAM, PODUZETNIŠTVO </w:t>
            </w: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>I POLJOPRIVREDU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 xml:space="preserve">UO ZA TURIZAM, PODUZETNIŠTVO </w:t>
            </w: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>I POLJOPRIVREDU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 xml:space="preserve">za unaprjeđivanje poslovanja, doprinos </w:t>
            </w: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>razvoju na području gospodarstva Primorsko- goranske županije te za iznimna postignuća u radu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11/</w:t>
              </w:r>
              <w:proofErr w:type="spellStart"/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11</w:t>
              </w:r>
              <w:proofErr w:type="spellEnd"/>
            </w:hyperlink>
          </w:p>
        </w:tc>
      </w:tr>
      <w:tr w:rsidR="005A6140" w:rsidTr="00B8628F">
        <w:trPr>
          <w:trHeight w:val="4895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18.04.2011.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PROF.DR.SC. ANTE MALETIĆ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osobite zasluge u istraživanju, prevođenju, publiciranju, suvremenoj valorizaciji i popularizaciji znanstvenog, teološkog i filozofskog djela Marka Antuna de Dominisa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12/11</w:t>
              </w:r>
            </w:hyperlink>
          </w:p>
        </w:tc>
      </w:tr>
      <w:tr w:rsidR="005A6140" w:rsidTr="00B8628F">
        <w:trPr>
          <w:trHeight w:val="3875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2.05.2011.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JU ZAVOD ZA PROSTORNO UREĐENJE PGŽ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GRADITELJSTVO I ZAŠTITU OKOLIŠA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GRADITELJSTVO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ZAŠTITU OKOLIŠA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osobite zasluge u promicanju prostorno-planerske djelatnosti na lokalnoj, županijskoj i državnoj razini, čime na poseban način pridonosi ugledu Primorsko-goranske županije u Republici Hrvatskoj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13/11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21.11.2011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STJEPAN STARČEVIĆ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unapređivanje rada udruga antifašističkih boraca i antifašista na području Primorsko-goranske županije, posebno za uspješno vođenje UABA otoka Krka i za osobni životni doprinos pobjedi antifašizma i održavanju svijetlih antifašističkih tradicija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45/11</w:t>
              </w:r>
            </w:hyperlink>
          </w:p>
        </w:tc>
      </w:tr>
      <w:tr w:rsidR="005A6140" w:rsidTr="00B8628F">
        <w:trPr>
          <w:trHeight w:val="1725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12.12.2011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PLANINARSKO DRUŠTVO „KAMENJAK“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doprinos razvoju planinarstva u Primorsko-goranskoj županiji u proteklih pedeset godina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45/11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19.12.2011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SKI KLUB „RIJEKA“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doprinos razvoju skijaškog sporta u Primorsko- goranskoj županiji u proteklih pedeset godina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48/11</w:t>
              </w:r>
            </w:hyperlink>
          </w:p>
        </w:tc>
      </w:tr>
      <w:tr w:rsidR="005A6140" w:rsidTr="00B8628F">
        <w:trPr>
          <w:trHeight w:val="441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10.04.2012.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KLUB SUŠAČANA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osobite zasluge na očuvanju i razvijanju identiteta Sušaka i čuvanju povijesne, urbane i kulturne tradicije Rijeke i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12/</w:t>
              </w:r>
              <w:proofErr w:type="spellStart"/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12</w:t>
              </w:r>
              <w:proofErr w:type="spellEnd"/>
            </w:hyperlink>
          </w:p>
        </w:tc>
      </w:tr>
      <w:tr w:rsidR="005A6140" w:rsidTr="00B8628F">
        <w:trPr>
          <w:trHeight w:val="4245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HRVATSKO DRUŠTVO EKONOMISTA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20-to jubilarno savjetovanje o ekonomskoj politici, za okupljanje predstavnika ekonomske znanosti, ekonomske struke i nositelja nacionalne ekonomske politike te za unapređivanje kritičkog promišljanja gospodarskog razvoja Republike Hrvatske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45/12</w:t>
              </w:r>
            </w:hyperlink>
          </w:p>
        </w:tc>
      </w:tr>
      <w:tr w:rsidR="005A6140" w:rsidTr="00B8628F">
        <w:trPr>
          <w:trHeight w:val="3878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12.11.2012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AUTOTRANS d.o.o. RIJEKA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103FE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uspješno sudjelovanje u gradskom, međugradskom, međužupanijskom i međunarodnom javn</w:t>
            </w:r>
            <w:r>
              <w:rPr>
                <w:rFonts w:ascii="Arial" w:hAnsi="Arial" w:cs="Arial"/>
                <w:sz w:val="24"/>
                <w:szCs w:val="24"/>
              </w:rPr>
              <w:t>om, cestovnom prijevozu putnika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45/12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KLUB ZA SPORTSKI RIBOLOV NA MORU BIG OM- OMIŠALJ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 xml:space="preserve">za naročito uspješan sportski rad, postignute rezultate i </w:t>
            </w:r>
            <w:r w:rsidRPr="00B103FE">
              <w:rPr>
                <w:rFonts w:ascii="Arial" w:hAnsi="Arial" w:cs="Arial"/>
                <w:sz w:val="24"/>
                <w:szCs w:val="24"/>
              </w:rPr>
              <w:lastRenderedPageBreak/>
              <w:t>doprinos sportskoj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45/12</w:t>
              </w:r>
            </w:hyperlink>
          </w:p>
        </w:tc>
      </w:tr>
      <w:tr w:rsidR="005A6140" w:rsidTr="00B8628F">
        <w:trPr>
          <w:trHeight w:val="3080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TURISTIČKA AGENCIJA KATARINA LINE d.o.o.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POMORSTVO, PROMET I TURIZAM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POMORSTVO, PROMET I TURIZAM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doprinos unaprjeđenju turizma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46/12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KULTURNO-UMJETNIČKO DRUŠTVO BAŠĆANSKI GLAS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OBRAZOVANJE, KULTURU I SPORT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OBRAZOVANJE, KULTURU I SPORT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 xml:space="preserve">radi vrijednog doprinosa unaprjeđenju kulturnog života Primorsko-goranske županije i višegodišnjoj organizaciji smotre najboljih hrvatskih a </w:t>
            </w:r>
            <w:proofErr w:type="spellStart"/>
            <w:r w:rsidRPr="00B103FE">
              <w:rPr>
                <w:rFonts w:ascii="Arial" w:hAnsi="Arial" w:cs="Arial"/>
                <w:sz w:val="24"/>
                <w:szCs w:val="24"/>
              </w:rPr>
              <w:t>capella</w:t>
            </w:r>
            <w:proofErr w:type="spellEnd"/>
            <w:r w:rsidRPr="00B103FE">
              <w:rPr>
                <w:rFonts w:ascii="Arial" w:hAnsi="Arial" w:cs="Arial"/>
                <w:sz w:val="24"/>
                <w:szCs w:val="24"/>
              </w:rPr>
              <w:t xml:space="preserve"> klapa s izvornim </w:t>
            </w:r>
            <w:proofErr w:type="spellStart"/>
            <w:r w:rsidRPr="00B103FE">
              <w:rPr>
                <w:rFonts w:ascii="Arial" w:hAnsi="Arial" w:cs="Arial"/>
                <w:sz w:val="24"/>
                <w:szCs w:val="24"/>
              </w:rPr>
              <w:t>klapskim</w:t>
            </w:r>
            <w:proofErr w:type="spellEnd"/>
            <w:r w:rsidRPr="00B103FE">
              <w:rPr>
                <w:rFonts w:ascii="Arial" w:hAnsi="Arial" w:cs="Arial"/>
                <w:sz w:val="24"/>
                <w:szCs w:val="24"/>
              </w:rPr>
              <w:t xml:space="preserve"> repertoarom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46/12</w:t>
              </w:r>
            </w:hyperlink>
          </w:p>
        </w:tc>
      </w:tr>
      <w:tr w:rsidR="005A6140" w:rsidTr="00B8628F">
        <w:trPr>
          <w:trHeight w:val="3213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PROTECT d.o.o. RIJEKA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doprinos unapređivanju sigurnosti osoba i imovine na području Primorsko- goranske županije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48/12</w:t>
              </w:r>
            </w:hyperlink>
          </w:p>
        </w:tc>
      </w:tr>
      <w:tr w:rsidR="005A6140" w:rsidTr="00B8628F">
        <w:trPr>
          <w:trHeight w:val="1625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JEDRILIČARSKI KLUB „OPATIJA“ IZ OPATIJE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OBRAZOVANJE. KULTURU I SPORT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OBRAZOVANJE. KULTURU I SPORT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povodom 125. obljetnice osnutka i kontinuiranog djelovanja, njegovanja tradicije jedriličarstva i unapređenja sportskog jedrenja na Kvarneru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50/12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4.02.2013.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MAŠKARANA KUMPANIJ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 xml:space="preserve"> GRAD GROBNIK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96269">
              <w:rPr>
                <w:rFonts w:ascii="Arial" w:hAnsi="Arial" w:cs="Arial"/>
                <w:sz w:val="24"/>
                <w:szCs w:val="24"/>
              </w:rPr>
              <w:t>ovodom 45-e obljetnice organiziranog okupljanja te 25- e godišnjice aktivnog sud</w:t>
            </w:r>
            <w:r>
              <w:rPr>
                <w:rFonts w:ascii="Arial" w:hAnsi="Arial" w:cs="Arial"/>
                <w:sz w:val="24"/>
                <w:szCs w:val="24"/>
              </w:rPr>
              <w:t>jelovanja na Riječkom karnevalu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2/13</w:t>
              </w:r>
            </w:hyperlink>
          </w:p>
        </w:tc>
      </w:tr>
      <w:tr w:rsidR="005A6140" w:rsidTr="00B8628F">
        <w:trPr>
          <w:trHeight w:val="1817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11.03.2013.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KARNEVALSKA UDRUGA „ČIKET“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96269">
              <w:rPr>
                <w:rFonts w:ascii="Arial" w:hAnsi="Arial" w:cs="Arial"/>
                <w:sz w:val="24"/>
                <w:szCs w:val="24"/>
              </w:rPr>
              <w:t>ovodom 20-te obljetnice organiziranog okupljanja i aktivnog sudjelovanja na Riječkom karnevalu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4/13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11.03.2013.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UDRUGA RODITELJA POGINULIH BRANITELJA DOMOVINSKOG RATA PGŽ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69">
              <w:rPr>
                <w:rFonts w:ascii="Arial" w:hAnsi="Arial" w:cs="Arial"/>
                <w:sz w:val="24"/>
                <w:szCs w:val="24"/>
              </w:rPr>
              <w:t>povodom 20. obljetnice rada za njegovanje uspomena na hrvatske branite</w:t>
            </w:r>
            <w:r>
              <w:rPr>
                <w:rFonts w:ascii="Arial" w:hAnsi="Arial" w:cs="Arial"/>
                <w:sz w:val="24"/>
                <w:szCs w:val="24"/>
              </w:rPr>
              <w:t>lje poginule u Domovinskom ratu</w:t>
            </w:r>
          </w:p>
        </w:tc>
        <w:tc>
          <w:tcPr>
            <w:tcW w:w="850" w:type="dxa"/>
            <w:vAlign w:val="center"/>
          </w:tcPr>
          <w:p w:rsidR="005A6140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9/13</w:t>
              </w:r>
            </w:hyperlink>
          </w:p>
        </w:tc>
      </w:tr>
    </w:tbl>
    <w:p w:rsidR="005A6140" w:rsidRDefault="005A6140" w:rsidP="005A6140">
      <w:pPr>
        <w:rPr>
          <w:rFonts w:ascii="Arial" w:hAnsi="Arial" w:cs="Arial"/>
          <w:b/>
          <w:sz w:val="24"/>
          <w:szCs w:val="24"/>
        </w:rPr>
      </w:pPr>
    </w:p>
    <w:p w:rsidR="005A6140" w:rsidRDefault="005A6140" w:rsidP="005A6140">
      <w:pPr>
        <w:rPr>
          <w:rFonts w:ascii="Arial" w:hAnsi="Arial" w:cs="Arial"/>
          <w:sz w:val="24"/>
          <w:szCs w:val="24"/>
        </w:rPr>
      </w:pPr>
    </w:p>
    <w:p w:rsidR="005A6140" w:rsidRDefault="005A6140">
      <w:r>
        <w:br w:type="page"/>
      </w:r>
    </w:p>
    <w:p w:rsidR="005A6140" w:rsidRPr="00F667C3" w:rsidRDefault="005A6140" w:rsidP="005A61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54C6">
        <w:rPr>
          <w:rFonts w:ascii="Arial" w:hAnsi="Arial" w:cs="Arial"/>
          <w:b/>
          <w:sz w:val="28"/>
          <w:szCs w:val="28"/>
        </w:rPr>
        <w:lastRenderedPageBreak/>
        <w:t>III. Mandat 2013.- 2017.</w:t>
      </w:r>
    </w:p>
    <w:p w:rsidR="005A6140" w:rsidRDefault="005A6140" w:rsidP="005A614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1" w:rightFromText="181" w:vertAnchor="text" w:tblpXSpec="center" w:tblpY="285"/>
        <w:tblW w:w="15701" w:type="dxa"/>
        <w:tblLayout w:type="fixed"/>
        <w:tblLook w:val="0620" w:firstRow="1" w:lastRow="0" w:firstColumn="0" w:lastColumn="0" w:noHBand="1" w:noVBand="1"/>
      </w:tblPr>
      <w:tblGrid>
        <w:gridCol w:w="959"/>
        <w:gridCol w:w="1559"/>
        <w:gridCol w:w="2835"/>
        <w:gridCol w:w="2126"/>
        <w:gridCol w:w="2552"/>
        <w:gridCol w:w="2326"/>
        <w:gridCol w:w="2493"/>
        <w:gridCol w:w="851"/>
      </w:tblGrid>
      <w:tr w:rsidR="005A6140" w:rsidRPr="00250182" w:rsidTr="00B8628F">
        <w:trPr>
          <w:trHeight w:val="164"/>
          <w:tblHeader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RED.</w:t>
            </w:r>
          </w:p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BR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PRIZNANJA/</w:t>
            </w:r>
          </w:p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PODNOSITELJ INICIJATIVE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NAGRADE</w:t>
            </w:r>
          </w:p>
        </w:tc>
        <w:tc>
          <w:tcPr>
            <w:tcW w:w="851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</w:rPr>
              <w:t>SN“</w:t>
            </w:r>
          </w:p>
        </w:tc>
      </w:tr>
      <w:tr w:rsidR="005A6140" w:rsidRPr="00250182" w:rsidTr="00B8628F">
        <w:trPr>
          <w:trHeight w:val="1415"/>
          <w:tblHeader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HGSS-STANICA DELNICE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250182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B8628F">
        <w:trPr>
          <w:trHeight w:val="2023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HGSS-  STANICA RIJEKA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250182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B8628F">
        <w:trPr>
          <w:trHeight w:val="1977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VATROGASNA ZAJEDNICA- PGŽ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</w:t>
            </w:r>
          </w:p>
        </w:tc>
        <w:tc>
          <w:tcPr>
            <w:tcW w:w="851" w:type="dxa"/>
            <w:vAlign w:val="center"/>
          </w:tcPr>
          <w:p w:rsidR="005A6140" w:rsidRPr="00250182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B8628F">
        <w:trPr>
          <w:trHeight w:val="1540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HRVATSKE ŠUME D.O.O.-PODRUŽNICA DELNICE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 izniman doprinos u otklanjanju posljedica elementarne nepogode - </w:t>
            </w:r>
            <w:proofErr w:type="spellStart"/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ledoloma</w:t>
            </w:r>
            <w:proofErr w:type="spellEnd"/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na području Gorskog kotara u 2014</w:t>
            </w:r>
          </w:p>
        </w:tc>
        <w:tc>
          <w:tcPr>
            <w:tcW w:w="851" w:type="dxa"/>
            <w:vAlign w:val="center"/>
          </w:tcPr>
          <w:p w:rsidR="005A6140" w:rsidRPr="00250182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B8628F">
        <w:trPr>
          <w:trHeight w:val="736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CESTE RIJEKA D.O.O.- RADNA JEDINICA DELNICE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250182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B8628F">
        <w:trPr>
          <w:trHeight w:val="1720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27.04.2015.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JAVNA USTANOVA „ZAVOD ZA PROSTORNO UREĐENJE PRIMORSKO-GORANSKE ŽUPANIJE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Povodom  30 godina djelovanja u području prostornog uređenja</w:t>
            </w:r>
          </w:p>
        </w:tc>
        <w:tc>
          <w:tcPr>
            <w:tcW w:w="851" w:type="dxa"/>
            <w:vAlign w:val="center"/>
          </w:tcPr>
          <w:p w:rsidR="005A6140" w:rsidRPr="00250182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14/15</w:t>
              </w:r>
            </w:hyperlink>
          </w:p>
        </w:tc>
      </w:tr>
      <w:tr w:rsidR="005A6140" w:rsidRPr="00250182" w:rsidTr="00B8628F">
        <w:trPr>
          <w:trHeight w:val="70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1.02.2016.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POLICIJSK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UPRAV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PRIMORSKO- GORANSK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 kvalitetan rad, ostvarene rezultate, povećanje sigurnosti, prevenciju štetnog ponašanja i podizanje ukupne kvalitete života na području Primorsko-goranske županije u 2015. godini.</w:t>
            </w:r>
          </w:p>
        </w:tc>
        <w:tc>
          <w:tcPr>
            <w:tcW w:w="851" w:type="dxa"/>
            <w:vAlign w:val="center"/>
          </w:tcPr>
          <w:p w:rsidR="005A6140" w:rsidRPr="00250182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3/16</w:t>
              </w:r>
            </w:hyperlink>
          </w:p>
        </w:tc>
      </w:tr>
      <w:tr w:rsidR="005A6140" w:rsidRPr="00250182" w:rsidTr="00B8628F">
        <w:trPr>
          <w:trHeight w:val="2060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15.02.2016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MIRJAN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DIMINIĆ, PREDSJEDNIC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 NJEMAČKO HRVATSKE ZAJEDNICE IZ GRADA KARLSRUHE-A SR NJEMAČKA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SOCIJALNU POLITIKU I MLADE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SOCIJALNU POLITIKU I MLADE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za izniman doprinos na području humanitarnog rada.</w:t>
            </w:r>
          </w:p>
        </w:tc>
        <w:tc>
          <w:tcPr>
            <w:tcW w:w="851" w:type="dxa"/>
            <w:vAlign w:val="center"/>
          </w:tcPr>
          <w:p w:rsidR="005A6140" w:rsidRPr="00250182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5/16</w:t>
              </w:r>
            </w:hyperlink>
          </w:p>
        </w:tc>
      </w:tr>
      <w:tr w:rsidR="005A6140" w:rsidRPr="00250182" w:rsidTr="00B8628F">
        <w:trPr>
          <w:trHeight w:val="1038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18.07.2016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prof. dr. sc. ŽELJKO ŽUPAN, </w:t>
            </w:r>
            <w:proofErr w:type="spellStart"/>
            <w:r w:rsidRPr="00250182">
              <w:rPr>
                <w:rFonts w:ascii="Arial" w:hAnsi="Arial" w:cs="Arial"/>
                <w:b/>
                <w:sz w:val="24"/>
                <w:szCs w:val="24"/>
              </w:rPr>
              <w:t>dr.med</w:t>
            </w:r>
            <w:proofErr w:type="spellEnd"/>
            <w:r w:rsidRPr="0025018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ZDRAVSTVO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ZDRAVSTVO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Za izniman doprinos razvoju transplantacijske medicine</w:t>
            </w:r>
          </w:p>
        </w:tc>
        <w:tc>
          <w:tcPr>
            <w:tcW w:w="851" w:type="dxa"/>
            <w:vAlign w:val="center"/>
          </w:tcPr>
          <w:p w:rsidR="005A6140" w:rsidRPr="00250182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19/16</w:t>
              </w:r>
            </w:hyperlink>
          </w:p>
        </w:tc>
      </w:tr>
      <w:tr w:rsidR="005A6140" w:rsidRPr="00250182" w:rsidTr="00B8628F">
        <w:trPr>
          <w:trHeight w:val="1038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07.11.2016.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DRAGICA PAŠKVAN, dipl.ing.prof.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Bogdanović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prof. Prve sušačke hrvatske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gimanzije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Rijeka</w:t>
            </w:r>
          </w:p>
        </w:tc>
        <w:tc>
          <w:tcPr>
            <w:tcW w:w="2326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ODGOJ I OBRAZOVANJE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izniman doprinos djelatnosti odgoja i obrazovanja</w:t>
            </w:r>
          </w:p>
        </w:tc>
        <w:tc>
          <w:tcPr>
            <w:tcW w:w="851" w:type="dxa"/>
            <w:vAlign w:val="center"/>
          </w:tcPr>
          <w:p w:rsidR="005A6140" w:rsidRPr="00250182" w:rsidRDefault="00824CCC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29/16</w:t>
              </w:r>
            </w:hyperlink>
          </w:p>
        </w:tc>
      </w:tr>
      <w:tr w:rsidR="00B536DD" w:rsidRPr="00250182" w:rsidTr="00B8628F">
        <w:trPr>
          <w:trHeight w:val="1038"/>
        </w:trPr>
        <w:tc>
          <w:tcPr>
            <w:tcW w:w="9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20.2.2017.</w:t>
            </w:r>
          </w:p>
        </w:tc>
        <w:tc>
          <w:tcPr>
            <w:tcW w:w="2835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</w:t>
            </w:r>
            <w:r w:rsidRPr="00EA4C52">
              <w:rPr>
                <w:rFonts w:ascii="Arial" w:hAnsi="Arial" w:cs="Arial"/>
                <w:b/>
                <w:sz w:val="24"/>
                <w:szCs w:val="24"/>
              </w:rPr>
              <w:t xml:space="preserve"> Krk d.d. Krk</w:t>
            </w:r>
          </w:p>
        </w:tc>
        <w:tc>
          <w:tcPr>
            <w:tcW w:w="21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3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9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493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AC1912">
              <w:rPr>
                <w:rFonts w:ascii="Arial" w:hAnsi="Arial" w:cs="Arial"/>
                <w:sz w:val="24"/>
                <w:szCs w:val="24"/>
              </w:rPr>
              <w:t>60 godina rada i velikog doprinosa razvoju gospodarstva otoka Krka i Primorsko-goranske županije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536DD" w:rsidRDefault="00824CCC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B536DD" w:rsidRPr="00B536DD">
                <w:rPr>
                  <w:rStyle w:val="Hyperlink"/>
                  <w:rFonts w:ascii="Arial" w:hAnsi="Arial" w:cs="Arial"/>
                  <w:sz w:val="24"/>
                  <w:szCs w:val="24"/>
                </w:rPr>
                <w:t>5/17</w:t>
              </w:r>
            </w:hyperlink>
          </w:p>
        </w:tc>
      </w:tr>
      <w:tr w:rsidR="00B536DD" w:rsidRPr="00250182" w:rsidTr="00B8628F">
        <w:trPr>
          <w:trHeight w:val="1038"/>
        </w:trPr>
        <w:tc>
          <w:tcPr>
            <w:tcW w:w="9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20.2017.</w:t>
            </w:r>
          </w:p>
        </w:tc>
        <w:tc>
          <w:tcPr>
            <w:tcW w:w="2835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Imperial Rab d.d., Rab</w:t>
            </w:r>
          </w:p>
        </w:tc>
        <w:tc>
          <w:tcPr>
            <w:tcW w:w="21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PRIZANJE</w:t>
            </w:r>
          </w:p>
        </w:tc>
        <w:tc>
          <w:tcPr>
            <w:tcW w:w="2552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9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3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9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493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AC1912">
              <w:rPr>
                <w:rFonts w:ascii="Arial" w:hAnsi="Arial" w:cs="Arial"/>
                <w:sz w:val="24"/>
                <w:szCs w:val="24"/>
              </w:rPr>
              <w:t>a veliki doprinos razvoju turizma, ugostiteljstva i cjelokupnog gospodarstva otoka Raba i Primorsko-goranske županije</w:t>
            </w:r>
          </w:p>
        </w:tc>
        <w:tc>
          <w:tcPr>
            <w:tcW w:w="851" w:type="dxa"/>
            <w:vAlign w:val="center"/>
          </w:tcPr>
          <w:p w:rsidR="00B536DD" w:rsidRDefault="00824CCC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B536DD" w:rsidRPr="00B536DD">
                <w:rPr>
                  <w:rStyle w:val="Hyperlink"/>
                  <w:rFonts w:ascii="Arial" w:hAnsi="Arial" w:cs="Arial"/>
                  <w:sz w:val="24"/>
                  <w:szCs w:val="24"/>
                </w:rPr>
                <w:t>5/17</w:t>
              </w:r>
            </w:hyperlink>
          </w:p>
        </w:tc>
      </w:tr>
      <w:tr w:rsidR="00824CCC" w:rsidRPr="00250182" w:rsidTr="00B8628F">
        <w:trPr>
          <w:trHeight w:val="1038"/>
        </w:trPr>
        <w:tc>
          <w:tcPr>
            <w:tcW w:w="9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20.2.2017.</w:t>
            </w:r>
          </w:p>
        </w:tc>
        <w:tc>
          <w:tcPr>
            <w:tcW w:w="2835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SLAVKO MALNAR</w:t>
            </w:r>
          </w:p>
        </w:tc>
        <w:tc>
          <w:tcPr>
            <w:tcW w:w="21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ODBOR ZA IZBOR, IMENOVANJA I DODJELU ZAHVALNICA I </w:t>
            </w: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PRIZNANJA</w:t>
            </w:r>
          </w:p>
        </w:tc>
        <w:tc>
          <w:tcPr>
            <w:tcW w:w="23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URED ŽUPANIJE</w:t>
            </w:r>
          </w:p>
        </w:tc>
        <w:tc>
          <w:tcPr>
            <w:tcW w:w="2493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Za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cjeloživotno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djelo i doprinos u očuvanju čabarskih govora.</w:t>
            </w:r>
          </w:p>
        </w:tc>
        <w:tc>
          <w:tcPr>
            <w:tcW w:w="851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Pr="00824CCC">
                <w:rPr>
                  <w:rStyle w:val="Hyperlink"/>
                  <w:rFonts w:ascii="Arial" w:hAnsi="Arial" w:cs="Arial"/>
                  <w:sz w:val="24"/>
                  <w:szCs w:val="24"/>
                </w:rPr>
                <w:t>6/17</w:t>
              </w:r>
            </w:hyperlink>
          </w:p>
        </w:tc>
      </w:tr>
      <w:tr w:rsidR="00824CCC" w:rsidRPr="00250182" w:rsidTr="00B8628F">
        <w:trPr>
          <w:trHeight w:val="1038"/>
        </w:trPr>
        <w:tc>
          <w:tcPr>
            <w:tcW w:w="9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13.3.2017.</w:t>
            </w:r>
          </w:p>
        </w:tc>
        <w:tc>
          <w:tcPr>
            <w:tcW w:w="2835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IGOR MARENIĆ</w:t>
            </w:r>
          </w:p>
        </w:tc>
        <w:tc>
          <w:tcPr>
            <w:tcW w:w="21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3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493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BE5A1C">
              <w:rPr>
                <w:rFonts w:ascii="Arial" w:hAnsi="Arial" w:cs="Arial"/>
                <w:sz w:val="24"/>
                <w:szCs w:val="24"/>
              </w:rPr>
              <w:t>a izniman doprinos sportu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Pr="00824CCC">
                <w:rPr>
                  <w:rStyle w:val="Hyperlink"/>
                  <w:rFonts w:ascii="Arial" w:hAnsi="Arial" w:cs="Arial"/>
                  <w:sz w:val="24"/>
                  <w:szCs w:val="24"/>
                </w:rPr>
                <w:t>6/17</w:t>
              </w:r>
            </w:hyperlink>
          </w:p>
        </w:tc>
      </w:tr>
      <w:tr w:rsidR="00824CCC" w:rsidRPr="00250182" w:rsidTr="00B8628F">
        <w:trPr>
          <w:trHeight w:val="1038"/>
        </w:trPr>
        <w:tc>
          <w:tcPr>
            <w:tcW w:w="9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15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13.3.2017.</w:t>
            </w:r>
          </w:p>
        </w:tc>
        <w:tc>
          <w:tcPr>
            <w:tcW w:w="2835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KOLAK</w:t>
            </w:r>
          </w:p>
        </w:tc>
        <w:tc>
          <w:tcPr>
            <w:tcW w:w="21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3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493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81171B">
              <w:rPr>
                <w:rFonts w:ascii="Arial" w:hAnsi="Arial" w:cs="Arial"/>
                <w:sz w:val="24"/>
                <w:szCs w:val="24"/>
              </w:rPr>
              <w:t>a izniman doprinos sportu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Pr="00824CCC">
                <w:rPr>
                  <w:rStyle w:val="Hyperlink"/>
                  <w:rFonts w:ascii="Arial" w:hAnsi="Arial" w:cs="Arial"/>
                  <w:sz w:val="24"/>
                  <w:szCs w:val="24"/>
                </w:rPr>
                <w:t>6/17</w:t>
              </w:r>
            </w:hyperlink>
            <w:bookmarkStart w:id="0" w:name="_GoBack"/>
            <w:bookmarkEnd w:id="0"/>
          </w:p>
        </w:tc>
      </w:tr>
    </w:tbl>
    <w:p w:rsidR="005A6140" w:rsidRDefault="005A6140" w:rsidP="005A614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A6140" w:rsidRDefault="005A6140" w:rsidP="005A6140">
      <w:pPr>
        <w:rPr>
          <w:rFonts w:ascii="Arial" w:hAnsi="Arial" w:cs="Arial"/>
          <w:sz w:val="24"/>
          <w:szCs w:val="24"/>
        </w:rPr>
      </w:pPr>
    </w:p>
    <w:p w:rsidR="00B208A8" w:rsidRDefault="00B208A8"/>
    <w:sectPr w:rsidR="00B208A8" w:rsidSect="005A6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0"/>
    <w:rsid w:val="005A6140"/>
    <w:rsid w:val="00824CCC"/>
    <w:rsid w:val="00B208A8"/>
    <w:rsid w:val="00B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4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40"/>
    <w:pPr>
      <w:ind w:left="720"/>
      <w:contextualSpacing/>
    </w:pPr>
  </w:style>
  <w:style w:type="table" w:styleId="TableGrid">
    <w:name w:val="Table Grid"/>
    <w:basedOn w:val="TableNormal"/>
    <w:uiPriority w:val="59"/>
    <w:rsid w:val="005A6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4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40"/>
    <w:pPr>
      <w:ind w:left="720"/>
      <w:contextualSpacing/>
    </w:pPr>
  </w:style>
  <w:style w:type="table" w:styleId="TableGrid">
    <w:name w:val="Table Grid"/>
    <w:basedOn w:val="TableNormal"/>
    <w:uiPriority w:val="59"/>
    <w:rsid w:val="005A6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.pgz.hr/default.asp?Link=odluke&amp;id=17985" TargetMode="External"/><Relationship Id="rId18" Type="http://schemas.openxmlformats.org/officeDocument/2006/relationships/hyperlink" Target="http://www.sn.pgz.hr/default.asp?Link=odluke&amp;id=22126" TargetMode="External"/><Relationship Id="rId26" Type="http://schemas.openxmlformats.org/officeDocument/2006/relationships/hyperlink" Target="http://www.sn.pgz.hr/default.asp?Link=odluke&amp;id=25954" TargetMode="External"/><Relationship Id="rId39" Type="http://schemas.openxmlformats.org/officeDocument/2006/relationships/hyperlink" Target="http://www.sn.pgz.hr/default.asp?Link=odluke&amp;id=321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n.pgz.hr/default.asp?Link=odluke&amp;id=23519" TargetMode="External"/><Relationship Id="rId34" Type="http://schemas.openxmlformats.org/officeDocument/2006/relationships/hyperlink" Target="http://www.sn.pgz.hr/default.asp?Link=odluke&amp;id=32076" TargetMode="External"/><Relationship Id="rId42" Type="http://schemas.openxmlformats.org/officeDocument/2006/relationships/hyperlink" Target="http://www.sn.pgz.hr/default.asp?Link=odluke&amp;id=34128" TargetMode="External"/><Relationship Id="rId47" Type="http://schemas.openxmlformats.org/officeDocument/2006/relationships/hyperlink" Target="http://www.sn.pgz.hr/default.asp?Link=odluke&amp;id=3517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sn.pgz.hr/default.asp?Link=odluke&amp;id=13315" TargetMode="External"/><Relationship Id="rId12" Type="http://schemas.openxmlformats.org/officeDocument/2006/relationships/hyperlink" Target="http://www.sn.pgz.hr/default.asp?Link=odluke&amp;id=15704" TargetMode="External"/><Relationship Id="rId17" Type="http://schemas.openxmlformats.org/officeDocument/2006/relationships/hyperlink" Target="http://www.sn.pgz.hr/default.asp?Link=odluke&amp;id=22095" TargetMode="External"/><Relationship Id="rId25" Type="http://schemas.openxmlformats.org/officeDocument/2006/relationships/hyperlink" Target="http://www.sn.pgz.hr/default.asp?Link=odluke&amp;id=25953" TargetMode="External"/><Relationship Id="rId33" Type="http://schemas.openxmlformats.org/officeDocument/2006/relationships/hyperlink" Target="http://www.sn.pgz.hr/default.asp?Link=odluke&amp;id=26974" TargetMode="External"/><Relationship Id="rId38" Type="http://schemas.openxmlformats.org/officeDocument/2006/relationships/hyperlink" Target="http://www.sn.pgz.hr/default.asp?Link=odluke&amp;id=32080" TargetMode="External"/><Relationship Id="rId46" Type="http://schemas.openxmlformats.org/officeDocument/2006/relationships/hyperlink" Target="http://www.sn.pgz.hr/default.asp?Link=odluke&amp;id=351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n.pgz.hr/default.asp?Link=odluke&amp;id=19603" TargetMode="External"/><Relationship Id="rId20" Type="http://schemas.openxmlformats.org/officeDocument/2006/relationships/hyperlink" Target="http://www.sn.pgz.hr/default.asp?Link=odluke&amp;id=23517" TargetMode="External"/><Relationship Id="rId29" Type="http://schemas.openxmlformats.org/officeDocument/2006/relationships/hyperlink" Target="http://www.sn.pgz.hr/default.asp?Link=odluke&amp;id=26120" TargetMode="External"/><Relationship Id="rId41" Type="http://schemas.openxmlformats.org/officeDocument/2006/relationships/hyperlink" Target="http://www.sn.pgz.hr/default.asp?Link=odluke&amp;id=334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n.pgz.hr/default.asp?Link=odluke&amp;id=11857" TargetMode="External"/><Relationship Id="rId11" Type="http://schemas.openxmlformats.org/officeDocument/2006/relationships/hyperlink" Target="http://www.sn.pgz.hr/default.asp?Link=odluke&amp;id=15703" TargetMode="External"/><Relationship Id="rId24" Type="http://schemas.openxmlformats.org/officeDocument/2006/relationships/hyperlink" Target="http://www.sn.pgz.hr/default.asp?Link=odluke&amp;id=25952" TargetMode="External"/><Relationship Id="rId32" Type="http://schemas.openxmlformats.org/officeDocument/2006/relationships/hyperlink" Target="http://www.sn.pgz.hr/default.asp?Link=odluke&amp;id=26781" TargetMode="External"/><Relationship Id="rId37" Type="http://schemas.openxmlformats.org/officeDocument/2006/relationships/hyperlink" Target="http://www.sn.pgz.hr/default.asp?Link=odluke&amp;id=32079" TargetMode="External"/><Relationship Id="rId40" Type="http://schemas.openxmlformats.org/officeDocument/2006/relationships/hyperlink" Target="http://www.sn.pgz.hr/default.asp?Link=odluke&amp;id=33420" TargetMode="External"/><Relationship Id="rId45" Type="http://schemas.openxmlformats.org/officeDocument/2006/relationships/hyperlink" Target="http://www.sn.pgz.hr/default.asp?Link=odluke&amp;id=35135" TargetMode="External"/><Relationship Id="rId5" Type="http://schemas.openxmlformats.org/officeDocument/2006/relationships/hyperlink" Target="http://www.sn.pgz.hr/default.asp?Link=odluke&amp;id=6536" TargetMode="External"/><Relationship Id="rId15" Type="http://schemas.openxmlformats.org/officeDocument/2006/relationships/hyperlink" Target="http://www.sn.pgz.hr/default.asp?Link=odluke&amp;id=19602" TargetMode="External"/><Relationship Id="rId23" Type="http://schemas.openxmlformats.org/officeDocument/2006/relationships/hyperlink" Target="http://www.sn.pgz.hr/default.asp?Link=odluke&amp;id=24427" TargetMode="External"/><Relationship Id="rId28" Type="http://schemas.openxmlformats.org/officeDocument/2006/relationships/hyperlink" Target="http://www.sn.pgz.hr/default.asp?Link=odluke&amp;id=25978" TargetMode="External"/><Relationship Id="rId36" Type="http://schemas.openxmlformats.org/officeDocument/2006/relationships/hyperlink" Target="http://www.sn.pgz.hr/default.asp?Link=odluke&amp;id=3207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n.pgz.hr/default.asp?Link=odluke&amp;id=15702" TargetMode="External"/><Relationship Id="rId19" Type="http://schemas.openxmlformats.org/officeDocument/2006/relationships/hyperlink" Target="http://www.sn.pgz.hr/default.asp?Link=odluke&amp;id=22219" TargetMode="External"/><Relationship Id="rId31" Type="http://schemas.openxmlformats.org/officeDocument/2006/relationships/hyperlink" Target="http://www.sn.pgz.hr/default.asp?Link=odluke&amp;id=26734" TargetMode="External"/><Relationship Id="rId44" Type="http://schemas.openxmlformats.org/officeDocument/2006/relationships/hyperlink" Target="http://www.sn.pgz.hr/default.asp?Link=odluke&amp;id=35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.pgz.hr/default.asp?Link=odluke&amp;id=15584" TargetMode="External"/><Relationship Id="rId14" Type="http://schemas.openxmlformats.org/officeDocument/2006/relationships/hyperlink" Target="http://www.sn.pgz.hr/default.asp?Link=odluke&amp;id=19420" TargetMode="External"/><Relationship Id="rId22" Type="http://schemas.openxmlformats.org/officeDocument/2006/relationships/hyperlink" Target="http://www.sn.pgz.hr/default.asp?Link=odluke&amp;id=23682" TargetMode="External"/><Relationship Id="rId27" Type="http://schemas.openxmlformats.org/officeDocument/2006/relationships/hyperlink" Target="http://www.sn.pgz.hr/default.asp?Link=odluke&amp;id=25977" TargetMode="External"/><Relationship Id="rId30" Type="http://schemas.openxmlformats.org/officeDocument/2006/relationships/hyperlink" Target="http://www.sn.pgz.hr/default.asp?Link=odluke&amp;id=26228" TargetMode="External"/><Relationship Id="rId35" Type="http://schemas.openxmlformats.org/officeDocument/2006/relationships/hyperlink" Target="http://www.sn.pgz.hr/default.asp?Link=odluke&amp;id=32077" TargetMode="External"/><Relationship Id="rId43" Type="http://schemas.openxmlformats.org/officeDocument/2006/relationships/hyperlink" Target="http://www.sn.pgz.hr/default.asp?Link=odluke&amp;id=34536" TargetMode="External"/><Relationship Id="rId48" Type="http://schemas.openxmlformats.org/officeDocument/2006/relationships/hyperlink" Target="http://www.sn.pgz.hr/default.asp?Link=odluke&amp;id=35179" TargetMode="External"/><Relationship Id="rId8" Type="http://schemas.openxmlformats.org/officeDocument/2006/relationships/hyperlink" Target="http://www.sn.pgz.hr/default.asp?Link=odluke&amp;id=15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Hrvatin</dc:creator>
  <cp:lastModifiedBy>Slaven Hrvatin</cp:lastModifiedBy>
  <cp:revision>3</cp:revision>
  <dcterms:created xsi:type="dcterms:W3CDTF">2017-02-02T14:02:00Z</dcterms:created>
  <dcterms:modified xsi:type="dcterms:W3CDTF">2017-04-06T14:01:00Z</dcterms:modified>
</cp:coreProperties>
</file>